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95"/>
        <w:gridCol w:w="5325"/>
        <w:gridCol w:w="3670"/>
      </w:tblGrid>
      <w:tr w:rsidR="00E910DE" w:rsidTr="4EB03C8C" w14:paraId="626733C4" w14:textId="77777777">
        <w:trPr>
          <w:trHeight w:val="1700"/>
        </w:trPr>
        <w:tc>
          <w:tcPr>
            <w:tcW w:w="10790" w:type="dxa"/>
            <w:gridSpan w:val="3"/>
            <w:shd w:val="clear" w:color="auto" w:fill="auto"/>
            <w:tcMar/>
          </w:tcPr>
          <w:p w:rsidRPr="00DA3ADF" w:rsidR="00E910DE" w:rsidP="00C042A2" w:rsidRDefault="00510C58" w14:paraId="0E8D7AEB" w14:textId="1BCEBBB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9BCBC74" wp14:editId="04C84E92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88900</wp:posOffset>
                  </wp:positionV>
                  <wp:extent cx="942340" cy="460375"/>
                  <wp:effectExtent l="0" t="0" r="0" b="0"/>
                  <wp:wrapSquare wrapText="bothSides"/>
                  <wp:docPr id="1924099652" name="Picture 1" descr="A sign with text and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099652" name="Picture 1" descr="A sign with text and word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B632168" wp14:editId="42F734D2">
                  <wp:simplePos x="0" y="0"/>
                  <wp:positionH relativeFrom="column">
                    <wp:posOffset>5847534</wp:posOffset>
                  </wp:positionH>
                  <wp:positionV relativeFrom="paragraph">
                    <wp:posOffset>136979</wp:posOffset>
                  </wp:positionV>
                  <wp:extent cx="657225" cy="486410"/>
                  <wp:effectExtent l="0" t="0" r="0" b="0"/>
                  <wp:wrapSquare wrapText="bothSides"/>
                  <wp:docPr id="155830753" name="Picture 1" descr="A black and ta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30753" name="Picture 1" descr="A black and tan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F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6A292E0" wp14:editId="4E843AE5">
                      <wp:simplePos x="0" y="0"/>
                      <wp:positionH relativeFrom="column">
                        <wp:posOffset>-56257</wp:posOffset>
                      </wp:positionH>
                      <wp:positionV relativeFrom="paragraph">
                        <wp:posOffset>9148</wp:posOffset>
                      </wp:positionV>
                      <wp:extent cx="6819255" cy="1053885"/>
                      <wp:effectExtent l="12700" t="12700" r="26670" b="26035"/>
                      <wp:wrapNone/>
                      <wp:docPr id="170070735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9255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BAAE2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4.45pt;margin-top:.7pt;width:536.95pt;height:83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baae2f" strokeweight="3pt" w14:anchorId="382B282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"/>
                  </w:pict>
                </mc:Fallback>
              </mc:AlternateContent>
            </w:r>
          </w:p>
          <w:p w:rsidRPr="00DA3ADF" w:rsidR="00E910DE" w:rsidP="00674FD7" w:rsidRDefault="00674FD7" w14:paraId="25133E57" w14:textId="58386592">
            <w:pPr>
              <w:tabs>
                <w:tab w:val="left" w:pos="44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Pr="00DA3ADF" w:rsidR="00E910DE">
              <w:rPr>
                <w:sz w:val="20"/>
                <w:szCs w:val="20"/>
              </w:rPr>
              <w:t>University of Colorado Anschutz Medical Campus</w:t>
            </w:r>
          </w:p>
          <w:p w:rsidRPr="00DA3ADF" w:rsidR="00E910DE" w:rsidP="00674FD7" w:rsidRDefault="00674FD7" w14:paraId="0CFF2FAD" w14:textId="5B4F6456">
            <w:pPr>
              <w:tabs>
                <w:tab w:val="left" w:pos="4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</w:t>
            </w:r>
            <w:r w:rsidRPr="00DA3ADF" w:rsidR="00E910DE">
              <w:rPr>
                <w:b/>
                <w:bCs/>
                <w:sz w:val="32"/>
                <w:szCs w:val="32"/>
              </w:rPr>
              <w:t>Mobility Matters Conference: Part I</w:t>
            </w:r>
          </w:p>
          <w:p w:rsidRPr="00DA3ADF" w:rsidR="00E910DE" w:rsidP="00674FD7" w:rsidRDefault="00674FD7" w14:paraId="102C0D5C" w14:textId="60D73B5D">
            <w:pPr>
              <w:tabs>
                <w:tab w:val="left" w:pos="44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DA3ADF" w:rsidR="00E910DE">
              <w:rPr>
                <w:sz w:val="20"/>
                <w:szCs w:val="20"/>
              </w:rPr>
              <w:t>September 23</w:t>
            </w:r>
            <w:r w:rsidRPr="00DA3ADF" w:rsidR="00E910DE">
              <w:rPr>
                <w:sz w:val="20"/>
                <w:szCs w:val="20"/>
                <w:vertAlign w:val="superscript"/>
              </w:rPr>
              <w:t>rd</w:t>
            </w:r>
            <w:r w:rsidRPr="00DA3ADF" w:rsidR="00E910DE">
              <w:rPr>
                <w:sz w:val="20"/>
                <w:szCs w:val="20"/>
              </w:rPr>
              <w:t>-24</w:t>
            </w:r>
            <w:r w:rsidRPr="00DA3ADF" w:rsidR="00E910DE">
              <w:rPr>
                <w:sz w:val="20"/>
                <w:szCs w:val="20"/>
                <w:vertAlign w:val="superscript"/>
              </w:rPr>
              <w:t>th</w:t>
            </w:r>
            <w:r w:rsidRPr="00DA3ADF" w:rsidR="00E910DE">
              <w:rPr>
                <w:sz w:val="20"/>
                <w:szCs w:val="20"/>
              </w:rPr>
              <w:t>, 2026</w:t>
            </w:r>
          </w:p>
          <w:p w:rsidRPr="00DA3ADF" w:rsidR="00DA3ADF" w:rsidP="00674FD7" w:rsidRDefault="00DA3ADF" w14:paraId="2D7184E3" w14:textId="113A859A">
            <w:pPr>
              <w:tabs>
                <w:tab w:val="left" w:pos="4464"/>
              </w:tabs>
              <w:jc w:val="center"/>
              <w:rPr>
                <w:sz w:val="22"/>
                <w:szCs w:val="22"/>
              </w:rPr>
            </w:pPr>
          </w:p>
          <w:p w:rsidRPr="00DA3ADF" w:rsidR="00E910DE" w:rsidP="00674FD7" w:rsidRDefault="00E910DE" w14:paraId="0B62A52C" w14:textId="489B049B">
            <w:pPr>
              <w:tabs>
                <w:tab w:val="left" w:pos="4464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A3ADF">
              <w:rPr>
                <w:b/>
                <w:bCs/>
                <w:i/>
                <w:iCs/>
                <w:sz w:val="20"/>
                <w:szCs w:val="20"/>
              </w:rPr>
              <w:t>Reimagining Mobility in Skilled Nursing and Post-Acute Care</w:t>
            </w:r>
          </w:p>
        </w:tc>
      </w:tr>
      <w:tr w:rsidRPr="00DA3ADF" w:rsidR="00E910DE" w:rsidTr="4EB03C8C" w14:paraId="58CE8E3B" w14:textId="77777777">
        <w:tc>
          <w:tcPr>
            <w:tcW w:w="10790" w:type="dxa"/>
            <w:gridSpan w:val="3"/>
            <w:shd w:val="clear" w:color="auto" w:fill="ADADAD" w:themeFill="background2" w:themeFillShade="BF"/>
            <w:tcMar/>
          </w:tcPr>
          <w:p w:rsidRPr="00DA3ADF" w:rsidR="00E910DE" w:rsidP="00E910DE" w:rsidRDefault="00E910DE" w14:paraId="481B4262" w14:textId="3A96024D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Day 1: From Reality to Strategy</w:t>
            </w:r>
          </w:p>
        </w:tc>
      </w:tr>
      <w:tr w:rsidRPr="00DA3ADF" w:rsidR="00E910DE" w:rsidTr="4EB03C8C" w14:paraId="1968F16E" w14:textId="77777777">
        <w:tc>
          <w:tcPr>
            <w:tcW w:w="1795" w:type="dxa"/>
            <w:shd w:val="clear" w:color="auto" w:fill="BCA842"/>
            <w:tcMar/>
          </w:tcPr>
          <w:p w:rsidRPr="00DA3ADF" w:rsidR="00E910DE" w:rsidP="00E910DE" w:rsidRDefault="00E910DE" w14:paraId="620EF1D1" w14:textId="5E58E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325" w:type="dxa"/>
            <w:shd w:val="clear" w:color="auto" w:fill="BCA842"/>
            <w:tcMar/>
          </w:tcPr>
          <w:p w:rsidRPr="00DA3ADF" w:rsidR="00E910DE" w:rsidP="00E910DE" w:rsidRDefault="00E910DE" w14:paraId="725FC37B" w14:textId="0AEC2F59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Event/Topic</w:t>
            </w:r>
          </w:p>
        </w:tc>
        <w:tc>
          <w:tcPr>
            <w:tcW w:w="3670" w:type="dxa"/>
            <w:shd w:val="clear" w:color="auto" w:fill="BCA842"/>
            <w:tcMar/>
          </w:tcPr>
          <w:p w:rsidRPr="00DA3ADF" w:rsidR="00E910DE" w:rsidP="00E910DE" w:rsidRDefault="00E910DE" w14:paraId="5EDB2D62" w14:textId="3E44B9E3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Speaker(s)</w:t>
            </w:r>
          </w:p>
        </w:tc>
      </w:tr>
      <w:tr w:rsidRPr="00DA3ADF" w:rsidR="00E910DE" w:rsidTr="4EB03C8C" w14:paraId="30E93A17" w14:textId="77777777">
        <w:tc>
          <w:tcPr>
            <w:tcW w:w="1795" w:type="dxa"/>
            <w:tcMar/>
          </w:tcPr>
          <w:p w:rsidRPr="00DA3ADF" w:rsidR="00E910DE" w:rsidRDefault="00E910DE" w14:paraId="0733451A" w14:textId="2DB3CC1B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8:00AM-8:30AM</w:t>
            </w:r>
          </w:p>
        </w:tc>
        <w:tc>
          <w:tcPr>
            <w:tcW w:w="5325" w:type="dxa"/>
            <w:tcMar/>
          </w:tcPr>
          <w:p w:rsidRPr="00DA3ADF" w:rsidR="00E910DE" w:rsidP="00E910DE" w:rsidRDefault="00E910DE" w14:paraId="54EEBDDA" w14:textId="2DD7D7AA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Why Mobility, Why Now: Setting the Stage</w:t>
            </w:r>
          </w:p>
        </w:tc>
        <w:tc>
          <w:tcPr>
            <w:tcW w:w="3670" w:type="dxa"/>
            <w:tcMar/>
          </w:tcPr>
          <w:p w:rsidRPr="00DA3ADF" w:rsidR="00E910DE" w:rsidRDefault="00E069AE" w14:paraId="65F63201" w14:textId="5C4A08F6">
            <w:pPr>
              <w:rPr>
                <w:sz w:val="20"/>
                <w:szCs w:val="20"/>
              </w:rPr>
            </w:pPr>
            <w:r w:rsidRPr="2387B219" w:rsidR="7C2CCABF">
              <w:rPr>
                <w:sz w:val="20"/>
                <w:szCs w:val="20"/>
              </w:rPr>
              <w:t>J</w:t>
            </w:r>
            <w:r w:rsidRPr="2387B219" w:rsidR="4E83331E">
              <w:rPr>
                <w:sz w:val="20"/>
                <w:szCs w:val="20"/>
              </w:rPr>
              <w:t>ennifer Stevens-Lapsley</w:t>
            </w:r>
            <w:r w:rsidRPr="2387B219" w:rsidR="255ED889">
              <w:rPr>
                <w:sz w:val="20"/>
                <w:szCs w:val="20"/>
              </w:rPr>
              <w:t>, PT, PhD, FAPTA</w:t>
            </w:r>
            <w:r w:rsidRPr="2387B219" w:rsidR="4E83331E">
              <w:rPr>
                <w:sz w:val="20"/>
                <w:szCs w:val="20"/>
              </w:rPr>
              <w:t xml:space="preserve"> </w:t>
            </w:r>
          </w:p>
        </w:tc>
      </w:tr>
      <w:tr w:rsidRPr="00DA3ADF" w:rsidR="00E910DE" w:rsidTr="4EB03C8C" w14:paraId="1C5FE940" w14:textId="77777777">
        <w:tc>
          <w:tcPr>
            <w:tcW w:w="1795" w:type="dxa"/>
            <w:tcMar/>
          </w:tcPr>
          <w:p w:rsidRPr="00DA3ADF" w:rsidR="00E910DE" w:rsidRDefault="00E910DE" w14:paraId="7E664324" w14:textId="56EAAB76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8:30AM-9:00AM</w:t>
            </w:r>
          </w:p>
        </w:tc>
        <w:tc>
          <w:tcPr>
            <w:tcW w:w="5325" w:type="dxa"/>
            <w:tcMar/>
          </w:tcPr>
          <w:p w:rsidRPr="00DA3ADF" w:rsidR="00E910DE" w:rsidP="00E910DE" w:rsidRDefault="00E910DE" w14:paraId="342AC486" w14:textId="49FD2A23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The State of Mobility in Skilled Nursing</w:t>
            </w:r>
          </w:p>
        </w:tc>
        <w:tc>
          <w:tcPr>
            <w:tcW w:w="3670" w:type="dxa"/>
            <w:tcMar/>
          </w:tcPr>
          <w:p w:rsidRPr="00DA3ADF" w:rsidR="00E910DE" w:rsidP="0432D20E" w:rsidRDefault="00E910DE" w14:paraId="67C219AD" w14:noSpellErr="1" w14:textId="4799E97D">
            <w:pPr>
              <w:pStyle w:val="Normal"/>
              <w:rPr>
                <w:sz w:val="20"/>
                <w:szCs w:val="20"/>
              </w:rPr>
            </w:pPr>
            <w:r w:rsidRPr="0432D20E" w:rsidR="00E910DE">
              <w:rPr>
                <w:sz w:val="20"/>
                <w:szCs w:val="20"/>
              </w:rPr>
              <w:t>Ellen Strunk</w:t>
            </w:r>
            <w:r w:rsidRPr="0432D20E" w:rsidR="449520BF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432D20E" w:rsidR="449520BF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PT, MS, GCS, ACEEAA, CHC, RAC-CT</w:t>
            </w:r>
          </w:p>
        </w:tc>
      </w:tr>
      <w:tr w:rsidRPr="00DA3ADF" w:rsidR="00E910DE" w:rsidTr="4EB03C8C" w14:paraId="59B2BF2C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RDefault="00E910DE" w14:paraId="26840934" w14:textId="228F3469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9:00AM-9:15AM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6EB2BABC" w14:textId="125BE3A5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A65805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 xml:space="preserve">reak &amp; Panel </w:t>
            </w:r>
            <w:r w:rsidR="00C042A2">
              <w:rPr>
                <w:i/>
                <w:iCs/>
                <w:sz w:val="20"/>
                <w:szCs w:val="20"/>
              </w:rPr>
              <w:t>S</w:t>
            </w:r>
            <w:r w:rsidRPr="00DA3ADF">
              <w:rPr>
                <w:i/>
                <w:iCs/>
                <w:sz w:val="20"/>
                <w:szCs w:val="20"/>
              </w:rPr>
              <w:t>et-</w:t>
            </w:r>
            <w:r w:rsidR="00C042A2">
              <w:rPr>
                <w:i/>
                <w:iCs/>
                <w:sz w:val="20"/>
                <w:szCs w:val="20"/>
              </w:rPr>
              <w:t>U</w:t>
            </w:r>
            <w:r w:rsidRPr="00DA3ADF">
              <w:rPr>
                <w:i/>
                <w:iCs/>
                <w:sz w:val="20"/>
                <w:szCs w:val="20"/>
              </w:rPr>
              <w:t>p</w:t>
            </w:r>
          </w:p>
        </w:tc>
      </w:tr>
      <w:tr w:rsidRPr="00DA3ADF" w:rsidR="00E910DE" w:rsidTr="4EB03C8C" w14:paraId="118EE786" w14:textId="77777777">
        <w:tc>
          <w:tcPr>
            <w:tcW w:w="1795" w:type="dxa"/>
            <w:tcMar/>
          </w:tcPr>
          <w:p w:rsidRPr="00DA3ADF" w:rsidR="00E910DE" w:rsidRDefault="00E910DE" w14:paraId="395CE502" w14:textId="39D180AE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9:15AM-10:30AM</w:t>
            </w:r>
          </w:p>
        </w:tc>
        <w:tc>
          <w:tcPr>
            <w:tcW w:w="5325" w:type="dxa"/>
            <w:tcMar/>
          </w:tcPr>
          <w:p w:rsidRPr="00DA3ADF" w:rsidR="00E910DE" w:rsidRDefault="00E910DE" w14:paraId="3BCA5864" w14:textId="7E581C8B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Proving the Value of Mobility: A Business Case for Operators and Payers</w:t>
            </w:r>
          </w:p>
        </w:tc>
        <w:tc>
          <w:tcPr>
            <w:tcW w:w="3670" w:type="dxa"/>
            <w:tcMar/>
          </w:tcPr>
          <w:p w:rsidRPr="00DA3ADF" w:rsidR="00E910DE" w:rsidRDefault="00E910DE" w14:paraId="1404E879" w14:textId="58E8D1CA">
            <w:pPr>
              <w:rPr>
                <w:sz w:val="20"/>
                <w:szCs w:val="20"/>
              </w:rPr>
            </w:pPr>
            <w:r w:rsidRPr="4EB03C8C" w:rsidR="00E910DE">
              <w:rPr>
                <w:b w:val="1"/>
                <w:bCs w:val="1"/>
                <w:sz w:val="20"/>
                <w:szCs w:val="20"/>
              </w:rPr>
              <w:t xml:space="preserve">Moderator: </w:t>
            </w:r>
            <w:r w:rsidRPr="4EB03C8C" w:rsidR="00E910DE">
              <w:rPr>
                <w:sz w:val="20"/>
                <w:szCs w:val="20"/>
              </w:rPr>
              <w:t>Dan Ciolek</w:t>
            </w:r>
            <w:r w:rsidRPr="4EB03C8C" w:rsidR="6568EE13">
              <w:rPr>
                <w:sz w:val="20"/>
                <w:szCs w:val="20"/>
              </w:rPr>
              <w:t>,</w:t>
            </w:r>
            <w:r w:rsidRPr="4EB03C8C" w:rsidR="00C042A2">
              <w:rPr>
                <w:sz w:val="20"/>
                <w:szCs w:val="20"/>
              </w:rPr>
              <w:t xml:space="preserve"> PT</w:t>
            </w:r>
          </w:p>
          <w:p w:rsidRPr="00DA3ADF" w:rsidR="00E910DE" w:rsidRDefault="00E910DE" w14:paraId="2CB6BF2B" w14:textId="77777777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Panelists:</w:t>
            </w:r>
          </w:p>
          <w:p w:rsidRPr="00DA3ADF" w:rsidR="00E910DE" w:rsidP="00E910DE" w:rsidRDefault="00E910DE" w14:paraId="2D990C96" w14:textId="2AA4FC9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Nisha Hammell</w:t>
            </w:r>
            <w:r w:rsidRPr="4EB03C8C" w:rsidR="44A55DF3">
              <w:rPr>
                <w:sz w:val="20"/>
                <w:szCs w:val="20"/>
              </w:rPr>
              <w:t>, MSW</w:t>
            </w:r>
          </w:p>
          <w:p w:rsidRPr="00DA3ADF" w:rsidR="00E910DE" w:rsidP="00E910DE" w:rsidRDefault="00E910DE" w14:paraId="54CF375A" w14:textId="7B4A49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Gregory Alexander</w:t>
            </w:r>
            <w:r w:rsidRPr="4EB03C8C" w:rsidR="37FB9633">
              <w:rPr>
                <w:sz w:val="20"/>
                <w:szCs w:val="20"/>
              </w:rPr>
              <w:t>, PhD, RN, FAAN, FACMI, FIAHSI</w:t>
            </w:r>
            <w:r w:rsidRPr="4EB03C8C" w:rsidR="00C042A2">
              <w:rPr>
                <w:sz w:val="20"/>
                <w:szCs w:val="20"/>
              </w:rPr>
              <w:t xml:space="preserve"> </w:t>
            </w:r>
          </w:p>
          <w:p w:rsidRPr="00DA3ADF" w:rsidR="00E910DE" w:rsidP="00E910DE" w:rsidRDefault="00E910DE" w14:paraId="5CADC5EC" w14:textId="2F9205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Leslie Cunningham</w:t>
            </w:r>
            <w:r w:rsidRPr="4EB03C8C" w:rsidR="298B7D03">
              <w:rPr>
                <w:sz w:val="20"/>
                <w:szCs w:val="20"/>
              </w:rPr>
              <w:t xml:space="preserve"> Campbell</w:t>
            </w:r>
          </w:p>
        </w:tc>
      </w:tr>
      <w:tr w:rsidRPr="00DA3ADF" w:rsidR="00E910DE" w:rsidTr="4EB03C8C" w14:paraId="3DF4A72E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RDefault="00E910DE" w14:paraId="3254ABAA" w14:textId="59BD2D7B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10:30AM-10:45AM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41F06237" w14:textId="0E5509CE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E910DE" w:rsidTr="4EB03C8C" w14:paraId="4EB0629E" w14:textId="77777777">
        <w:tc>
          <w:tcPr>
            <w:tcW w:w="1795" w:type="dxa"/>
            <w:tcMar/>
          </w:tcPr>
          <w:p w:rsidRPr="00DA3ADF" w:rsidR="00E910DE" w:rsidRDefault="00E910DE" w14:paraId="6DBE6953" w14:textId="35FD6C9B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10:45AM-11:15AM</w:t>
            </w:r>
          </w:p>
        </w:tc>
        <w:tc>
          <w:tcPr>
            <w:tcW w:w="5325" w:type="dxa"/>
            <w:tcMar/>
          </w:tcPr>
          <w:p w:rsidRPr="00DA3ADF" w:rsidR="00E910DE" w:rsidP="00C042A2" w:rsidRDefault="00E910DE" w14:paraId="3CDB7848" w14:textId="1A1D7ED6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What the Rules Really Say: Regulation, Interpretation, and Flexibility</w:t>
            </w:r>
          </w:p>
        </w:tc>
        <w:tc>
          <w:tcPr>
            <w:tcW w:w="3670" w:type="dxa"/>
            <w:tcMar/>
          </w:tcPr>
          <w:p w:rsidRPr="00DA3ADF" w:rsidR="00E910DE" w:rsidRDefault="00E910DE" w14:paraId="4AA247FC" w14:textId="0D42706D">
            <w:p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Alyson Stover</w:t>
            </w:r>
            <w:r w:rsidRPr="4EB03C8C" w:rsidR="052FC77E">
              <w:rPr>
                <w:sz w:val="20"/>
                <w:szCs w:val="20"/>
              </w:rPr>
              <w:t>, MOT, JD, OTR/L, BCP</w:t>
            </w:r>
          </w:p>
        </w:tc>
      </w:tr>
      <w:tr w:rsidRPr="00DA3ADF" w:rsidR="00E910DE" w:rsidTr="4EB03C8C" w14:paraId="69994ED0" w14:textId="77777777">
        <w:tc>
          <w:tcPr>
            <w:tcW w:w="1795" w:type="dxa"/>
            <w:tcMar/>
          </w:tcPr>
          <w:p w:rsidRPr="00DA3ADF" w:rsidR="00E910DE" w:rsidRDefault="00E910DE" w14:paraId="353238B1" w14:textId="353DBDE7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11:15AM-12:00PM</w:t>
            </w:r>
          </w:p>
        </w:tc>
        <w:tc>
          <w:tcPr>
            <w:tcW w:w="5325" w:type="dxa"/>
            <w:tcMar/>
          </w:tcPr>
          <w:p w:rsidRPr="00DA3ADF" w:rsidR="00E910DE" w:rsidRDefault="00E910DE" w14:paraId="62B5A10F" w14:textId="15C439E8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Understanding Regulatory Penalties and Incentives</w:t>
            </w:r>
          </w:p>
        </w:tc>
        <w:tc>
          <w:tcPr>
            <w:tcW w:w="3670" w:type="dxa"/>
            <w:tcMar/>
          </w:tcPr>
          <w:p w:rsidRPr="00DA3ADF" w:rsidR="00E910DE" w:rsidRDefault="00E910DE" w14:paraId="6940EAC8" w14:textId="3AE2A18A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 xml:space="preserve">Moderator: </w:t>
            </w:r>
            <w:r w:rsidRPr="00DA3ADF">
              <w:rPr>
                <w:sz w:val="20"/>
                <w:szCs w:val="20"/>
              </w:rPr>
              <w:t>TBD</w:t>
            </w:r>
          </w:p>
          <w:p w:rsidRPr="00DA3ADF" w:rsidR="00E910DE" w:rsidRDefault="00E910DE" w14:paraId="18EA7C27" w14:textId="77777777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Panelists:</w:t>
            </w:r>
          </w:p>
          <w:p w:rsidRPr="00DA3ADF" w:rsidR="00E910DE" w:rsidP="00E910DE" w:rsidRDefault="00E910DE" w14:paraId="28EC66AA" w14:textId="0090AD9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Alice Bonner</w:t>
            </w:r>
            <w:r w:rsidRPr="4EB03C8C" w:rsidR="7B2B6110">
              <w:rPr>
                <w:sz w:val="20"/>
                <w:szCs w:val="20"/>
              </w:rPr>
              <w:t>, PhD, RN, FAAN, FAANP</w:t>
            </w:r>
          </w:p>
          <w:p w:rsidRPr="00DA3ADF" w:rsidR="00E910DE" w:rsidP="00E910DE" w:rsidRDefault="00E910DE" w14:paraId="7F56E29D" w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Deborah Lively</w:t>
            </w:r>
          </w:p>
          <w:p w:rsidRPr="00DA3ADF" w:rsidR="00E910DE" w:rsidP="00E910DE" w:rsidRDefault="00E910DE" w14:paraId="6CF0B694" w14:textId="0955B91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Alyson Stover</w:t>
            </w:r>
            <w:r w:rsidRPr="4EB03C8C" w:rsidR="4E0953E1">
              <w:rPr>
                <w:sz w:val="20"/>
                <w:szCs w:val="20"/>
              </w:rPr>
              <w:t xml:space="preserve">, MOT, JD, OTR/L, BCP </w:t>
            </w:r>
          </w:p>
        </w:tc>
      </w:tr>
      <w:tr w:rsidRPr="00DA3ADF" w:rsidR="00E910DE" w:rsidTr="4EB03C8C" w14:paraId="04071E23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RDefault="00E910DE" w14:paraId="3F3763FD" w14:textId="7FBC94BE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12:00PM-1:00PM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69949438" w14:textId="324C7ADD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Lunch &amp; Poster </w:t>
            </w:r>
            <w:r w:rsidR="00C042A2">
              <w:rPr>
                <w:i/>
                <w:iCs/>
                <w:sz w:val="20"/>
                <w:szCs w:val="20"/>
              </w:rPr>
              <w:t>S</w:t>
            </w:r>
            <w:r w:rsidRPr="00DA3ADF">
              <w:rPr>
                <w:i/>
                <w:iCs/>
                <w:sz w:val="20"/>
                <w:szCs w:val="20"/>
              </w:rPr>
              <w:t>ession</w:t>
            </w:r>
          </w:p>
        </w:tc>
      </w:tr>
      <w:tr w:rsidRPr="00DA3ADF" w:rsidR="00E910DE" w:rsidTr="4EB03C8C" w14:paraId="7575D5E5" w14:textId="77777777">
        <w:tc>
          <w:tcPr>
            <w:tcW w:w="1795" w:type="dxa"/>
            <w:tcMar/>
          </w:tcPr>
          <w:p w:rsidRPr="00DA3ADF" w:rsidR="00E910DE" w:rsidRDefault="00E910DE" w14:paraId="271B6560" w14:textId="72E3D181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1:00PM-2:00PM</w:t>
            </w:r>
          </w:p>
        </w:tc>
        <w:tc>
          <w:tcPr>
            <w:tcW w:w="5325" w:type="dxa"/>
            <w:tcMar/>
          </w:tcPr>
          <w:p w:rsidRPr="00DA3ADF" w:rsidR="00E910DE" w:rsidRDefault="00E910DE" w14:paraId="610CE492" w14:textId="46A26577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Mobility Programs in Practice</w:t>
            </w:r>
          </w:p>
        </w:tc>
        <w:tc>
          <w:tcPr>
            <w:tcW w:w="3670" w:type="dxa"/>
            <w:tcMar/>
          </w:tcPr>
          <w:p w:rsidRPr="00DA3ADF" w:rsidR="00E910DE" w:rsidRDefault="00E910DE" w14:paraId="118AA9F6" w14:textId="6ED29113">
            <w:pPr>
              <w:rPr>
                <w:b w:val="0"/>
                <w:bCs w:val="0"/>
                <w:sz w:val="20"/>
                <w:szCs w:val="20"/>
              </w:rPr>
            </w:pPr>
            <w:r w:rsidRPr="4EB03C8C" w:rsidR="00E910DE">
              <w:rPr>
                <w:b w:val="1"/>
                <w:bCs w:val="1"/>
                <w:sz w:val="20"/>
                <w:szCs w:val="20"/>
              </w:rPr>
              <w:t xml:space="preserve">Moderator: </w:t>
            </w:r>
            <w:r w:rsidRPr="4EB03C8C" w:rsidR="19159859">
              <w:rPr>
                <w:b w:val="0"/>
                <w:bCs w:val="0"/>
                <w:sz w:val="20"/>
                <w:szCs w:val="20"/>
              </w:rPr>
              <w:t>Bob Burke, MD, MS</w:t>
            </w:r>
          </w:p>
          <w:p w:rsidRPr="00DA3ADF" w:rsidR="00E910DE" w:rsidRDefault="00E910DE" w14:paraId="1384A464" w14:textId="77777777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Panelists:</w:t>
            </w:r>
          </w:p>
          <w:p w:rsidRPr="00DA3ADF" w:rsidR="00E910DE" w:rsidP="00E910DE" w:rsidRDefault="00E910DE" w14:paraId="6998865B" w14:textId="689121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Nicki Hastings</w:t>
            </w:r>
            <w:r w:rsidRPr="4EB03C8C" w:rsidR="28A18236">
              <w:rPr>
                <w:sz w:val="20"/>
                <w:szCs w:val="20"/>
              </w:rPr>
              <w:t>, MD, MHS</w:t>
            </w:r>
          </w:p>
          <w:p w:rsidRPr="00DA3ADF" w:rsidR="00E910DE" w:rsidP="00E910DE" w:rsidRDefault="00E910DE" w14:paraId="6553F0E5" w14:textId="222C941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Nancy McGann</w:t>
            </w:r>
            <w:r w:rsidRPr="4EB03C8C" w:rsidR="1130958B">
              <w:rPr>
                <w:sz w:val="20"/>
                <w:szCs w:val="20"/>
              </w:rPr>
              <w:t xml:space="preserve">, PT, CSPHP, CPPS </w:t>
            </w:r>
          </w:p>
          <w:p w:rsidRPr="00DA3ADF" w:rsidR="00E910DE" w:rsidP="00E910DE" w:rsidRDefault="00E910DE" w14:paraId="46A9A6EE" w14:textId="0563030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Margaret Arnold</w:t>
            </w:r>
            <w:r w:rsidRPr="4EB03C8C" w:rsidR="50BDBF62">
              <w:rPr>
                <w:sz w:val="20"/>
                <w:szCs w:val="20"/>
              </w:rPr>
              <w:t>, PT, CEES, CSPHP</w:t>
            </w:r>
          </w:p>
        </w:tc>
      </w:tr>
      <w:tr w:rsidRPr="00DA3ADF" w:rsidR="00E910DE" w:rsidTr="4EB03C8C" w14:paraId="0637FCC5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RDefault="00E910DE" w14:paraId="4FA8F91B" w14:textId="3DC4E288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2:00PM-2:15PM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0362F404" w14:textId="459BD75A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E910DE" w:rsidTr="4EB03C8C" w14:paraId="76D386AB" w14:textId="77777777">
        <w:tc>
          <w:tcPr>
            <w:tcW w:w="1795" w:type="dxa"/>
            <w:tcMar/>
          </w:tcPr>
          <w:p w:rsidRPr="00DA3ADF" w:rsidR="00E910DE" w:rsidRDefault="00E910DE" w14:paraId="31F4AF4E" w14:textId="74331D7F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2:15PM-3:45PM</w:t>
            </w:r>
          </w:p>
        </w:tc>
        <w:tc>
          <w:tcPr>
            <w:tcW w:w="5325" w:type="dxa"/>
            <w:tcMar/>
          </w:tcPr>
          <w:p w:rsidRPr="00DA3ADF" w:rsidR="00E910DE" w:rsidRDefault="00E910DE" w14:paraId="12F614A3" w14:textId="119898BA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Breakout Sessions: From Concept to Feasibility</w:t>
            </w:r>
          </w:p>
        </w:tc>
        <w:tc>
          <w:tcPr>
            <w:tcW w:w="3670" w:type="dxa"/>
            <w:tcMar/>
          </w:tcPr>
          <w:p w:rsidRPr="00DA3ADF" w:rsidR="00E910DE" w:rsidP="4EB03C8C" w:rsidRDefault="00E910DE" w14:paraId="058267C4" w14:textId="730FED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EB03C8C" w:rsidR="00E910DE">
              <w:rPr>
                <w:b w:val="1"/>
                <w:bCs w:val="1"/>
                <w:sz w:val="20"/>
                <w:szCs w:val="20"/>
              </w:rPr>
              <w:t>Facilitator:</w:t>
            </w:r>
            <w:r w:rsidRPr="4EB03C8C" w:rsidR="00E910DE">
              <w:rPr>
                <w:sz w:val="20"/>
                <w:szCs w:val="20"/>
              </w:rPr>
              <w:t xml:space="preserve"> </w:t>
            </w:r>
            <w:r w:rsidRPr="4EB03C8C" w:rsidR="09E56DDD">
              <w:rPr>
                <w:sz w:val="20"/>
                <w:szCs w:val="20"/>
              </w:rPr>
              <w:t>From attendees, TBD</w:t>
            </w:r>
          </w:p>
        </w:tc>
      </w:tr>
      <w:tr w:rsidRPr="00DA3ADF" w:rsidR="00E910DE" w:rsidTr="4EB03C8C" w14:paraId="6AFFC615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RDefault="00E910DE" w14:paraId="3EC75228" w14:textId="520A4E96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3:45PM-4:00PM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5C0FF390" w14:textId="7A5F6882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E910DE" w:rsidTr="4EB03C8C" w14:paraId="3A81DB26" w14:textId="77777777">
        <w:tc>
          <w:tcPr>
            <w:tcW w:w="1795" w:type="dxa"/>
            <w:tcMar/>
          </w:tcPr>
          <w:p w:rsidRPr="00DA3ADF" w:rsidR="00E910DE" w:rsidRDefault="00E910DE" w14:paraId="54CB4BBE" w14:textId="3FB98B7D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4:00PM-4:30PM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E910DE" w:rsidP="00BA3F94" w:rsidRDefault="00E910DE" w14:paraId="5CA78995" w14:textId="1DA95086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Day 1 Synthesis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E910DE" w:rsidP="00C042A2" w:rsidRDefault="00E910DE" w14:paraId="162592EA" w14:textId="52383FA9">
            <w:pPr>
              <w:rPr>
                <w:sz w:val="20"/>
                <w:szCs w:val="20"/>
              </w:rPr>
            </w:pPr>
            <w:r w:rsidRPr="4EB03C8C" w:rsidR="00E910DE">
              <w:rPr>
                <w:sz w:val="20"/>
                <w:szCs w:val="20"/>
              </w:rPr>
              <w:t>Cari Levy</w:t>
            </w:r>
            <w:r w:rsidRPr="4EB03C8C" w:rsidR="3E5F8F36">
              <w:rPr>
                <w:sz w:val="20"/>
                <w:szCs w:val="20"/>
              </w:rPr>
              <w:t>, MD, PhD</w:t>
            </w:r>
          </w:p>
        </w:tc>
      </w:tr>
      <w:tr w:rsidRPr="00DA3ADF" w:rsidR="00E910DE" w:rsidTr="4EB03C8C" w14:paraId="3D5A8447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E910DE" w:rsidP="00E910DE" w:rsidRDefault="00E910DE" w14:paraId="5425B58E" w14:textId="46A81BAA">
            <w:pPr>
              <w:jc w:val="center"/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4:30PM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E910DE" w:rsidP="00E910DE" w:rsidRDefault="00E910DE" w14:paraId="6D2B9E08" w14:textId="0373BBED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>Conclude Day 1</w:t>
            </w:r>
          </w:p>
        </w:tc>
      </w:tr>
      <w:tr w:rsidRPr="00DA3ADF" w:rsidR="00E910DE" w:rsidTr="4EB03C8C" w14:paraId="5CF9A870" w14:textId="77777777">
        <w:tc>
          <w:tcPr>
            <w:tcW w:w="1795" w:type="dxa"/>
            <w:tcMar/>
          </w:tcPr>
          <w:p w:rsidRPr="00DA3ADF" w:rsidR="00E910DE" w:rsidRDefault="00E910DE" w14:paraId="4D080241" w14:textId="217F2DD4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5:00PM-6:30PM</w:t>
            </w:r>
          </w:p>
        </w:tc>
        <w:tc>
          <w:tcPr>
            <w:tcW w:w="8995" w:type="dxa"/>
            <w:gridSpan w:val="2"/>
            <w:shd w:val="clear" w:color="auto" w:fill="auto"/>
            <w:tcMar/>
          </w:tcPr>
          <w:p w:rsidRPr="00DA3ADF" w:rsidR="00E910DE" w:rsidP="00E910DE" w:rsidRDefault="00E910DE" w14:paraId="2FC2BDD7" w14:textId="7FB595D8">
            <w:pPr>
              <w:jc w:val="center"/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 xml:space="preserve">Networking Reception </w:t>
            </w:r>
          </w:p>
        </w:tc>
      </w:tr>
      <w:tr w:rsidRPr="00DA3ADF" w:rsidR="00DA3ADF" w:rsidTr="4EB03C8C" w14:paraId="4F6EB59A" w14:textId="77777777">
        <w:tc>
          <w:tcPr>
            <w:tcW w:w="10790" w:type="dxa"/>
            <w:gridSpan w:val="3"/>
            <w:shd w:val="clear" w:color="auto" w:fill="ADADAD" w:themeFill="background2" w:themeFillShade="BF"/>
            <w:tcMar/>
          </w:tcPr>
          <w:p w:rsidRPr="00DA3ADF" w:rsidR="00DA3ADF" w:rsidP="00E910DE" w:rsidRDefault="00DA3ADF" w14:paraId="25C9F2A7" w14:textId="7E43F39D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Day 2: From Alignment to Activation</w:t>
            </w:r>
          </w:p>
        </w:tc>
      </w:tr>
      <w:tr w:rsidRPr="00DA3ADF" w:rsidR="00DA3ADF" w:rsidTr="4EB03C8C" w14:paraId="0290DC55" w14:textId="77777777">
        <w:tc>
          <w:tcPr>
            <w:tcW w:w="1795" w:type="dxa"/>
            <w:tcMar/>
          </w:tcPr>
          <w:p w:rsidRPr="00DA3ADF" w:rsidR="00DA3ADF" w:rsidRDefault="00DA3ADF" w14:paraId="5A875791" w14:textId="475A46EB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8:00AM-8:15AM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04157BEB" w14:textId="0CB98A1F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What We Heard, What’s at Stake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4EB03C8C" w:rsidRDefault="00DA3ADF" w14:paraId="153738F5" w14:textId="288180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EB03C8C" w:rsidR="48E52621">
              <w:rPr>
                <w:sz w:val="20"/>
                <w:szCs w:val="20"/>
              </w:rPr>
              <w:t>TBD</w:t>
            </w:r>
          </w:p>
        </w:tc>
      </w:tr>
      <w:tr w:rsidRPr="00DA3ADF" w:rsidR="00DA3ADF" w:rsidTr="4EB03C8C" w14:paraId="79E8137C" w14:textId="77777777">
        <w:tc>
          <w:tcPr>
            <w:tcW w:w="1795" w:type="dxa"/>
            <w:tcMar/>
          </w:tcPr>
          <w:p w:rsidRPr="00DA3ADF" w:rsidR="00DA3ADF" w:rsidRDefault="00DA3ADF" w14:paraId="0F33BF1E" w14:textId="7839C067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8:15AM-9:00AM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4F379AB2" w14:textId="2373DF84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 xml:space="preserve">Mobility is Personal: Patient </w:t>
            </w:r>
            <w:r>
              <w:rPr>
                <w:b/>
                <w:bCs/>
                <w:sz w:val="20"/>
                <w:szCs w:val="20"/>
              </w:rPr>
              <w:t>&amp;</w:t>
            </w:r>
            <w:r w:rsidRPr="00DA3ADF">
              <w:rPr>
                <w:b/>
                <w:bCs/>
                <w:sz w:val="20"/>
                <w:szCs w:val="20"/>
              </w:rPr>
              <w:t xml:space="preserve"> Caregiver Perspectives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4EB03C8C" w:rsidRDefault="00DA3ADF" w14:paraId="5CC2B927" w14:textId="41AE2B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EB03C8C" w:rsidR="00DA3ADF">
              <w:rPr>
                <w:b w:val="1"/>
                <w:bCs w:val="1"/>
                <w:sz w:val="20"/>
                <w:szCs w:val="20"/>
              </w:rPr>
              <w:t>Moderator:</w:t>
            </w:r>
            <w:r w:rsidRPr="4EB03C8C" w:rsidR="00DA3ADF">
              <w:rPr>
                <w:sz w:val="20"/>
                <w:szCs w:val="20"/>
              </w:rPr>
              <w:t xml:space="preserve"> </w:t>
            </w:r>
            <w:r w:rsidRPr="4EB03C8C" w:rsidR="7751E61E">
              <w:rPr>
                <w:sz w:val="20"/>
                <w:szCs w:val="20"/>
              </w:rPr>
              <w:t xml:space="preserve">TBD </w:t>
            </w:r>
          </w:p>
          <w:p w:rsidRPr="00DA3ADF" w:rsidR="00DA3ADF" w:rsidP="00DA3ADF" w:rsidRDefault="00DA3ADF" w14:paraId="23366C5E" w14:textId="6568CC5A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Panelists: TBD</w:t>
            </w:r>
          </w:p>
        </w:tc>
      </w:tr>
      <w:tr w:rsidRPr="00DA3ADF" w:rsidR="00DA3ADF" w:rsidTr="4EB03C8C" w14:paraId="6E9ACD64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DA3ADF" w:rsidRDefault="00DA3ADF" w14:paraId="5FE0BE19" w14:textId="18F0EDBC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9:00AM-9:15AM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DA3ADF" w:rsidP="00DA3ADF" w:rsidRDefault="00DA3ADF" w14:paraId="60CB341B" w14:textId="632D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DA3ADF" w:rsidTr="4EB03C8C" w14:paraId="42ECB82E" w14:textId="77777777">
        <w:tc>
          <w:tcPr>
            <w:tcW w:w="1795" w:type="dxa"/>
            <w:tcMar/>
          </w:tcPr>
          <w:p w:rsidRPr="00DA3ADF" w:rsidR="00DA3ADF" w:rsidRDefault="00DA3ADF" w14:paraId="16FEC9AD" w14:textId="3DD308F3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9:15AM-10:</w:t>
            </w:r>
            <w:r w:rsidRPr="4EB03C8C" w:rsidR="45C0C133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AM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478B9D02" w14:textId="5A966C62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Technology that Makes Mobility Visible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00DA3ADF" w:rsidRDefault="00DA3ADF" w14:paraId="4BB42F9C" w14:textId="5D598E25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Arif Nazir</w:t>
            </w:r>
            <w:r w:rsidRPr="4EB03C8C" w:rsidR="257FD74D">
              <w:rPr>
                <w:sz w:val="20"/>
                <w:szCs w:val="20"/>
              </w:rPr>
              <w:t>, MD, CMD</w:t>
            </w:r>
          </w:p>
          <w:p w:rsidRPr="00DA3ADF" w:rsidR="00DA3ADF" w:rsidP="00DA3ADF" w:rsidRDefault="00DA3ADF" w14:paraId="5213212E" w14:textId="1CAC8ED5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Deepak Gaddipatti</w:t>
            </w:r>
          </w:p>
        </w:tc>
      </w:tr>
      <w:tr w:rsidRPr="00DA3ADF" w:rsidR="00DA3ADF" w:rsidTr="4EB03C8C" w14:paraId="49156D37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DA3ADF" w:rsidRDefault="00DA3ADF" w14:paraId="7A05DB15" w14:textId="1C89A90F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10:</w:t>
            </w:r>
            <w:r w:rsidRPr="4EB03C8C" w:rsidR="618F246A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AM-10:</w:t>
            </w:r>
            <w:r w:rsidRPr="4EB03C8C" w:rsidR="50EB23B1">
              <w:rPr>
                <w:sz w:val="20"/>
                <w:szCs w:val="20"/>
              </w:rPr>
              <w:t>30</w:t>
            </w:r>
            <w:r w:rsidRPr="4EB03C8C" w:rsidR="00DA3ADF">
              <w:rPr>
                <w:sz w:val="20"/>
                <w:szCs w:val="20"/>
              </w:rPr>
              <w:t>AM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DA3ADF" w:rsidP="00DA3ADF" w:rsidRDefault="00DA3ADF" w14:paraId="5A5D51BC" w14:textId="6C32E839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DA3ADF" w:rsidTr="4EB03C8C" w14:paraId="79E40F59" w14:textId="77777777">
        <w:tc>
          <w:tcPr>
            <w:tcW w:w="1795" w:type="dxa"/>
            <w:tcMar/>
          </w:tcPr>
          <w:p w:rsidRPr="00DA3ADF" w:rsidR="00DA3ADF" w:rsidRDefault="00DA3ADF" w14:paraId="1E67ED20" w14:textId="505858E1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10:</w:t>
            </w:r>
            <w:r w:rsidRPr="4EB03C8C" w:rsidR="12EEE519">
              <w:rPr>
                <w:sz w:val="20"/>
                <w:szCs w:val="20"/>
              </w:rPr>
              <w:t>30</w:t>
            </w:r>
            <w:r w:rsidRPr="4EB03C8C" w:rsidR="00DA3ADF">
              <w:rPr>
                <w:sz w:val="20"/>
                <w:szCs w:val="20"/>
              </w:rPr>
              <w:t>AM-11:</w:t>
            </w:r>
            <w:r w:rsidRPr="4EB03C8C" w:rsidR="442D69DA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AM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14009ACD" w14:textId="0D169FCB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Leading for Mobility: Culture, Environment, and Expectation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00DA3ADF" w:rsidRDefault="00DA3ADF" w14:paraId="763F6A75" w14:textId="2CF90EF0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Cathy Ciolek</w:t>
            </w:r>
            <w:r w:rsidRPr="4EB03C8C" w:rsidR="799556CA">
              <w:rPr>
                <w:sz w:val="20"/>
                <w:szCs w:val="20"/>
              </w:rPr>
              <w:t>, PT, DPT, FAPTA, FNAP</w:t>
            </w:r>
          </w:p>
        </w:tc>
      </w:tr>
      <w:tr w:rsidRPr="00DA3ADF" w:rsidR="00DA3ADF" w:rsidTr="4EB03C8C" w14:paraId="79855762" w14:textId="77777777">
        <w:tc>
          <w:tcPr>
            <w:tcW w:w="1795" w:type="dxa"/>
            <w:tcMar/>
          </w:tcPr>
          <w:p w:rsidRPr="00DA3ADF" w:rsidR="00DA3ADF" w:rsidRDefault="00DA3ADF" w14:paraId="36B0438B" w14:textId="3CDC0E9E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11:</w:t>
            </w:r>
            <w:r w:rsidRPr="4EB03C8C" w:rsidR="01A8D583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AM-12:</w:t>
            </w:r>
            <w:r w:rsidRPr="4EB03C8C" w:rsidR="07F7F128">
              <w:rPr>
                <w:sz w:val="20"/>
                <w:szCs w:val="20"/>
              </w:rPr>
              <w:t>45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231BF228" w14:textId="515536E8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Integrating Practice, Policy, and Research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00DA3ADF" w:rsidRDefault="00DA3ADF" w14:paraId="0225A707" w14:textId="5536348D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Work Groups</w:t>
            </w:r>
          </w:p>
        </w:tc>
      </w:tr>
      <w:tr w:rsidRPr="00DA3ADF" w:rsidR="00DA3ADF" w:rsidTr="4EB03C8C" w14:paraId="66DA48BE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DA3ADF" w:rsidRDefault="00DA3ADF" w14:paraId="1D909942" w14:textId="7E3B4B0E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12:</w:t>
            </w:r>
            <w:r w:rsidRPr="4EB03C8C" w:rsidR="6EBB3D1D">
              <w:rPr>
                <w:sz w:val="20"/>
                <w:szCs w:val="20"/>
              </w:rPr>
              <w:t>45</w:t>
            </w:r>
            <w:r w:rsidRPr="4EB03C8C" w:rsidR="00DA3ADF">
              <w:rPr>
                <w:sz w:val="20"/>
                <w:szCs w:val="20"/>
              </w:rPr>
              <w:t>PM-1</w:t>
            </w:r>
            <w:r w:rsidRPr="4EB03C8C" w:rsidR="002C2447">
              <w:rPr>
                <w:sz w:val="20"/>
                <w:szCs w:val="20"/>
              </w:rPr>
              <w:t>:</w:t>
            </w:r>
            <w:r w:rsidRPr="4EB03C8C" w:rsidR="447A0A50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DA3ADF" w:rsidP="00DA3ADF" w:rsidRDefault="00DA3ADF" w14:paraId="6ED7C62B" w14:textId="7FFF7E7F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Lunch </w:t>
            </w:r>
          </w:p>
        </w:tc>
      </w:tr>
      <w:tr w:rsidRPr="00DA3ADF" w:rsidR="00DA3ADF" w:rsidTr="4EB03C8C" w14:paraId="603A20BE" w14:textId="77777777">
        <w:tc>
          <w:tcPr>
            <w:tcW w:w="1795" w:type="dxa"/>
            <w:shd w:val="clear" w:color="auto" w:fill="auto"/>
            <w:tcMar/>
          </w:tcPr>
          <w:p w:rsidRPr="00DA3ADF" w:rsidR="00DA3ADF" w:rsidRDefault="00DA3ADF" w14:paraId="1FD0EF6F" w14:textId="5251706A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1:</w:t>
            </w:r>
            <w:r w:rsidRPr="4EB03C8C" w:rsidR="7527B807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PM-</w:t>
            </w:r>
            <w:r w:rsidRPr="4EB03C8C" w:rsidR="6E209257">
              <w:rPr>
                <w:sz w:val="20"/>
                <w:szCs w:val="20"/>
              </w:rPr>
              <w:t>2</w:t>
            </w:r>
            <w:r w:rsidRPr="4EB03C8C" w:rsidR="00DA3ADF">
              <w:rPr>
                <w:sz w:val="20"/>
                <w:szCs w:val="20"/>
              </w:rPr>
              <w:t>:</w:t>
            </w:r>
            <w:r w:rsidRPr="4EB03C8C" w:rsidR="5C96CE9A">
              <w:rPr>
                <w:sz w:val="20"/>
                <w:szCs w:val="20"/>
              </w:rPr>
              <w:t>00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7995CA79" w14:textId="7EDEB50A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 xml:space="preserve">From Conversation to Commitment 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00DA3ADF" w:rsidRDefault="00DA3ADF" w14:paraId="2D7E456D" w14:textId="270DD618">
            <w:pPr>
              <w:rPr>
                <w:sz w:val="20"/>
                <w:szCs w:val="20"/>
              </w:rPr>
            </w:pPr>
            <w:r w:rsidRPr="00DA3ADF">
              <w:rPr>
                <w:sz w:val="20"/>
                <w:szCs w:val="20"/>
              </w:rPr>
              <w:t>Work Groups</w:t>
            </w:r>
          </w:p>
        </w:tc>
      </w:tr>
      <w:tr w:rsidRPr="00DA3ADF" w:rsidR="00DA3ADF" w:rsidTr="4EB03C8C" w14:paraId="55C62F23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DA3ADF" w:rsidRDefault="00DA3ADF" w14:paraId="22DF7805" w14:textId="1110DD37">
            <w:pPr>
              <w:rPr>
                <w:sz w:val="20"/>
                <w:szCs w:val="20"/>
              </w:rPr>
            </w:pPr>
            <w:r w:rsidRPr="4EB03C8C" w:rsidR="3D8347B8">
              <w:rPr>
                <w:sz w:val="20"/>
                <w:szCs w:val="20"/>
              </w:rPr>
              <w:t>2</w:t>
            </w:r>
            <w:r w:rsidRPr="4EB03C8C" w:rsidR="00DA3ADF">
              <w:rPr>
                <w:sz w:val="20"/>
                <w:szCs w:val="20"/>
              </w:rPr>
              <w:t>:</w:t>
            </w:r>
            <w:r w:rsidRPr="4EB03C8C" w:rsidR="5807FD77">
              <w:rPr>
                <w:sz w:val="20"/>
                <w:szCs w:val="20"/>
              </w:rPr>
              <w:t>00</w:t>
            </w:r>
            <w:r w:rsidRPr="4EB03C8C" w:rsidR="00DA3ADF">
              <w:rPr>
                <w:sz w:val="20"/>
                <w:szCs w:val="20"/>
              </w:rPr>
              <w:t>PM-2:</w:t>
            </w:r>
            <w:r w:rsidRPr="4EB03C8C" w:rsidR="20AFCB00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DA3ADF" w:rsidR="00DA3ADF" w:rsidP="00DA3ADF" w:rsidRDefault="00DA3ADF" w14:paraId="720C1D1F" w14:textId="0C59F4FE">
            <w:pPr>
              <w:jc w:val="center"/>
              <w:rPr>
                <w:i/>
                <w:iCs/>
                <w:sz w:val="20"/>
                <w:szCs w:val="20"/>
              </w:rPr>
            </w:pPr>
            <w:r w:rsidRPr="00DA3ADF">
              <w:rPr>
                <w:i/>
                <w:iCs/>
                <w:sz w:val="20"/>
                <w:szCs w:val="20"/>
              </w:rPr>
              <w:t xml:space="preserve">Participant </w:t>
            </w:r>
            <w:r w:rsidR="00C042A2">
              <w:rPr>
                <w:i/>
                <w:iCs/>
                <w:sz w:val="20"/>
                <w:szCs w:val="20"/>
              </w:rPr>
              <w:t>B</w:t>
            </w:r>
            <w:r w:rsidRPr="00DA3ADF">
              <w:rPr>
                <w:i/>
                <w:iCs/>
                <w:sz w:val="20"/>
                <w:szCs w:val="20"/>
              </w:rPr>
              <w:t>reak</w:t>
            </w:r>
          </w:p>
        </w:tc>
      </w:tr>
      <w:tr w:rsidRPr="00DA3ADF" w:rsidR="00DA3ADF" w:rsidTr="4EB03C8C" w14:paraId="79DB989D" w14:textId="77777777">
        <w:tc>
          <w:tcPr>
            <w:tcW w:w="1795" w:type="dxa"/>
            <w:shd w:val="clear" w:color="auto" w:fill="auto"/>
            <w:tcMar/>
          </w:tcPr>
          <w:p w:rsidRPr="00DA3ADF" w:rsidR="00DA3ADF" w:rsidRDefault="00DA3ADF" w14:paraId="00D15F0C" w14:textId="4801D3CC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2:</w:t>
            </w:r>
            <w:r w:rsidRPr="4EB03C8C" w:rsidR="5CED96AB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PM-2:</w:t>
            </w:r>
            <w:r w:rsidRPr="4EB03C8C" w:rsidR="756641C9">
              <w:rPr>
                <w:sz w:val="20"/>
                <w:szCs w:val="20"/>
              </w:rPr>
              <w:t>45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7B37F7BE" w14:textId="227522E0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Key Guest Speaker: Call to Action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00DA3ADF" w:rsidRDefault="00DA3ADF" w14:paraId="2D28308F" w14:textId="381529B2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Vince Mor</w:t>
            </w:r>
            <w:r w:rsidRPr="4EB03C8C" w:rsidR="425A35C5">
              <w:rPr>
                <w:sz w:val="20"/>
                <w:szCs w:val="20"/>
              </w:rPr>
              <w:t>, PhD</w:t>
            </w:r>
          </w:p>
        </w:tc>
      </w:tr>
      <w:tr w:rsidRPr="00DA3ADF" w:rsidR="00DA3ADF" w:rsidTr="4EB03C8C" w14:paraId="742406C7" w14:textId="77777777">
        <w:tc>
          <w:tcPr>
            <w:tcW w:w="1795" w:type="dxa"/>
            <w:shd w:val="clear" w:color="auto" w:fill="auto"/>
            <w:tcMar/>
          </w:tcPr>
          <w:p w:rsidRPr="00DA3ADF" w:rsidR="00DA3ADF" w:rsidRDefault="00DA3ADF" w14:paraId="47C45873" w14:textId="2E584280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2:</w:t>
            </w:r>
            <w:r w:rsidRPr="4EB03C8C" w:rsidR="0F2CEE82">
              <w:rPr>
                <w:sz w:val="20"/>
                <w:szCs w:val="20"/>
              </w:rPr>
              <w:t>45</w:t>
            </w:r>
            <w:r w:rsidRPr="4EB03C8C" w:rsidR="00DA3ADF">
              <w:rPr>
                <w:sz w:val="20"/>
                <w:szCs w:val="20"/>
              </w:rPr>
              <w:t>PM-3:</w:t>
            </w:r>
            <w:r w:rsidRPr="4EB03C8C" w:rsidR="4EA8D072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5325" w:type="dxa"/>
            <w:shd w:val="clear" w:color="auto" w:fill="auto"/>
            <w:tcMar/>
          </w:tcPr>
          <w:p w:rsidRPr="00DA3ADF" w:rsidR="00DA3ADF" w:rsidP="00BA3F94" w:rsidRDefault="00DA3ADF" w14:paraId="52821ED9" w14:textId="37191BA4">
            <w:pPr>
              <w:rPr>
                <w:b/>
                <w:bCs/>
                <w:sz w:val="20"/>
                <w:szCs w:val="20"/>
              </w:rPr>
            </w:pPr>
            <w:r w:rsidRPr="00DA3ADF">
              <w:rPr>
                <w:b/>
                <w:bCs/>
                <w:sz w:val="20"/>
                <w:szCs w:val="20"/>
              </w:rPr>
              <w:t>Closing Statement &amp; Next Steps for Conference Part I</w:t>
            </w:r>
          </w:p>
        </w:tc>
        <w:tc>
          <w:tcPr>
            <w:tcW w:w="3670" w:type="dxa"/>
            <w:shd w:val="clear" w:color="auto" w:fill="auto"/>
            <w:tcMar/>
          </w:tcPr>
          <w:p w:rsidRPr="00DA3ADF" w:rsidR="00DA3ADF" w:rsidP="4EB03C8C" w:rsidRDefault="00DA3ADF" w14:paraId="64E65A53" w14:textId="43C9F231">
            <w:pPr>
              <w:pStyle w:val="Normal"/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Jennifer Stevens-Lapsley</w:t>
            </w:r>
            <w:r w:rsidRPr="4EB03C8C" w:rsidR="2E4D98AC">
              <w:rPr>
                <w:sz w:val="20"/>
                <w:szCs w:val="20"/>
              </w:rPr>
              <w:t xml:space="preserve">, </w:t>
            </w:r>
            <w:r w:rsidRPr="4EB03C8C" w:rsidR="2E4D98AC">
              <w:rPr>
                <w:sz w:val="20"/>
                <w:szCs w:val="20"/>
              </w:rPr>
              <w:t>PT, PhD, FAPTA</w:t>
            </w:r>
          </w:p>
        </w:tc>
      </w:tr>
      <w:tr w:rsidRPr="00DA3ADF" w:rsidR="00DA3ADF" w:rsidTr="4EB03C8C" w14:paraId="1B825FB4" w14:textId="77777777">
        <w:tc>
          <w:tcPr>
            <w:tcW w:w="1795" w:type="dxa"/>
            <w:shd w:val="clear" w:color="auto" w:fill="E8E8E8" w:themeFill="background2"/>
            <w:tcMar/>
          </w:tcPr>
          <w:p w:rsidRPr="00DA3ADF" w:rsidR="00DA3ADF" w:rsidRDefault="00DA3ADF" w14:paraId="30C88234" w14:textId="3246AF3D">
            <w:pPr>
              <w:rPr>
                <w:sz w:val="20"/>
                <w:szCs w:val="20"/>
              </w:rPr>
            </w:pPr>
            <w:r w:rsidRPr="4EB03C8C" w:rsidR="00DA3ADF">
              <w:rPr>
                <w:sz w:val="20"/>
                <w:szCs w:val="20"/>
              </w:rPr>
              <w:t>3:</w:t>
            </w:r>
            <w:r w:rsidRPr="4EB03C8C" w:rsidR="6CE5DF33">
              <w:rPr>
                <w:sz w:val="20"/>
                <w:szCs w:val="20"/>
              </w:rPr>
              <w:t>15</w:t>
            </w:r>
            <w:r w:rsidRPr="4EB03C8C" w:rsidR="00DA3ADF">
              <w:rPr>
                <w:sz w:val="20"/>
                <w:szCs w:val="20"/>
              </w:rPr>
              <w:t>PM</w:t>
            </w:r>
          </w:p>
        </w:tc>
        <w:tc>
          <w:tcPr>
            <w:tcW w:w="8995" w:type="dxa"/>
            <w:gridSpan w:val="2"/>
            <w:shd w:val="clear" w:color="auto" w:fill="E8E8E8" w:themeFill="background2"/>
            <w:tcMar/>
          </w:tcPr>
          <w:p w:rsidRPr="00195871" w:rsidR="00DA3ADF" w:rsidP="00DA3ADF" w:rsidRDefault="00DA3ADF" w14:paraId="51328E1A" w14:textId="0EC4A70A">
            <w:pPr>
              <w:jc w:val="center"/>
              <w:rPr>
                <w:i/>
                <w:iCs/>
                <w:sz w:val="20"/>
                <w:szCs w:val="20"/>
              </w:rPr>
            </w:pPr>
            <w:r w:rsidRPr="00195871">
              <w:rPr>
                <w:i/>
                <w:iCs/>
                <w:sz w:val="20"/>
                <w:szCs w:val="20"/>
              </w:rPr>
              <w:t>Conclude Day 2</w:t>
            </w:r>
          </w:p>
        </w:tc>
      </w:tr>
    </w:tbl>
    <w:p w:rsidRPr="00DA3ADF" w:rsidR="00B429C2" w:rsidRDefault="00B429C2" w14:paraId="6FB74807" w14:textId="456BE094">
      <w:pPr>
        <w:rPr>
          <w:sz w:val="22"/>
          <w:szCs w:val="22"/>
        </w:rPr>
      </w:pPr>
    </w:p>
    <w:sectPr w:rsidRPr="00DA3ADF" w:rsidR="00B429C2" w:rsidSect="00E910D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1E2"/>
    <w:multiLevelType w:val="hybridMultilevel"/>
    <w:tmpl w:val="B8AAD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3D63CB"/>
    <w:multiLevelType w:val="hybridMultilevel"/>
    <w:tmpl w:val="4E4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ED4D01"/>
    <w:multiLevelType w:val="hybridMultilevel"/>
    <w:tmpl w:val="C396D0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DD25A4"/>
    <w:multiLevelType w:val="hybridMultilevel"/>
    <w:tmpl w:val="24D69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AD3E37"/>
    <w:multiLevelType w:val="hybridMultilevel"/>
    <w:tmpl w:val="2BB404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9457C7"/>
    <w:multiLevelType w:val="hybridMultilevel"/>
    <w:tmpl w:val="7E9A44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0263415">
    <w:abstractNumId w:val="5"/>
  </w:num>
  <w:num w:numId="2" w16cid:durableId="182012312">
    <w:abstractNumId w:val="3"/>
  </w:num>
  <w:num w:numId="3" w16cid:durableId="1896089904">
    <w:abstractNumId w:val="1"/>
  </w:num>
  <w:num w:numId="4" w16cid:durableId="2069064364">
    <w:abstractNumId w:val="2"/>
  </w:num>
  <w:num w:numId="5" w16cid:durableId="603534467">
    <w:abstractNumId w:val="4"/>
  </w:num>
  <w:num w:numId="6" w16cid:durableId="29806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0"/>
    <w:rsid w:val="000B5D5B"/>
    <w:rsid w:val="00195871"/>
    <w:rsid w:val="001D1ECB"/>
    <w:rsid w:val="002C2447"/>
    <w:rsid w:val="00381B2C"/>
    <w:rsid w:val="00404E01"/>
    <w:rsid w:val="00510C58"/>
    <w:rsid w:val="00674FD7"/>
    <w:rsid w:val="00A65805"/>
    <w:rsid w:val="00B429C2"/>
    <w:rsid w:val="00B839D0"/>
    <w:rsid w:val="00BA3F94"/>
    <w:rsid w:val="00C042A2"/>
    <w:rsid w:val="00DA3ADF"/>
    <w:rsid w:val="00E069AE"/>
    <w:rsid w:val="00E910DE"/>
    <w:rsid w:val="00EA7603"/>
    <w:rsid w:val="00F26DE0"/>
    <w:rsid w:val="01A8D583"/>
    <w:rsid w:val="02A0CB6C"/>
    <w:rsid w:val="032459B1"/>
    <w:rsid w:val="0432D20E"/>
    <w:rsid w:val="043A6CB6"/>
    <w:rsid w:val="052FC77E"/>
    <w:rsid w:val="07F7F128"/>
    <w:rsid w:val="089D5254"/>
    <w:rsid w:val="09E56DDD"/>
    <w:rsid w:val="0F2CEE82"/>
    <w:rsid w:val="1130958B"/>
    <w:rsid w:val="12EEE519"/>
    <w:rsid w:val="153CFE4A"/>
    <w:rsid w:val="16790705"/>
    <w:rsid w:val="19159859"/>
    <w:rsid w:val="19C4EE17"/>
    <w:rsid w:val="1AF6A3CB"/>
    <w:rsid w:val="1F830FFE"/>
    <w:rsid w:val="20AFCB00"/>
    <w:rsid w:val="2387B219"/>
    <w:rsid w:val="255ED889"/>
    <w:rsid w:val="257FD74D"/>
    <w:rsid w:val="26A15977"/>
    <w:rsid w:val="28A18236"/>
    <w:rsid w:val="298B7D03"/>
    <w:rsid w:val="2E4D98AC"/>
    <w:rsid w:val="378AA8C8"/>
    <w:rsid w:val="37FB9633"/>
    <w:rsid w:val="39756C70"/>
    <w:rsid w:val="3D8347B8"/>
    <w:rsid w:val="3E05D787"/>
    <w:rsid w:val="3E5F8F36"/>
    <w:rsid w:val="406DE1DA"/>
    <w:rsid w:val="425A35C5"/>
    <w:rsid w:val="434D85B2"/>
    <w:rsid w:val="442D69DA"/>
    <w:rsid w:val="447A0A50"/>
    <w:rsid w:val="449520BF"/>
    <w:rsid w:val="44A55DF3"/>
    <w:rsid w:val="45C0C133"/>
    <w:rsid w:val="474A1362"/>
    <w:rsid w:val="48E52621"/>
    <w:rsid w:val="4E0953E1"/>
    <w:rsid w:val="4E83331E"/>
    <w:rsid w:val="4EA8D072"/>
    <w:rsid w:val="4EB03C8C"/>
    <w:rsid w:val="50BDBF62"/>
    <w:rsid w:val="50EB23B1"/>
    <w:rsid w:val="545E0766"/>
    <w:rsid w:val="5807FD77"/>
    <w:rsid w:val="5B29E708"/>
    <w:rsid w:val="5B636499"/>
    <w:rsid w:val="5BE44C6E"/>
    <w:rsid w:val="5C96CE9A"/>
    <w:rsid w:val="5CED96AB"/>
    <w:rsid w:val="618F246A"/>
    <w:rsid w:val="6568EE13"/>
    <w:rsid w:val="6B84E3C3"/>
    <w:rsid w:val="6C6A8006"/>
    <w:rsid w:val="6CE5DF33"/>
    <w:rsid w:val="6E209257"/>
    <w:rsid w:val="6EBB3D1D"/>
    <w:rsid w:val="717B8C36"/>
    <w:rsid w:val="733788FF"/>
    <w:rsid w:val="7527B807"/>
    <w:rsid w:val="756641C9"/>
    <w:rsid w:val="7751E61E"/>
    <w:rsid w:val="7874FEB9"/>
    <w:rsid w:val="799556CA"/>
    <w:rsid w:val="7B2B6110"/>
    <w:rsid w:val="7C2CCABF"/>
    <w:rsid w:val="7DC1CB45"/>
    <w:rsid w:val="7F2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0A64"/>
  <w15:chartTrackingRefBased/>
  <w15:docId w15:val="{11E3DF34-0504-8A47-9D05-96B226D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9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9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39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39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39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39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39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39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39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39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3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9D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39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9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9D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3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9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3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0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EA03C1C5FEF469BF1EA2370F9A338" ma:contentTypeVersion="11" ma:contentTypeDescription="Create a new document." ma:contentTypeScope="" ma:versionID="34360caf4f19b7ede07c059c415f6211">
  <xsd:schema xmlns:xsd="http://www.w3.org/2001/XMLSchema" xmlns:xs="http://www.w3.org/2001/XMLSchema" xmlns:p="http://schemas.microsoft.com/office/2006/metadata/properties" xmlns:ns2="f93ddd9d-948b-4390-a5f7-8c31ad47443c" xmlns:ns3="66aefd71-2336-4759-aee8-d0bb3b1c7bb4" targetNamespace="http://schemas.microsoft.com/office/2006/metadata/properties" ma:root="true" ma:fieldsID="3b7921f360fc54c0b4ed0e157df63b69" ns2:_="" ns3:_="">
    <xsd:import namespace="f93ddd9d-948b-4390-a5f7-8c31ad47443c"/>
    <xsd:import namespace="66aefd71-2336-4759-aee8-d0bb3b1c7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ddd9d-948b-4390-a5f7-8c31ad474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fd71-2336-4759-aee8-d0bb3b1c7b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3bf947-bd88-424a-bed2-9ca076262a43}" ma:internalName="TaxCatchAll" ma:showField="CatchAllData" ma:web="66aefd71-2336-4759-aee8-d0bb3b1c7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efd71-2336-4759-aee8-d0bb3b1c7bb4" xsi:nil="true"/>
    <lcf76f155ced4ddcb4097134ff3c332f xmlns="f93ddd9d-948b-4390-a5f7-8c31ad4744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232C65-2F1D-42AC-AEDA-C95AB2983684}"/>
</file>

<file path=customXml/itemProps2.xml><?xml version="1.0" encoding="utf-8"?>
<ds:datastoreItem xmlns:ds="http://schemas.openxmlformats.org/officeDocument/2006/customXml" ds:itemID="{6E5E1DB8-D5DA-44A0-B778-95D24A529FCC}"/>
</file>

<file path=customXml/itemProps3.xml><?xml version="1.0" encoding="utf-8"?>
<ds:datastoreItem xmlns:ds="http://schemas.openxmlformats.org/officeDocument/2006/customXml" ds:itemID="{D7B18154-6B90-4554-B3D7-1459783F82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Jenna Zajac</dc:creator>
  <keywords/>
  <dc:description/>
  <lastModifiedBy>Flynn, Brendan</lastModifiedBy>
  <revision>15</revision>
  <lastPrinted>2026-05-09T01:45:00.0000000Z</lastPrinted>
  <dcterms:created xsi:type="dcterms:W3CDTF">2026-05-09T00:53:00.0000000Z</dcterms:created>
  <dcterms:modified xsi:type="dcterms:W3CDTF">2026-05-20T16:28:53.8253995Z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0x010100E30EA03C1C5FEF469BF1EA2370F9A338</vt:lpwstr>
  </property>
  <property fmtid="{D5CDD505-2E9C-101B-9397-08002B2CF9AE}" pid="3" name="MediaServiceImageTags">
    <vt:lpwstr/>
  </property>
</Properties>
</file>