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F7AE7" w:rsidP="009F7AE7" w:rsidRDefault="001F4453" w14:paraId="4DB35526" w14:textId="4AE1606E">
      <w:pPr>
        <w:jc w:val="center"/>
        <w:rPr>
          <w:b w:val="1"/>
          <w:bCs w:val="1"/>
          <w:sz w:val="36"/>
          <w:szCs w:val="36"/>
        </w:rPr>
      </w:pPr>
      <w:r w:rsidRPr="4E61D8EC" w:rsidR="5CB7077F">
        <w:rPr>
          <w:b w:val="1"/>
          <w:bCs w:val="1"/>
          <w:sz w:val="36"/>
          <w:szCs w:val="36"/>
        </w:rPr>
        <w:t xml:space="preserve">Collaborative </w:t>
      </w:r>
      <w:r w:rsidRPr="4E61D8EC" w:rsidR="1A553018">
        <w:rPr>
          <w:b w:val="1"/>
          <w:bCs w:val="1"/>
          <w:sz w:val="36"/>
          <w:szCs w:val="36"/>
        </w:rPr>
        <w:t xml:space="preserve">Clinical </w:t>
      </w:r>
      <w:r w:rsidRPr="4E61D8EC" w:rsidR="121707E6">
        <w:rPr>
          <w:b w:val="1"/>
          <w:bCs w:val="1"/>
          <w:sz w:val="36"/>
          <w:szCs w:val="36"/>
        </w:rPr>
        <w:t xml:space="preserve">Learning </w:t>
      </w:r>
      <w:r w:rsidRPr="4E61D8EC" w:rsidR="1A553018">
        <w:rPr>
          <w:b w:val="1"/>
          <w:bCs w:val="1"/>
          <w:sz w:val="36"/>
          <w:szCs w:val="36"/>
        </w:rPr>
        <w:t>Experience (</w:t>
      </w:r>
      <w:r w:rsidRPr="4E61D8EC" w:rsidR="320AF859">
        <w:rPr>
          <w:b w:val="1"/>
          <w:bCs w:val="1"/>
          <w:sz w:val="36"/>
          <w:szCs w:val="36"/>
        </w:rPr>
        <w:t>C</w:t>
      </w:r>
      <w:r w:rsidRPr="4E61D8EC" w:rsidR="1A553018">
        <w:rPr>
          <w:b w:val="1"/>
          <w:bCs w:val="1"/>
          <w:sz w:val="36"/>
          <w:szCs w:val="36"/>
        </w:rPr>
        <w:t>C</w:t>
      </w:r>
      <w:r w:rsidRPr="4E61D8EC" w:rsidR="475C08F1">
        <w:rPr>
          <w:b w:val="1"/>
          <w:bCs w:val="1"/>
          <w:sz w:val="36"/>
          <w:szCs w:val="36"/>
        </w:rPr>
        <w:t>L</w:t>
      </w:r>
      <w:r w:rsidRPr="4E61D8EC" w:rsidR="1A553018">
        <w:rPr>
          <w:b w:val="1"/>
          <w:bCs w:val="1"/>
          <w:sz w:val="36"/>
          <w:szCs w:val="36"/>
        </w:rPr>
        <w:t>E) Planned Learning Experience (PLEX)</w:t>
      </w:r>
      <w:r w:rsidRPr="4E61D8EC" w:rsidR="2D1BFDBC">
        <w:rPr>
          <w:b w:val="1"/>
          <w:bCs w:val="1"/>
          <w:sz w:val="36"/>
          <w:szCs w:val="36"/>
        </w:rPr>
        <w:t xml:space="preserve">: </w:t>
      </w:r>
      <w:r w:rsidRPr="4E61D8EC" w:rsidR="364C1D70">
        <w:rPr>
          <w:b w:val="1"/>
          <w:bCs w:val="1"/>
          <w:sz w:val="36"/>
          <w:szCs w:val="36"/>
        </w:rPr>
        <w:t>Eligibility for School-Based PT</w:t>
      </w:r>
    </w:p>
    <w:p w:rsidRPr="00613504" w:rsidR="001F4453" w:rsidP="009F7AE7" w:rsidRDefault="001F4453" w14:paraId="695C40A3" w14:textId="7777777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12865" w:type="dxa"/>
        <w:tblLook w:val="04A0" w:firstRow="1" w:lastRow="0" w:firstColumn="1" w:lastColumn="0" w:noHBand="0" w:noVBand="1"/>
      </w:tblPr>
      <w:tblGrid>
        <w:gridCol w:w="3585"/>
        <w:gridCol w:w="6540"/>
        <w:gridCol w:w="2740"/>
      </w:tblGrid>
      <w:tr w:rsidR="009F7AE7" w:rsidTr="22092A4C" w14:paraId="1EC39584" w14:textId="77777777">
        <w:tc>
          <w:tcPr>
            <w:tcW w:w="358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540" w:type="dxa"/>
            <w:shd w:val="clear" w:color="auto" w:fill="CFB87C"/>
            <w:tcMar/>
          </w:tcPr>
          <w:p w:rsidRPr="00613504" w:rsidR="009F7AE7" w:rsidP="00A472BD" w:rsidRDefault="009F7AE7" w14:paraId="06E16749" w14:textId="1A8C08BF">
            <w:pPr>
              <w:rPr>
                <w:b w:val="1"/>
                <w:bCs w:val="1"/>
                <w:sz w:val="28"/>
                <w:szCs w:val="28"/>
              </w:rPr>
            </w:pPr>
            <w:r w:rsidRPr="22092A4C" w:rsidR="6D1F1D5F">
              <w:rPr>
                <w:b w:val="1"/>
                <w:bCs w:val="1"/>
                <w:sz w:val="28"/>
                <w:szCs w:val="28"/>
              </w:rPr>
              <w:t>D</w:t>
            </w:r>
            <w:r w:rsidRPr="22092A4C" w:rsidR="009F7AE7">
              <w:rPr>
                <w:b w:val="1"/>
                <w:bCs w:val="1"/>
                <w:sz w:val="28"/>
                <w:szCs w:val="28"/>
              </w:rPr>
              <w:t xml:space="preserve">escription of Learning Experience </w:t>
            </w:r>
          </w:p>
        </w:tc>
        <w:tc>
          <w:tcPr>
            <w:tcW w:w="274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22092A4C" w14:paraId="52E64863" w14:textId="77777777">
        <w:tc>
          <w:tcPr>
            <w:tcW w:w="3585" w:type="dxa"/>
            <w:tcMar/>
          </w:tcPr>
          <w:p w:rsidR="001F4453" w:rsidP="001F4453" w:rsidRDefault="001F4453" w14:paraId="284C684A" w14:textId="7777777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F4453">
              <w:rPr>
                <w:sz w:val="28"/>
                <w:szCs w:val="28"/>
              </w:rPr>
              <w:t>Explain the role of a PT in the school setting</w:t>
            </w:r>
          </w:p>
          <w:p w:rsidRPr="001F4453" w:rsidR="001F4453" w:rsidP="001F4453" w:rsidRDefault="001F4453" w14:paraId="18920A91" w14:textId="77777777">
            <w:pPr>
              <w:pStyle w:val="ListParagraph"/>
              <w:rPr>
                <w:sz w:val="28"/>
                <w:szCs w:val="28"/>
              </w:rPr>
            </w:pPr>
          </w:p>
          <w:p w:rsidR="001F4453" w:rsidP="001F4453" w:rsidRDefault="001F4453" w14:paraId="05DE8401" w14:textId="77777777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1F4453">
              <w:rPr>
                <w:sz w:val="28"/>
                <w:szCs w:val="28"/>
              </w:rPr>
              <w:t>Understand how a PT becomes involved in the care of a child in the school setting</w:t>
            </w:r>
          </w:p>
          <w:p w:rsidRPr="001F4453" w:rsidR="001F4453" w:rsidP="001F4453" w:rsidRDefault="001F4453" w14:paraId="25957299" w14:textId="77777777">
            <w:pPr>
              <w:rPr>
                <w:sz w:val="28"/>
                <w:szCs w:val="28"/>
              </w:rPr>
            </w:pPr>
          </w:p>
          <w:p w:rsidR="001F4453" w:rsidP="001F4453" w:rsidRDefault="001F4453" w14:paraId="12DCE0B8" w14:textId="4280B9AA">
            <w:pPr>
              <w:pStyle w:val="ListParagraph"/>
              <w:numPr>
                <w:ilvl w:val="0"/>
                <w:numId w:val="4"/>
              </w:numPr>
            </w:pPr>
            <w:r w:rsidRPr="001F4453">
              <w:rPr>
                <w:sz w:val="28"/>
                <w:szCs w:val="28"/>
              </w:rPr>
              <w:t>Identify how a child’s medical diagnosis impacts eligibility for school-based PT</w:t>
            </w:r>
          </w:p>
        </w:tc>
        <w:tc>
          <w:tcPr>
            <w:tcW w:w="6540" w:type="dxa"/>
            <w:tcMar/>
          </w:tcPr>
          <w:p w:rsidR="009F7AE7" w:rsidP="001F4453" w:rsidRDefault="001F4453" w14:paraId="5490AB2E" w14:textId="5E0B507E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F4453">
              <w:rPr>
                <w:sz w:val="28"/>
                <w:szCs w:val="28"/>
              </w:rPr>
              <w:t>Students and CI will discuss the role of a PT in the school setting including how and why PTs become involved in the care of a child (</w:t>
            </w:r>
            <w:proofErr w:type="spellStart"/>
            <w:r w:rsidRPr="001F4453">
              <w:rPr>
                <w:sz w:val="28"/>
                <w:szCs w:val="28"/>
              </w:rPr>
              <w:t>ie</w:t>
            </w:r>
            <w:proofErr w:type="spellEnd"/>
            <w:r w:rsidRPr="001F4453">
              <w:rPr>
                <w:sz w:val="28"/>
                <w:szCs w:val="28"/>
              </w:rPr>
              <w:t>. Related to the IEP)</w:t>
            </w:r>
          </w:p>
          <w:p w:rsidRPr="001F4453" w:rsidR="001F4453" w:rsidP="001F4453" w:rsidRDefault="001F4453" w14:paraId="3577C443" w14:textId="77777777">
            <w:pPr>
              <w:pStyle w:val="ListParagraph"/>
              <w:rPr>
                <w:sz w:val="28"/>
                <w:szCs w:val="28"/>
              </w:rPr>
            </w:pPr>
          </w:p>
          <w:p w:rsidR="001F4453" w:rsidP="001F4453" w:rsidRDefault="001F4453" w14:paraId="230BF6C6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CI will contrast the role of medical diagnosis plays in driving PT referral in a non-school PT practice vs school setting and discuss the role of “educational benefit” in the school PT plan of care</w:t>
            </w:r>
          </w:p>
          <w:p w:rsidRPr="001F4453" w:rsidR="001F4453" w:rsidP="001F4453" w:rsidRDefault="001F4453" w14:paraId="79CB9BF5" w14:textId="77777777">
            <w:pPr>
              <w:rPr>
                <w:sz w:val="28"/>
                <w:szCs w:val="28"/>
              </w:rPr>
            </w:pPr>
          </w:p>
          <w:p w:rsidR="001F4453" w:rsidP="001F4453" w:rsidRDefault="001F4453" w14:paraId="0EDF00AC" w14:textId="7673C0C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Discussion can focus on one case </w:t>
            </w:r>
            <w:proofErr w:type="gramStart"/>
            <w:r>
              <w:rPr>
                <w:sz w:val="28"/>
                <w:szCs w:val="28"/>
              </w:rPr>
              <w:t>as a way to</w:t>
            </w:r>
            <w:proofErr w:type="gramEnd"/>
            <w:r>
              <w:rPr>
                <w:sz w:val="28"/>
                <w:szCs w:val="28"/>
              </w:rPr>
              <w:t xml:space="preserve"> illustrate the above discussion topics</w:t>
            </w:r>
          </w:p>
          <w:p w:rsidRPr="001F4453" w:rsidR="001F4453" w:rsidP="001F4453" w:rsidRDefault="001F4453" w14:paraId="45ECFEAC" w14:textId="746EDCD9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740" w:type="dxa"/>
            <w:tcMar/>
          </w:tcPr>
          <w:p w:rsidRPr="001F4453" w:rsidR="009F7AE7" w:rsidP="006742C2" w:rsidRDefault="001F4453" w14:paraId="1575DE99" w14:textId="67B7C720">
            <w:pPr>
              <w:rPr>
                <w:sz w:val="28"/>
                <w:szCs w:val="28"/>
              </w:rPr>
            </w:pPr>
            <w:r w:rsidRPr="001F4453">
              <w:rPr>
                <w:b/>
                <w:bCs/>
                <w:sz w:val="28"/>
                <w:szCs w:val="28"/>
              </w:rPr>
              <w:t xml:space="preserve">Resources: </w:t>
            </w:r>
            <w:r w:rsidRPr="001F4453">
              <w:rPr>
                <w:sz w:val="28"/>
                <w:szCs w:val="28"/>
              </w:rPr>
              <w:t>Facility specific resources, IDEA website, and content from HG&amp;D</w:t>
            </w:r>
          </w:p>
          <w:p w:rsidRPr="001F4453" w:rsidR="001F4453" w:rsidP="006742C2" w:rsidRDefault="001F4453" w14:paraId="43408623" w14:textId="77777777">
            <w:pPr>
              <w:rPr>
                <w:sz w:val="28"/>
                <w:szCs w:val="28"/>
              </w:rPr>
            </w:pPr>
          </w:p>
          <w:p w:rsidRPr="001F4453" w:rsidR="001F4453" w:rsidP="006742C2" w:rsidRDefault="001F4453" w14:paraId="02704D3B" w14:textId="77777777">
            <w:pPr>
              <w:rPr>
                <w:b/>
                <w:bCs/>
                <w:sz w:val="28"/>
                <w:szCs w:val="28"/>
              </w:rPr>
            </w:pPr>
            <w:r w:rsidRPr="001F4453">
              <w:rPr>
                <w:b/>
                <w:bCs/>
                <w:sz w:val="28"/>
                <w:szCs w:val="28"/>
              </w:rPr>
              <w:t>Time to complete: 15-30 min</w:t>
            </w:r>
          </w:p>
          <w:p w:rsidRPr="001F4453" w:rsidR="001F4453" w:rsidP="006742C2" w:rsidRDefault="001F4453" w14:paraId="1121A5E7" w14:textId="7B23AD9E"/>
        </w:tc>
      </w:tr>
    </w:tbl>
    <w:p w:rsidR="009F7AE7" w:rsidRDefault="009F7AE7" w14:paraId="1FF2D94D" w14:textId="77777777"/>
    <w:p w:rsidR="001F4453" w:rsidRDefault="001F4453" w14:paraId="4BB4B7A4" w14:textId="77777777"/>
    <w:p w:rsidR="001F4453" w:rsidRDefault="001F4453" w14:paraId="69249696" w14:textId="0A79B0B2"/>
    <w:sectPr w:rsidR="001F4453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A0039E"/>
    <w:multiLevelType w:val="hybridMultilevel"/>
    <w:tmpl w:val="6A5E2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0177238"/>
    <w:multiLevelType w:val="hybridMultilevel"/>
    <w:tmpl w:val="C80AB682"/>
    <w:lvl w:ilvl="0" w:tplc="201AD3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2"/>
  </w:num>
  <w:num w:numId="4" w16cid:durableId="2034652066">
    <w:abstractNumId w:val="1"/>
  </w:num>
  <w:num w:numId="5" w16cid:durableId="417603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1F4453"/>
    <w:rsid w:val="002D15E0"/>
    <w:rsid w:val="006742C2"/>
    <w:rsid w:val="008A415B"/>
    <w:rsid w:val="009F7AE7"/>
    <w:rsid w:val="121707E6"/>
    <w:rsid w:val="1A553018"/>
    <w:rsid w:val="22092A4C"/>
    <w:rsid w:val="2D1BFDBC"/>
    <w:rsid w:val="320AF859"/>
    <w:rsid w:val="364C1D70"/>
    <w:rsid w:val="475C08F1"/>
    <w:rsid w:val="4E61D8EC"/>
    <w:rsid w:val="5CB7077F"/>
    <w:rsid w:val="6D1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F75A6A-2019-41D3-99CA-2EF2EB7C15D1}"/>
</file>

<file path=customXml/itemProps2.xml><?xml version="1.0" encoding="utf-8"?>
<ds:datastoreItem xmlns:ds="http://schemas.openxmlformats.org/officeDocument/2006/customXml" ds:itemID="{E36EAD94-E1F9-4AD5-AA4B-0B910C99165D}"/>
</file>

<file path=customXml/itemProps3.xml><?xml version="1.0" encoding="utf-8"?>
<ds:datastoreItem xmlns:ds="http://schemas.openxmlformats.org/officeDocument/2006/customXml" ds:itemID="{BAA9F2F5-2D27-4DEB-95A0-CCA5E91B5E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2024-08-21T20:41:00Z</dcterms:created>
  <dcterms:modified xsi:type="dcterms:W3CDTF">2026-08-19T15:28:27Z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