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78" w:rsidRPr="000031A1" w:rsidRDefault="00354F24" w:rsidP="00710678">
      <w:pPr>
        <w:jc w:val="center"/>
        <w:rPr>
          <w:b/>
          <w:sz w:val="40"/>
          <w:szCs w:val="40"/>
        </w:rPr>
      </w:pPr>
      <w:r>
        <w:rPr>
          <w:noProof/>
          <w:sz w:val="20"/>
          <w:szCs w:val="20"/>
        </w:rPr>
        <w:drawing>
          <wp:inline distT="0" distB="0" distL="0" distR="0">
            <wp:extent cx="2449830" cy="897890"/>
            <wp:effectExtent l="19050" t="0" r="7620" b="0"/>
            <wp:docPr id="1" name="Picture 1" descr="cid:image003.png@01C87FAB.95799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87FAB.95799ED0"/>
                    <pic:cNvPicPr>
                      <a:picLocks noChangeAspect="1" noChangeArrowheads="1"/>
                    </pic:cNvPicPr>
                  </pic:nvPicPr>
                  <pic:blipFill>
                    <a:blip r:embed="rId6" r:link="rId7" cstate="print"/>
                    <a:srcRect/>
                    <a:stretch>
                      <a:fillRect/>
                    </a:stretch>
                  </pic:blipFill>
                  <pic:spPr bwMode="auto">
                    <a:xfrm>
                      <a:off x="0" y="0"/>
                      <a:ext cx="2449830" cy="897890"/>
                    </a:xfrm>
                    <a:prstGeom prst="rect">
                      <a:avLst/>
                    </a:prstGeom>
                    <a:noFill/>
                    <a:ln w="9525">
                      <a:noFill/>
                      <a:miter lim="800000"/>
                      <a:headEnd/>
                      <a:tailEnd/>
                    </a:ln>
                  </pic:spPr>
                </pic:pic>
              </a:graphicData>
            </a:graphic>
          </wp:inline>
        </w:drawing>
      </w:r>
    </w:p>
    <w:p w:rsidR="00710678" w:rsidRPr="00E8740F" w:rsidRDefault="00CF7EB7" w:rsidP="00710678">
      <w:pPr>
        <w:jc w:val="center"/>
        <w:rPr>
          <w:rFonts w:ascii="Times New Roman" w:hAnsi="Times New Roman" w:cs="Times New Roman"/>
          <w:b/>
          <w:sz w:val="36"/>
          <w:szCs w:val="36"/>
        </w:rPr>
      </w:pPr>
      <w:bookmarkStart w:id="0" w:name="_GoBack"/>
      <w:r>
        <w:rPr>
          <w:rFonts w:ascii="Times New Roman" w:hAnsi="Times New Roman" w:cs="Times New Roman"/>
          <w:b/>
          <w:sz w:val="36"/>
          <w:szCs w:val="36"/>
        </w:rPr>
        <w:t>Internal Medicine</w:t>
      </w:r>
      <w:r w:rsidR="00E8740F">
        <w:rPr>
          <w:rFonts w:ascii="Times New Roman" w:hAnsi="Times New Roman" w:cs="Times New Roman"/>
          <w:b/>
          <w:sz w:val="36"/>
          <w:szCs w:val="36"/>
        </w:rPr>
        <w:t xml:space="preserve"> Physician needed in Texas</w:t>
      </w:r>
    </w:p>
    <w:p w:rsidR="006D7930" w:rsidRPr="00C62DF7" w:rsidRDefault="00CE7085" w:rsidP="00710678">
      <w:pPr>
        <w:rPr>
          <w:rFonts w:ascii="Times New Roman" w:hAnsi="Times New Roman" w:cs="Times New Roman"/>
          <w:sz w:val="28"/>
          <w:szCs w:val="28"/>
        </w:rPr>
      </w:pPr>
      <w:r w:rsidRPr="00C62DF7">
        <w:rPr>
          <w:rFonts w:ascii="Times New Roman" w:hAnsi="Times New Roman" w:cs="Times New Roman"/>
          <w:b/>
          <w:sz w:val="28"/>
          <w:szCs w:val="28"/>
        </w:rPr>
        <w:t xml:space="preserve">Harker Heights, Texas - </w:t>
      </w:r>
      <w:r w:rsidRPr="00C62DF7">
        <w:rPr>
          <w:rFonts w:ascii="Times New Roman" w:hAnsi="Times New Roman" w:cs="Times New Roman"/>
          <w:sz w:val="28"/>
          <w:szCs w:val="28"/>
        </w:rPr>
        <w:t xml:space="preserve">is a dynamic, actively growing community located 1 hour north of Austin, in the fifth fastest growing Metropolitan Statistical Area in the State of Texas.  Harker Heights has experienced historic residential and commercial growth over the past few years.   Local demographics and spending patterns clearly show that Harker Heights is the place to be! This combined service area, including </w:t>
      </w:r>
      <w:r w:rsidRPr="00C62DF7">
        <w:rPr>
          <w:rFonts w:ascii="Times New Roman" w:hAnsi="Times New Roman" w:cs="Times New Roman"/>
          <w:b/>
          <w:sz w:val="28"/>
          <w:szCs w:val="28"/>
        </w:rPr>
        <w:t>Killeen and Ft. Hood</w:t>
      </w:r>
      <w:r w:rsidRPr="00C62DF7">
        <w:rPr>
          <w:rFonts w:ascii="Times New Roman" w:hAnsi="Times New Roman" w:cs="Times New Roman"/>
          <w:sz w:val="28"/>
          <w:szCs w:val="28"/>
        </w:rPr>
        <w:t>, is in excess of 295,000 people</w:t>
      </w:r>
      <w:r w:rsidR="00873EDC" w:rsidRPr="00C62DF7">
        <w:rPr>
          <w:rFonts w:ascii="Times New Roman" w:hAnsi="Times New Roman" w:cs="Times New Roman"/>
          <w:sz w:val="28"/>
          <w:szCs w:val="28"/>
        </w:rPr>
        <w:t xml:space="preserve">.  </w:t>
      </w:r>
    </w:p>
    <w:p w:rsidR="006D7930" w:rsidRPr="00C62DF7" w:rsidRDefault="006D7930" w:rsidP="006D7930">
      <w:pPr>
        <w:rPr>
          <w:rFonts w:ascii="Times New Roman" w:hAnsi="Times New Roman" w:cs="Times New Roman"/>
          <w:sz w:val="28"/>
          <w:szCs w:val="28"/>
        </w:rPr>
      </w:pPr>
      <w:r w:rsidRPr="00C62DF7">
        <w:rPr>
          <w:rFonts w:ascii="Times New Roman" w:hAnsi="Times New Roman" w:cs="Times New Roman"/>
          <w:sz w:val="28"/>
          <w:szCs w:val="28"/>
        </w:rPr>
        <w:t xml:space="preserve">One of the local attractions is </w:t>
      </w:r>
      <w:proofErr w:type="spellStart"/>
      <w:r w:rsidRPr="00C62DF7">
        <w:rPr>
          <w:rFonts w:ascii="Times New Roman" w:hAnsi="Times New Roman" w:cs="Times New Roman"/>
          <w:sz w:val="28"/>
          <w:szCs w:val="28"/>
        </w:rPr>
        <w:t>Stillhouse</w:t>
      </w:r>
      <w:proofErr w:type="spellEnd"/>
      <w:r w:rsidRPr="00C62DF7">
        <w:rPr>
          <w:rFonts w:ascii="Times New Roman" w:hAnsi="Times New Roman" w:cs="Times New Roman"/>
          <w:sz w:val="28"/>
          <w:szCs w:val="28"/>
        </w:rPr>
        <w:t xml:space="preserve"> Hollow Lake.  </w:t>
      </w:r>
      <w:proofErr w:type="spellStart"/>
      <w:r w:rsidRPr="00C62DF7">
        <w:rPr>
          <w:rFonts w:ascii="Times New Roman" w:hAnsi="Times New Roman" w:cs="Times New Roman"/>
          <w:sz w:val="28"/>
          <w:szCs w:val="28"/>
        </w:rPr>
        <w:t>Stillhouse</w:t>
      </w:r>
      <w:proofErr w:type="spellEnd"/>
      <w:r w:rsidRPr="00C62DF7">
        <w:rPr>
          <w:rFonts w:ascii="Times New Roman" w:hAnsi="Times New Roman" w:cs="Times New Roman"/>
          <w:sz w:val="28"/>
          <w:szCs w:val="28"/>
        </w:rPr>
        <w:t xml:space="preserve"> provides an excellent resource for activities such as fishing camping, and swimming.  There are two beautiful parks that surround the lake, Dana Peak Park, and Union Grove Park, for enjoyment.  </w:t>
      </w:r>
    </w:p>
    <w:p w:rsidR="0038077C" w:rsidRPr="00C62DF7" w:rsidRDefault="00E8740F" w:rsidP="00991AAE">
      <w:pPr>
        <w:pStyle w:val="NoSpacing"/>
        <w:numPr>
          <w:ilvl w:val="0"/>
          <w:numId w:val="1"/>
        </w:numPr>
        <w:rPr>
          <w:rFonts w:ascii="Times New Roman" w:hAnsi="Times New Roman" w:cs="Times New Roman"/>
          <w:b/>
          <w:sz w:val="28"/>
          <w:szCs w:val="28"/>
        </w:rPr>
      </w:pPr>
      <w:r w:rsidRPr="00C62DF7">
        <w:rPr>
          <w:rFonts w:ascii="Times New Roman" w:hAnsi="Times New Roman" w:cs="Times New Roman"/>
          <w:b/>
          <w:sz w:val="28"/>
          <w:szCs w:val="28"/>
        </w:rPr>
        <w:t>Hospital Employed</w:t>
      </w:r>
    </w:p>
    <w:p w:rsidR="0038077C" w:rsidRPr="00C62DF7" w:rsidRDefault="00E8740F" w:rsidP="00991AAE">
      <w:pPr>
        <w:pStyle w:val="NoSpacing"/>
        <w:numPr>
          <w:ilvl w:val="0"/>
          <w:numId w:val="1"/>
        </w:numPr>
        <w:rPr>
          <w:rFonts w:ascii="Times New Roman" w:hAnsi="Times New Roman" w:cs="Times New Roman"/>
          <w:b/>
          <w:sz w:val="28"/>
          <w:szCs w:val="28"/>
        </w:rPr>
      </w:pPr>
      <w:r w:rsidRPr="00C62DF7">
        <w:rPr>
          <w:rFonts w:ascii="Times New Roman" w:hAnsi="Times New Roman" w:cs="Times New Roman"/>
          <w:b/>
          <w:sz w:val="28"/>
          <w:szCs w:val="28"/>
        </w:rPr>
        <w:t>Outpatient</w:t>
      </w:r>
    </w:p>
    <w:p w:rsidR="0039524B" w:rsidRPr="00C62DF7" w:rsidRDefault="00E8740F" w:rsidP="00991AAE">
      <w:pPr>
        <w:pStyle w:val="NoSpacing"/>
        <w:numPr>
          <w:ilvl w:val="0"/>
          <w:numId w:val="1"/>
        </w:numPr>
        <w:rPr>
          <w:rFonts w:ascii="Times New Roman" w:hAnsi="Times New Roman" w:cs="Times New Roman"/>
          <w:b/>
          <w:sz w:val="28"/>
          <w:szCs w:val="28"/>
        </w:rPr>
      </w:pPr>
      <w:r w:rsidRPr="00C62DF7">
        <w:rPr>
          <w:rFonts w:ascii="Times New Roman" w:hAnsi="Times New Roman" w:cs="Times New Roman"/>
          <w:b/>
          <w:sz w:val="28"/>
          <w:szCs w:val="28"/>
        </w:rPr>
        <w:t>New 83 Bed Hospital</w:t>
      </w:r>
    </w:p>
    <w:p w:rsidR="0038077C" w:rsidRPr="00C62DF7" w:rsidRDefault="00E8740F" w:rsidP="00991AAE">
      <w:pPr>
        <w:pStyle w:val="NoSpacing"/>
        <w:numPr>
          <w:ilvl w:val="0"/>
          <w:numId w:val="1"/>
        </w:numPr>
        <w:rPr>
          <w:rFonts w:ascii="Times New Roman" w:hAnsi="Times New Roman" w:cs="Times New Roman"/>
          <w:b/>
          <w:sz w:val="28"/>
          <w:szCs w:val="28"/>
        </w:rPr>
      </w:pPr>
      <w:r w:rsidRPr="00C62DF7">
        <w:rPr>
          <w:rFonts w:ascii="Times New Roman" w:hAnsi="Times New Roman" w:cs="Times New Roman"/>
          <w:b/>
          <w:sz w:val="28"/>
          <w:szCs w:val="28"/>
        </w:rPr>
        <w:t>Moving Allowance – Signing Bonus</w:t>
      </w:r>
    </w:p>
    <w:p w:rsidR="0038077C" w:rsidRPr="00C62DF7" w:rsidRDefault="00E8740F" w:rsidP="00991AAE">
      <w:pPr>
        <w:pStyle w:val="NoSpacing"/>
        <w:numPr>
          <w:ilvl w:val="0"/>
          <w:numId w:val="1"/>
        </w:numPr>
        <w:rPr>
          <w:rFonts w:ascii="Times New Roman" w:hAnsi="Times New Roman" w:cs="Times New Roman"/>
          <w:b/>
          <w:sz w:val="28"/>
          <w:szCs w:val="28"/>
        </w:rPr>
      </w:pPr>
      <w:r w:rsidRPr="00C62DF7">
        <w:rPr>
          <w:rFonts w:ascii="Times New Roman" w:hAnsi="Times New Roman" w:cs="Times New Roman"/>
          <w:b/>
          <w:sz w:val="28"/>
          <w:szCs w:val="28"/>
        </w:rPr>
        <w:t>New 60,000 SF Medical Office Building</w:t>
      </w:r>
    </w:p>
    <w:p w:rsidR="00290A9F" w:rsidRPr="00C62DF7" w:rsidRDefault="00E8740F" w:rsidP="00991AAE">
      <w:pPr>
        <w:pStyle w:val="NoSpacing"/>
        <w:numPr>
          <w:ilvl w:val="0"/>
          <w:numId w:val="1"/>
        </w:numPr>
        <w:rPr>
          <w:rFonts w:ascii="Times New Roman" w:hAnsi="Times New Roman" w:cs="Times New Roman"/>
          <w:b/>
          <w:sz w:val="28"/>
          <w:szCs w:val="28"/>
        </w:rPr>
      </w:pPr>
      <w:r w:rsidRPr="00C62DF7">
        <w:rPr>
          <w:rFonts w:ascii="Times New Roman" w:hAnsi="Times New Roman" w:cs="Times New Roman"/>
          <w:b/>
          <w:sz w:val="28"/>
          <w:szCs w:val="28"/>
        </w:rPr>
        <w:t>Beautiful Central Texas</w:t>
      </w:r>
    </w:p>
    <w:p w:rsidR="0038077C" w:rsidRPr="00C62DF7" w:rsidRDefault="00710678" w:rsidP="0038077C">
      <w:pPr>
        <w:pStyle w:val="NoSpacing"/>
        <w:rPr>
          <w:rFonts w:ascii="Times New Roman" w:hAnsi="Times New Roman" w:cs="Times New Roman"/>
          <w:sz w:val="28"/>
          <w:szCs w:val="28"/>
        </w:rPr>
      </w:pPr>
      <w:r w:rsidRPr="00C62DF7">
        <w:rPr>
          <w:rFonts w:ascii="Times New Roman" w:hAnsi="Times New Roman" w:cs="Times New Roman"/>
          <w:sz w:val="28"/>
          <w:szCs w:val="28"/>
        </w:rPr>
        <w:t xml:space="preserve">  </w:t>
      </w:r>
    </w:p>
    <w:p w:rsidR="00710678" w:rsidRPr="00C62DF7" w:rsidRDefault="00710678" w:rsidP="00710678">
      <w:pPr>
        <w:rPr>
          <w:rFonts w:ascii="Times New Roman" w:hAnsi="Times New Roman" w:cs="Times New Roman"/>
          <w:sz w:val="28"/>
          <w:szCs w:val="28"/>
        </w:rPr>
      </w:pPr>
      <w:r w:rsidRPr="00C62DF7">
        <w:rPr>
          <w:rFonts w:ascii="Times New Roman" w:hAnsi="Times New Roman" w:cs="Times New Roman"/>
          <w:sz w:val="28"/>
          <w:szCs w:val="28"/>
        </w:rPr>
        <w:t xml:space="preserve">If </w:t>
      </w:r>
      <w:r w:rsidR="008B6CE4" w:rsidRPr="00C62DF7">
        <w:rPr>
          <w:rFonts w:ascii="Times New Roman" w:hAnsi="Times New Roman" w:cs="Times New Roman"/>
          <w:sz w:val="28"/>
          <w:szCs w:val="28"/>
        </w:rPr>
        <w:t>you’re looking for</w:t>
      </w:r>
      <w:r w:rsidRPr="00C62DF7">
        <w:rPr>
          <w:rFonts w:ascii="Times New Roman" w:hAnsi="Times New Roman" w:cs="Times New Roman"/>
          <w:sz w:val="28"/>
          <w:szCs w:val="28"/>
        </w:rPr>
        <w:t xml:space="preserve"> a</w:t>
      </w:r>
      <w:r w:rsidR="008B6CE4" w:rsidRPr="00C62DF7">
        <w:rPr>
          <w:rFonts w:ascii="Times New Roman" w:hAnsi="Times New Roman" w:cs="Times New Roman"/>
          <w:sz w:val="28"/>
          <w:szCs w:val="28"/>
        </w:rPr>
        <w:t>n excellent quality of life for you and your</w:t>
      </w:r>
      <w:r w:rsidRPr="00C62DF7">
        <w:rPr>
          <w:rFonts w:ascii="Times New Roman" w:hAnsi="Times New Roman" w:cs="Times New Roman"/>
          <w:sz w:val="28"/>
          <w:szCs w:val="28"/>
        </w:rPr>
        <w:t xml:space="preserve"> family</w:t>
      </w:r>
      <w:r w:rsidR="008B6CE4" w:rsidRPr="00C62DF7">
        <w:rPr>
          <w:rFonts w:ascii="Times New Roman" w:hAnsi="Times New Roman" w:cs="Times New Roman"/>
          <w:sz w:val="28"/>
          <w:szCs w:val="28"/>
        </w:rPr>
        <w:t>,</w:t>
      </w:r>
      <w:r w:rsidRPr="00C62DF7">
        <w:rPr>
          <w:rFonts w:ascii="Times New Roman" w:hAnsi="Times New Roman" w:cs="Times New Roman"/>
          <w:sz w:val="28"/>
          <w:szCs w:val="28"/>
        </w:rPr>
        <w:t xml:space="preserve"> call </w:t>
      </w:r>
      <w:r w:rsidRPr="00C62DF7">
        <w:rPr>
          <w:rFonts w:ascii="Times New Roman" w:hAnsi="Times New Roman" w:cs="Times New Roman"/>
          <w:b/>
          <w:sz w:val="28"/>
          <w:szCs w:val="28"/>
        </w:rPr>
        <w:t>Robert Overfield at 800-839-4728</w:t>
      </w:r>
      <w:r w:rsidRPr="00C62DF7">
        <w:rPr>
          <w:rFonts w:ascii="Times New Roman" w:hAnsi="Times New Roman" w:cs="Times New Roman"/>
          <w:sz w:val="28"/>
          <w:szCs w:val="28"/>
        </w:rPr>
        <w:t xml:space="preserve"> or email your CV to </w:t>
      </w:r>
      <w:hyperlink r:id="rId8" w:history="1">
        <w:r w:rsidRPr="00C62DF7">
          <w:rPr>
            <w:rStyle w:val="Hyperlink"/>
            <w:rFonts w:ascii="Times New Roman" w:hAnsi="Times New Roman" w:cs="Times New Roman"/>
            <w:sz w:val="28"/>
            <w:szCs w:val="28"/>
          </w:rPr>
          <w:t>overfield@beck-field.com</w:t>
        </w:r>
      </w:hyperlink>
      <w:r w:rsidRPr="00C62DF7">
        <w:rPr>
          <w:rFonts w:ascii="Times New Roman" w:hAnsi="Times New Roman" w:cs="Times New Roman"/>
          <w:sz w:val="28"/>
          <w:szCs w:val="28"/>
        </w:rPr>
        <w:t xml:space="preserve"> </w:t>
      </w:r>
    </w:p>
    <w:p w:rsidR="00E8740F" w:rsidRPr="00C62DF7" w:rsidRDefault="00E8740F" w:rsidP="00E8740F">
      <w:pPr>
        <w:pStyle w:val="NoSpacing"/>
        <w:numPr>
          <w:ilvl w:val="0"/>
          <w:numId w:val="2"/>
        </w:numPr>
        <w:rPr>
          <w:rFonts w:ascii="Times New Roman" w:hAnsi="Times New Roman" w:cs="Times New Roman"/>
          <w:b/>
          <w:sz w:val="28"/>
          <w:szCs w:val="28"/>
        </w:rPr>
      </w:pPr>
      <w:r w:rsidRPr="00C62DF7">
        <w:rPr>
          <w:rFonts w:ascii="Times New Roman" w:hAnsi="Times New Roman" w:cs="Times New Roman"/>
          <w:b/>
          <w:sz w:val="28"/>
          <w:szCs w:val="28"/>
        </w:rPr>
        <w:t>This opportunity does not support J-1 Waivers</w:t>
      </w:r>
    </w:p>
    <w:p w:rsidR="00E8740F" w:rsidRPr="00C62DF7" w:rsidRDefault="00E8740F" w:rsidP="00E8740F">
      <w:pPr>
        <w:pStyle w:val="NoSpacing"/>
        <w:numPr>
          <w:ilvl w:val="0"/>
          <w:numId w:val="2"/>
        </w:numPr>
        <w:rPr>
          <w:rFonts w:ascii="Times New Roman" w:hAnsi="Times New Roman" w:cs="Times New Roman"/>
          <w:b/>
          <w:iCs/>
          <w:sz w:val="28"/>
          <w:szCs w:val="28"/>
        </w:rPr>
      </w:pPr>
      <w:r w:rsidRPr="00C62DF7">
        <w:rPr>
          <w:rFonts w:ascii="Times New Roman" w:hAnsi="Times New Roman" w:cs="Times New Roman"/>
          <w:b/>
          <w:iCs/>
          <w:sz w:val="28"/>
          <w:szCs w:val="28"/>
        </w:rPr>
        <w:t xml:space="preserve">View other opportunities at:  </w:t>
      </w:r>
      <w:hyperlink r:id="rId9" w:history="1">
        <w:r w:rsidR="00403938" w:rsidRPr="00C62DF7">
          <w:rPr>
            <w:rStyle w:val="Hyperlink"/>
            <w:rFonts w:ascii="Times New Roman" w:eastAsia="Times New Roman" w:hAnsi="Times New Roman" w:cs="Times New Roman"/>
            <w:b/>
            <w:bCs/>
            <w:iCs/>
            <w:sz w:val="28"/>
            <w:szCs w:val="28"/>
          </w:rPr>
          <w:t>https://www.beck-field.com/</w:t>
        </w:r>
      </w:hyperlink>
    </w:p>
    <w:bookmarkEnd w:id="0"/>
    <w:p w:rsidR="00E8740F" w:rsidRDefault="00E8740F" w:rsidP="00710678">
      <w:pPr>
        <w:rPr>
          <w:rFonts w:ascii="Times New Roman" w:hAnsi="Times New Roman" w:cs="Times New Roman"/>
          <w:sz w:val="28"/>
          <w:szCs w:val="28"/>
        </w:rPr>
      </w:pPr>
    </w:p>
    <w:p w:rsidR="00E8740F" w:rsidRPr="00E8740F" w:rsidRDefault="00E8740F" w:rsidP="00710678">
      <w:pPr>
        <w:rPr>
          <w:rFonts w:ascii="Times New Roman" w:hAnsi="Times New Roman" w:cs="Times New Roman"/>
          <w:sz w:val="28"/>
          <w:szCs w:val="28"/>
        </w:rPr>
      </w:pPr>
    </w:p>
    <w:p w:rsidR="0040266B" w:rsidRDefault="0040266B"/>
    <w:sectPr w:rsidR="0040266B" w:rsidSect="00E87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B77"/>
    <w:multiLevelType w:val="hybridMultilevel"/>
    <w:tmpl w:val="5D4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57A88"/>
    <w:multiLevelType w:val="hybridMultilevel"/>
    <w:tmpl w:val="3064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6B"/>
    <w:rsid w:val="000031A1"/>
    <w:rsid w:val="00044CA5"/>
    <w:rsid w:val="000D3DAA"/>
    <w:rsid w:val="000E23EE"/>
    <w:rsid w:val="00112B59"/>
    <w:rsid w:val="001549B6"/>
    <w:rsid w:val="00171B62"/>
    <w:rsid w:val="00180B02"/>
    <w:rsid w:val="00180E99"/>
    <w:rsid w:val="00185142"/>
    <w:rsid w:val="001A718F"/>
    <w:rsid w:val="001B7014"/>
    <w:rsid w:val="001C24AA"/>
    <w:rsid w:val="001E4066"/>
    <w:rsid w:val="00217C94"/>
    <w:rsid w:val="00266177"/>
    <w:rsid w:val="00277E63"/>
    <w:rsid w:val="00286CA5"/>
    <w:rsid w:val="00290A9F"/>
    <w:rsid w:val="002A6680"/>
    <w:rsid w:val="002B0000"/>
    <w:rsid w:val="002C0B56"/>
    <w:rsid w:val="002E2951"/>
    <w:rsid w:val="003028F1"/>
    <w:rsid w:val="00305D3C"/>
    <w:rsid w:val="00322C36"/>
    <w:rsid w:val="00330ABD"/>
    <w:rsid w:val="0033335D"/>
    <w:rsid w:val="003466C8"/>
    <w:rsid w:val="00354F24"/>
    <w:rsid w:val="0036003D"/>
    <w:rsid w:val="003619C7"/>
    <w:rsid w:val="0038077C"/>
    <w:rsid w:val="0039524B"/>
    <w:rsid w:val="003D03DD"/>
    <w:rsid w:val="003E7469"/>
    <w:rsid w:val="003F0B64"/>
    <w:rsid w:val="0040266B"/>
    <w:rsid w:val="00403938"/>
    <w:rsid w:val="00410A47"/>
    <w:rsid w:val="0046636F"/>
    <w:rsid w:val="004701E5"/>
    <w:rsid w:val="004939AA"/>
    <w:rsid w:val="004D25BC"/>
    <w:rsid w:val="004F3669"/>
    <w:rsid w:val="004F75E4"/>
    <w:rsid w:val="00507CB9"/>
    <w:rsid w:val="00515C62"/>
    <w:rsid w:val="00561E37"/>
    <w:rsid w:val="005658F8"/>
    <w:rsid w:val="00572E68"/>
    <w:rsid w:val="0059302E"/>
    <w:rsid w:val="005A3553"/>
    <w:rsid w:val="005B2ECE"/>
    <w:rsid w:val="00647AC2"/>
    <w:rsid w:val="006556CA"/>
    <w:rsid w:val="00693084"/>
    <w:rsid w:val="006C5C95"/>
    <w:rsid w:val="006C77DB"/>
    <w:rsid w:val="006D7930"/>
    <w:rsid w:val="006F49E1"/>
    <w:rsid w:val="00710403"/>
    <w:rsid w:val="00710678"/>
    <w:rsid w:val="00715D1A"/>
    <w:rsid w:val="0076029B"/>
    <w:rsid w:val="00791EA5"/>
    <w:rsid w:val="00797D08"/>
    <w:rsid w:val="007B647D"/>
    <w:rsid w:val="008503B5"/>
    <w:rsid w:val="008579D5"/>
    <w:rsid w:val="00861BE5"/>
    <w:rsid w:val="00873EDC"/>
    <w:rsid w:val="00874916"/>
    <w:rsid w:val="008B17B5"/>
    <w:rsid w:val="008B6CE4"/>
    <w:rsid w:val="008C6DBC"/>
    <w:rsid w:val="008D53A8"/>
    <w:rsid w:val="008E6440"/>
    <w:rsid w:val="00901502"/>
    <w:rsid w:val="00936B90"/>
    <w:rsid w:val="009666B9"/>
    <w:rsid w:val="009668C9"/>
    <w:rsid w:val="00991AAE"/>
    <w:rsid w:val="009B3637"/>
    <w:rsid w:val="009C3FD9"/>
    <w:rsid w:val="009C78B2"/>
    <w:rsid w:val="009D4286"/>
    <w:rsid w:val="009D6F34"/>
    <w:rsid w:val="009E6CCC"/>
    <w:rsid w:val="00A36512"/>
    <w:rsid w:val="00A56B40"/>
    <w:rsid w:val="00AE6661"/>
    <w:rsid w:val="00B0024F"/>
    <w:rsid w:val="00B007AB"/>
    <w:rsid w:val="00B22283"/>
    <w:rsid w:val="00B47A08"/>
    <w:rsid w:val="00B567BD"/>
    <w:rsid w:val="00B82B18"/>
    <w:rsid w:val="00BB0080"/>
    <w:rsid w:val="00BC0DEF"/>
    <w:rsid w:val="00BC6B13"/>
    <w:rsid w:val="00C049D9"/>
    <w:rsid w:val="00C2746F"/>
    <w:rsid w:val="00C62DF7"/>
    <w:rsid w:val="00C764B3"/>
    <w:rsid w:val="00CC2988"/>
    <w:rsid w:val="00CC40C2"/>
    <w:rsid w:val="00CC4A03"/>
    <w:rsid w:val="00CD3176"/>
    <w:rsid w:val="00CE5801"/>
    <w:rsid w:val="00CE7085"/>
    <w:rsid w:val="00CF7EB7"/>
    <w:rsid w:val="00D1539E"/>
    <w:rsid w:val="00D676AE"/>
    <w:rsid w:val="00D77353"/>
    <w:rsid w:val="00D83345"/>
    <w:rsid w:val="00DB0729"/>
    <w:rsid w:val="00DC0E21"/>
    <w:rsid w:val="00DC401C"/>
    <w:rsid w:val="00DC4069"/>
    <w:rsid w:val="00DE5AE6"/>
    <w:rsid w:val="00E02280"/>
    <w:rsid w:val="00E029DC"/>
    <w:rsid w:val="00E35DE4"/>
    <w:rsid w:val="00E56390"/>
    <w:rsid w:val="00E57601"/>
    <w:rsid w:val="00E72646"/>
    <w:rsid w:val="00E8740F"/>
    <w:rsid w:val="00EC0263"/>
    <w:rsid w:val="00ED4958"/>
    <w:rsid w:val="00EF089B"/>
    <w:rsid w:val="00EF1A37"/>
    <w:rsid w:val="00F16043"/>
    <w:rsid w:val="00F16B16"/>
    <w:rsid w:val="00F2428F"/>
    <w:rsid w:val="00F453F2"/>
    <w:rsid w:val="00F66F74"/>
    <w:rsid w:val="00F71DAA"/>
    <w:rsid w:val="00FC4FFD"/>
    <w:rsid w:val="00FD1409"/>
    <w:rsid w:val="00FF0796"/>
    <w:rsid w:val="00FF19F2"/>
    <w:rsid w:val="00FF6715"/>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09"/>
    <w:rPr>
      <w:color w:val="0000FF" w:themeColor="hyperlink"/>
      <w:u w:val="single"/>
    </w:rPr>
  </w:style>
  <w:style w:type="paragraph" w:styleId="BalloonText">
    <w:name w:val="Balloon Text"/>
    <w:basedOn w:val="Normal"/>
    <w:link w:val="BalloonTextChar"/>
    <w:uiPriority w:val="99"/>
    <w:semiHidden/>
    <w:unhideWhenUsed/>
    <w:rsid w:val="0035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24"/>
    <w:rPr>
      <w:rFonts w:ascii="Tahoma" w:hAnsi="Tahoma" w:cs="Tahoma"/>
      <w:sz w:val="16"/>
      <w:szCs w:val="16"/>
    </w:rPr>
  </w:style>
  <w:style w:type="paragraph" w:styleId="NoSpacing">
    <w:name w:val="No Spacing"/>
    <w:uiPriority w:val="1"/>
    <w:qFormat/>
    <w:rsid w:val="00380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09"/>
    <w:rPr>
      <w:color w:val="0000FF" w:themeColor="hyperlink"/>
      <w:u w:val="single"/>
    </w:rPr>
  </w:style>
  <w:style w:type="paragraph" w:styleId="BalloonText">
    <w:name w:val="Balloon Text"/>
    <w:basedOn w:val="Normal"/>
    <w:link w:val="BalloonTextChar"/>
    <w:uiPriority w:val="99"/>
    <w:semiHidden/>
    <w:unhideWhenUsed/>
    <w:rsid w:val="0035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24"/>
    <w:rPr>
      <w:rFonts w:ascii="Tahoma" w:hAnsi="Tahoma" w:cs="Tahoma"/>
      <w:sz w:val="16"/>
      <w:szCs w:val="16"/>
    </w:rPr>
  </w:style>
  <w:style w:type="paragraph" w:styleId="NoSpacing">
    <w:name w:val="No Spacing"/>
    <w:uiPriority w:val="1"/>
    <w:qFormat/>
    <w:rsid w:val="00380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00576">
      <w:bodyDiv w:val="1"/>
      <w:marLeft w:val="0"/>
      <w:marRight w:val="0"/>
      <w:marTop w:val="0"/>
      <w:marBottom w:val="0"/>
      <w:divBdr>
        <w:top w:val="none" w:sz="0" w:space="0" w:color="auto"/>
        <w:left w:val="none" w:sz="0" w:space="0" w:color="auto"/>
        <w:bottom w:val="none" w:sz="0" w:space="0" w:color="auto"/>
        <w:right w:val="none" w:sz="0" w:space="0" w:color="auto"/>
      </w:divBdr>
    </w:div>
    <w:div w:id="20130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erfield@beck-field.com" TargetMode="External"/><Relationship Id="rId3" Type="http://schemas.microsoft.com/office/2007/relationships/stylesWithEffects" Target="stylesWithEffects.xml"/><Relationship Id="rId7" Type="http://schemas.openxmlformats.org/officeDocument/2006/relationships/image" Target="cid:image003.png@01C87FAB.95799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ck-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Overfield</dc:creator>
  <cp:lastModifiedBy>LOverfield</cp:lastModifiedBy>
  <cp:revision>3</cp:revision>
  <cp:lastPrinted>2010-03-18T15:06:00Z</cp:lastPrinted>
  <dcterms:created xsi:type="dcterms:W3CDTF">2020-10-27T18:57:00Z</dcterms:created>
  <dcterms:modified xsi:type="dcterms:W3CDTF">2021-02-26T15:08:00Z</dcterms:modified>
</cp:coreProperties>
</file>