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E8" w:rsidRDefault="00C078DF">
      <w:pPr>
        <w:spacing w:before="75"/>
        <w:ind w:left="220" w:right="82"/>
        <w:jc w:val="center"/>
        <w:rPr>
          <w:sz w:val="28"/>
        </w:rPr>
      </w:pPr>
      <w:r>
        <w:rPr>
          <w:sz w:val="28"/>
          <w:u w:val="single"/>
        </w:rPr>
        <w:t>DIAGNOSTIC AUTOANTIBODY REQUEST</w:t>
      </w:r>
    </w:p>
    <w:p w:rsidR="00B132E8" w:rsidRDefault="00C078DF">
      <w:pPr>
        <w:spacing w:before="231"/>
        <w:ind w:left="160"/>
        <w:rPr>
          <w:sz w:val="24"/>
        </w:rPr>
      </w:pPr>
      <w:r>
        <w:rPr>
          <w:sz w:val="24"/>
        </w:rPr>
        <w:t>BARBARA DAVIS CENTER FOR CHILDHOOD DIABETES</w:t>
      </w:r>
    </w:p>
    <w:p w:rsidR="00B132E8" w:rsidRDefault="00C078DF">
      <w:pPr>
        <w:pStyle w:val="Heading1"/>
      </w:pPr>
      <w:r>
        <w:t>University of Colorado School of Medicine, Anschutz Medical Campus</w:t>
      </w:r>
    </w:p>
    <w:p w:rsidR="00B132E8" w:rsidRDefault="00C078DF">
      <w:pPr>
        <w:pStyle w:val="BodyText"/>
        <w:spacing w:before="9"/>
        <w:ind w:left="160"/>
      </w:pPr>
      <w:r>
        <w:rPr>
          <w:w w:val="105"/>
        </w:rPr>
        <w:t>1775 Aurora Ct, M20-4201E</w:t>
      </w:r>
    </w:p>
    <w:p w:rsidR="00B132E8" w:rsidRDefault="00C078DF">
      <w:pPr>
        <w:pStyle w:val="BodyText"/>
        <w:spacing w:before="12"/>
        <w:ind w:left="160"/>
      </w:pPr>
      <w:r>
        <w:rPr>
          <w:w w:val="105"/>
        </w:rPr>
        <w:t>Aurora, CO 80045</w:t>
      </w:r>
    </w:p>
    <w:p w:rsidR="00B132E8" w:rsidRDefault="00C078DF">
      <w:pPr>
        <w:pStyle w:val="BodyText"/>
        <w:tabs>
          <w:tab w:val="left" w:pos="2320"/>
        </w:tabs>
        <w:spacing w:before="12"/>
        <w:ind w:left="160"/>
      </w:pPr>
      <w:r>
        <w:rPr>
          <w:w w:val="105"/>
        </w:rPr>
        <w:t>Phone:</w:t>
      </w:r>
      <w:r>
        <w:rPr>
          <w:spacing w:val="40"/>
          <w:w w:val="105"/>
        </w:rPr>
        <w:t xml:space="preserve"> </w:t>
      </w:r>
      <w:r>
        <w:rPr>
          <w:w w:val="105"/>
        </w:rPr>
        <w:t>(303)</w:t>
      </w:r>
      <w:r>
        <w:rPr>
          <w:spacing w:val="-3"/>
          <w:w w:val="105"/>
        </w:rPr>
        <w:t xml:space="preserve"> </w:t>
      </w:r>
      <w:r>
        <w:rPr>
          <w:w w:val="105"/>
        </w:rPr>
        <w:t>724-6809</w:t>
      </w:r>
      <w:r>
        <w:rPr>
          <w:w w:val="105"/>
        </w:rPr>
        <w:tab/>
        <w:t>FAX: (303)</w:t>
      </w:r>
      <w:r>
        <w:rPr>
          <w:spacing w:val="5"/>
          <w:w w:val="105"/>
        </w:rPr>
        <w:t xml:space="preserve"> </w:t>
      </w:r>
      <w:r>
        <w:rPr>
          <w:w w:val="105"/>
        </w:rPr>
        <w:t>724-5811</w:t>
      </w:r>
    </w:p>
    <w:p w:rsidR="00B132E8" w:rsidRDefault="00C078DF">
      <w:pPr>
        <w:pStyle w:val="Heading1"/>
        <w:spacing w:before="4"/>
      </w:pPr>
      <w:r>
        <w:rPr>
          <w:u w:val="thick"/>
        </w:rPr>
        <w:t>DIRECTIONS FOR SENDING SAMPLES FOR AUTOANTIBODY MEASUREMENT</w:t>
      </w:r>
    </w:p>
    <w:p w:rsidR="00B132E8" w:rsidRDefault="00C078DF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92"/>
        <w:rPr>
          <w:sz w:val="19"/>
        </w:rPr>
      </w:pPr>
      <w:r>
        <w:pict>
          <v:rect id="_x0000_s1038" style="position:absolute;left:0;text-align:left;margin-left:440.4pt;margin-top:17pt;width:2.45pt;height:.95pt;z-index:-251658240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4"/>
          <w:w w:val="105"/>
          <w:sz w:val="19"/>
        </w:rPr>
        <w:t>Please</w:t>
      </w:r>
      <w:r>
        <w:rPr>
          <w:spacing w:val="20"/>
          <w:w w:val="105"/>
          <w:sz w:val="19"/>
        </w:rPr>
        <w:t xml:space="preserve"> </w:t>
      </w:r>
      <w:r>
        <w:rPr>
          <w:spacing w:val="7"/>
          <w:w w:val="105"/>
          <w:sz w:val="19"/>
        </w:rPr>
        <w:t>complete</w:t>
      </w:r>
      <w:r>
        <w:rPr>
          <w:spacing w:val="22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the</w:t>
      </w:r>
      <w:r>
        <w:rPr>
          <w:spacing w:val="20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request</w:t>
      </w:r>
      <w:r>
        <w:rPr>
          <w:spacing w:val="23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form.</w:t>
      </w:r>
      <w:r>
        <w:rPr>
          <w:spacing w:val="15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Make</w:t>
      </w:r>
      <w:r>
        <w:rPr>
          <w:spacing w:val="-1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sure</w:t>
      </w:r>
      <w:r>
        <w:rPr>
          <w:spacing w:val="-1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to</w:t>
      </w:r>
      <w:r>
        <w:rPr>
          <w:spacing w:val="-13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include</w:t>
      </w:r>
      <w:r>
        <w:rPr>
          <w:spacing w:val="-8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an</w:t>
      </w:r>
      <w:r>
        <w:rPr>
          <w:spacing w:val="-13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address</w:t>
      </w:r>
      <w:r>
        <w:rPr>
          <w:spacing w:val="-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where</w:t>
      </w:r>
      <w:r>
        <w:rPr>
          <w:spacing w:val="-1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results</w:t>
      </w:r>
      <w:r>
        <w:rPr>
          <w:spacing w:val="-9"/>
          <w:w w:val="105"/>
          <w:sz w:val="19"/>
        </w:rPr>
        <w:t xml:space="preserve"> </w:t>
      </w:r>
      <w:proofErr w:type="gramStart"/>
      <w:r>
        <w:rPr>
          <w:spacing w:val="5"/>
          <w:w w:val="105"/>
          <w:sz w:val="19"/>
        </w:rPr>
        <w:t>should</w:t>
      </w:r>
      <w:r>
        <w:rPr>
          <w:spacing w:val="-1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 xml:space="preserve">be </w:t>
      </w:r>
      <w:r>
        <w:rPr>
          <w:spacing w:val="6"/>
          <w:w w:val="105"/>
          <w:sz w:val="19"/>
        </w:rPr>
        <w:t>sent</w:t>
      </w:r>
      <w:proofErr w:type="gramEnd"/>
      <w:r>
        <w:rPr>
          <w:spacing w:val="6"/>
          <w:w w:val="105"/>
          <w:sz w:val="19"/>
        </w:rPr>
        <w:t>.</w:t>
      </w:r>
    </w:p>
    <w:p w:rsidR="00B132E8" w:rsidRDefault="00C078DF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rPr>
          <w:sz w:val="19"/>
        </w:rPr>
      </w:pPr>
      <w:r>
        <w:rPr>
          <w:w w:val="105"/>
          <w:sz w:val="19"/>
        </w:rPr>
        <w:t>A</w:t>
      </w:r>
      <w:r>
        <w:rPr>
          <w:spacing w:val="15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3-cc</w:t>
      </w:r>
      <w:r>
        <w:rPr>
          <w:spacing w:val="26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tube</w:t>
      </w:r>
      <w:r>
        <w:rPr>
          <w:spacing w:val="23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(</w:t>
      </w:r>
      <w:proofErr w:type="gramStart"/>
      <w:r>
        <w:rPr>
          <w:spacing w:val="6"/>
          <w:w w:val="105"/>
          <w:sz w:val="19"/>
        </w:rPr>
        <w:t>red-top</w:t>
      </w:r>
      <w:proofErr w:type="gramEnd"/>
      <w:r>
        <w:rPr>
          <w:spacing w:val="25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or</w:t>
      </w:r>
      <w:r>
        <w:rPr>
          <w:spacing w:val="19"/>
          <w:w w:val="105"/>
          <w:sz w:val="19"/>
        </w:rPr>
        <w:t xml:space="preserve"> </w:t>
      </w:r>
      <w:r>
        <w:rPr>
          <w:spacing w:val="8"/>
          <w:w w:val="105"/>
          <w:sz w:val="19"/>
        </w:rPr>
        <w:t>tiger-top)</w:t>
      </w:r>
      <w:r>
        <w:rPr>
          <w:spacing w:val="25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of</w:t>
      </w:r>
      <w:r>
        <w:rPr>
          <w:spacing w:val="19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blood</w:t>
      </w:r>
      <w:r>
        <w:rPr>
          <w:spacing w:val="2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should</w:t>
      </w:r>
      <w:r>
        <w:rPr>
          <w:spacing w:val="2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be</w:t>
      </w:r>
      <w:r>
        <w:rPr>
          <w:spacing w:val="23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drawn,</w:t>
      </w:r>
      <w:r>
        <w:rPr>
          <w:spacing w:val="24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allowed</w:t>
      </w:r>
      <w:r>
        <w:rPr>
          <w:spacing w:val="2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to</w:t>
      </w:r>
      <w:r>
        <w:rPr>
          <w:spacing w:val="20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clot,</w:t>
      </w:r>
      <w:r>
        <w:rPr>
          <w:spacing w:val="22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and</w:t>
      </w:r>
      <w:r>
        <w:rPr>
          <w:spacing w:val="20"/>
          <w:w w:val="105"/>
          <w:sz w:val="19"/>
        </w:rPr>
        <w:t xml:space="preserve"> </w:t>
      </w:r>
      <w:r>
        <w:rPr>
          <w:spacing w:val="9"/>
          <w:w w:val="105"/>
          <w:sz w:val="19"/>
        </w:rPr>
        <w:t>centrifuged.</w:t>
      </w:r>
    </w:p>
    <w:p w:rsidR="00B132E8" w:rsidRDefault="00C078DF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6" w:line="217" w:lineRule="exact"/>
        <w:rPr>
          <w:sz w:val="19"/>
        </w:rPr>
      </w:pPr>
      <w:r>
        <w:rPr>
          <w:b/>
          <w:spacing w:val="2"/>
          <w:w w:val="105"/>
          <w:sz w:val="19"/>
          <w:shd w:val="clear" w:color="auto" w:fill="FCE67D"/>
        </w:rPr>
        <w:t>At</w:t>
      </w:r>
      <w:r>
        <w:rPr>
          <w:b/>
          <w:spacing w:val="14"/>
          <w:w w:val="105"/>
          <w:sz w:val="19"/>
          <w:shd w:val="clear" w:color="auto" w:fill="FCE67D"/>
        </w:rPr>
        <w:t xml:space="preserve"> </w:t>
      </w:r>
      <w:r>
        <w:rPr>
          <w:b/>
          <w:spacing w:val="6"/>
          <w:w w:val="105"/>
          <w:sz w:val="19"/>
          <w:shd w:val="clear" w:color="auto" w:fill="FCE67D"/>
        </w:rPr>
        <w:t>least</w:t>
      </w:r>
      <w:r>
        <w:rPr>
          <w:b/>
          <w:spacing w:val="21"/>
          <w:w w:val="105"/>
          <w:sz w:val="19"/>
          <w:shd w:val="clear" w:color="auto" w:fill="FCE67D"/>
        </w:rPr>
        <w:t xml:space="preserve"> </w:t>
      </w:r>
      <w:r>
        <w:rPr>
          <w:b/>
          <w:spacing w:val="6"/>
          <w:w w:val="105"/>
          <w:sz w:val="19"/>
          <w:shd w:val="clear" w:color="auto" w:fill="FCE67D"/>
        </w:rPr>
        <w:t>250uL</w:t>
      </w:r>
      <w:r>
        <w:rPr>
          <w:b/>
          <w:spacing w:val="22"/>
          <w:w w:val="105"/>
          <w:sz w:val="19"/>
          <w:shd w:val="clear" w:color="auto" w:fill="FCE67D"/>
        </w:rPr>
        <w:t xml:space="preserve"> </w:t>
      </w:r>
      <w:r>
        <w:rPr>
          <w:b/>
          <w:spacing w:val="2"/>
          <w:w w:val="105"/>
          <w:sz w:val="19"/>
          <w:shd w:val="clear" w:color="auto" w:fill="FCE67D"/>
        </w:rPr>
        <w:t>of</w:t>
      </w:r>
      <w:r>
        <w:rPr>
          <w:b/>
          <w:spacing w:val="15"/>
          <w:w w:val="105"/>
          <w:sz w:val="19"/>
          <w:shd w:val="clear" w:color="auto" w:fill="FCE67D"/>
        </w:rPr>
        <w:t xml:space="preserve"> </w:t>
      </w:r>
      <w:r>
        <w:rPr>
          <w:b/>
          <w:spacing w:val="6"/>
          <w:w w:val="105"/>
          <w:sz w:val="19"/>
          <w:shd w:val="clear" w:color="auto" w:fill="FCE67D"/>
        </w:rPr>
        <w:t>serum</w:t>
      </w:r>
      <w:r>
        <w:rPr>
          <w:b/>
          <w:spacing w:val="1"/>
          <w:w w:val="105"/>
          <w:sz w:val="19"/>
        </w:rPr>
        <w:t xml:space="preserve"> </w:t>
      </w:r>
      <w:proofErr w:type="gramStart"/>
      <w:r>
        <w:rPr>
          <w:spacing w:val="5"/>
          <w:w w:val="105"/>
          <w:sz w:val="19"/>
        </w:rPr>
        <w:t>should</w:t>
      </w:r>
      <w:r>
        <w:rPr>
          <w:spacing w:val="18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be</w:t>
      </w:r>
      <w:r>
        <w:rPr>
          <w:spacing w:val="17"/>
          <w:w w:val="105"/>
          <w:sz w:val="19"/>
        </w:rPr>
        <w:t xml:space="preserve"> </w:t>
      </w:r>
      <w:r>
        <w:rPr>
          <w:spacing w:val="8"/>
          <w:w w:val="105"/>
          <w:sz w:val="19"/>
        </w:rPr>
        <w:t>transferred</w:t>
      </w:r>
      <w:proofErr w:type="gramEnd"/>
      <w:r>
        <w:rPr>
          <w:spacing w:val="19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to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0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vial</w:t>
      </w:r>
      <w:r>
        <w:rPr>
          <w:spacing w:val="17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labeled</w:t>
      </w:r>
      <w:r>
        <w:rPr>
          <w:spacing w:val="18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with</w:t>
      </w:r>
      <w:r>
        <w:rPr>
          <w:spacing w:val="17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patient’s</w:t>
      </w:r>
      <w:r>
        <w:rPr>
          <w:spacing w:val="18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full</w:t>
      </w:r>
      <w:r>
        <w:rPr>
          <w:spacing w:val="15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name</w:t>
      </w:r>
      <w:r>
        <w:rPr>
          <w:spacing w:val="19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and</w:t>
      </w:r>
      <w:r>
        <w:rPr>
          <w:spacing w:val="14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the</w:t>
      </w:r>
      <w:r>
        <w:rPr>
          <w:spacing w:val="18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date</w:t>
      </w:r>
      <w:r>
        <w:rPr>
          <w:spacing w:val="2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of</w:t>
      </w:r>
      <w:r>
        <w:rPr>
          <w:spacing w:val="13"/>
          <w:w w:val="105"/>
          <w:sz w:val="19"/>
        </w:rPr>
        <w:t xml:space="preserve"> </w:t>
      </w:r>
      <w:r>
        <w:rPr>
          <w:spacing w:val="9"/>
          <w:w w:val="105"/>
          <w:sz w:val="19"/>
        </w:rPr>
        <w:t>draw.</w:t>
      </w:r>
    </w:p>
    <w:p w:rsidR="00B132E8" w:rsidRDefault="00C078DF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line="217" w:lineRule="exact"/>
        <w:rPr>
          <w:sz w:val="19"/>
        </w:rPr>
      </w:pPr>
      <w:r>
        <w:rPr>
          <w:w w:val="105"/>
          <w:sz w:val="19"/>
        </w:rPr>
        <w:t>If</w:t>
      </w:r>
      <w:r>
        <w:rPr>
          <w:spacing w:val="17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the</w:t>
      </w:r>
      <w:r>
        <w:rPr>
          <w:spacing w:val="22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sample</w:t>
      </w:r>
      <w:r>
        <w:rPr>
          <w:spacing w:val="23"/>
          <w:w w:val="105"/>
          <w:sz w:val="19"/>
        </w:rPr>
        <w:t xml:space="preserve"> </w:t>
      </w:r>
      <w:proofErr w:type="gramStart"/>
      <w:r>
        <w:rPr>
          <w:spacing w:val="4"/>
          <w:w w:val="105"/>
          <w:sz w:val="19"/>
        </w:rPr>
        <w:t>will</w:t>
      </w:r>
      <w:r>
        <w:rPr>
          <w:spacing w:val="2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be</w:t>
      </w:r>
      <w:r>
        <w:rPr>
          <w:spacing w:val="22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held</w:t>
      </w:r>
      <w:proofErr w:type="gramEnd"/>
      <w:r>
        <w:rPr>
          <w:spacing w:val="23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longer</w:t>
      </w:r>
      <w:r>
        <w:rPr>
          <w:spacing w:val="23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than</w:t>
      </w:r>
      <w:r>
        <w:rPr>
          <w:spacing w:val="23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one</w:t>
      </w:r>
      <w:r>
        <w:rPr>
          <w:spacing w:val="22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day</w:t>
      </w:r>
      <w:r>
        <w:rPr>
          <w:spacing w:val="20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prior</w:t>
      </w:r>
      <w:r>
        <w:rPr>
          <w:spacing w:val="2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to</w:t>
      </w:r>
      <w:r>
        <w:rPr>
          <w:spacing w:val="20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shipping,</w:t>
      </w:r>
      <w:r>
        <w:rPr>
          <w:spacing w:val="23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freeze</w:t>
      </w:r>
      <w:r>
        <w:rPr>
          <w:spacing w:val="22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sample</w:t>
      </w:r>
      <w:r>
        <w:rPr>
          <w:spacing w:val="23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and</w:t>
      </w:r>
      <w:r>
        <w:rPr>
          <w:spacing w:val="2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ship</w:t>
      </w:r>
      <w:r>
        <w:rPr>
          <w:spacing w:val="2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on</w:t>
      </w:r>
      <w:r>
        <w:rPr>
          <w:spacing w:val="17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dry</w:t>
      </w:r>
      <w:r>
        <w:rPr>
          <w:spacing w:val="21"/>
          <w:w w:val="105"/>
          <w:sz w:val="19"/>
        </w:rPr>
        <w:t xml:space="preserve"> </w:t>
      </w:r>
      <w:r>
        <w:rPr>
          <w:spacing w:val="8"/>
          <w:w w:val="105"/>
          <w:sz w:val="19"/>
        </w:rPr>
        <w:t>ice.</w:t>
      </w:r>
    </w:p>
    <w:p w:rsidR="00B132E8" w:rsidRDefault="00C078DF">
      <w:pPr>
        <w:pStyle w:val="Heading2"/>
        <w:numPr>
          <w:ilvl w:val="0"/>
          <w:numId w:val="2"/>
        </w:numPr>
        <w:tabs>
          <w:tab w:val="left" w:pos="500"/>
          <w:tab w:val="left" w:pos="501"/>
        </w:tabs>
        <w:spacing w:before="20"/>
        <w:rPr>
          <w:u w:val="none"/>
        </w:rPr>
      </w:pPr>
      <w:r>
        <w:rPr>
          <w:spacing w:val="5"/>
          <w:w w:val="105"/>
        </w:rPr>
        <w:t>Samples</w:t>
      </w:r>
      <w:r>
        <w:rPr>
          <w:spacing w:val="21"/>
          <w:w w:val="105"/>
        </w:rPr>
        <w:t xml:space="preserve"> </w:t>
      </w:r>
      <w:r>
        <w:rPr>
          <w:spacing w:val="7"/>
          <w:w w:val="105"/>
        </w:rPr>
        <w:t>cannot</w:t>
      </w:r>
      <w:r>
        <w:rPr>
          <w:spacing w:val="22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16"/>
          <w:w w:val="105"/>
        </w:rPr>
        <w:t xml:space="preserve"> </w:t>
      </w:r>
      <w:r>
        <w:rPr>
          <w:spacing w:val="6"/>
          <w:w w:val="105"/>
        </w:rPr>
        <w:t>tested</w:t>
      </w:r>
      <w:r>
        <w:rPr>
          <w:spacing w:val="24"/>
          <w:w w:val="105"/>
        </w:rPr>
        <w:t xml:space="preserve"> </w:t>
      </w:r>
      <w:r>
        <w:rPr>
          <w:spacing w:val="4"/>
          <w:w w:val="105"/>
        </w:rPr>
        <w:t>if</w:t>
      </w:r>
      <w:r>
        <w:rPr>
          <w:spacing w:val="18"/>
          <w:w w:val="105"/>
        </w:rPr>
        <w:t xml:space="preserve"> </w:t>
      </w:r>
      <w:r>
        <w:rPr>
          <w:spacing w:val="7"/>
          <w:w w:val="105"/>
        </w:rPr>
        <w:t>extremely</w:t>
      </w:r>
      <w:r>
        <w:rPr>
          <w:spacing w:val="24"/>
          <w:w w:val="105"/>
        </w:rPr>
        <w:t xml:space="preserve"> </w:t>
      </w:r>
      <w:proofErr w:type="spellStart"/>
      <w:r>
        <w:rPr>
          <w:spacing w:val="6"/>
          <w:w w:val="105"/>
        </w:rPr>
        <w:t>hemolyzed</w:t>
      </w:r>
      <w:proofErr w:type="spellEnd"/>
      <w:r>
        <w:rPr>
          <w:spacing w:val="24"/>
          <w:w w:val="105"/>
        </w:rPr>
        <w:t xml:space="preserve"> </w:t>
      </w:r>
      <w:r>
        <w:rPr>
          <w:spacing w:val="2"/>
          <w:w w:val="105"/>
        </w:rPr>
        <w:t>or</w:t>
      </w:r>
      <w:r>
        <w:rPr>
          <w:spacing w:val="21"/>
          <w:w w:val="105"/>
        </w:rPr>
        <w:t xml:space="preserve"> </w:t>
      </w:r>
      <w:proofErr w:type="spellStart"/>
      <w:r>
        <w:rPr>
          <w:spacing w:val="6"/>
          <w:w w:val="105"/>
        </w:rPr>
        <w:t>lipimic</w:t>
      </w:r>
      <w:proofErr w:type="spellEnd"/>
      <w:r>
        <w:rPr>
          <w:spacing w:val="6"/>
          <w:w w:val="105"/>
        </w:rPr>
        <w:t>.</w:t>
      </w:r>
      <w:r>
        <w:rPr>
          <w:spacing w:val="24"/>
          <w:w w:val="105"/>
        </w:rPr>
        <w:t xml:space="preserve"> </w:t>
      </w:r>
      <w:r>
        <w:rPr>
          <w:spacing w:val="2"/>
          <w:w w:val="105"/>
        </w:rPr>
        <w:t>No</w:t>
      </w:r>
      <w:r>
        <w:rPr>
          <w:spacing w:val="17"/>
          <w:w w:val="105"/>
        </w:rPr>
        <w:t xml:space="preserve"> </w:t>
      </w:r>
      <w:r>
        <w:rPr>
          <w:spacing w:val="6"/>
          <w:w w:val="105"/>
        </w:rPr>
        <w:t>frozen</w:t>
      </w:r>
      <w:r>
        <w:rPr>
          <w:spacing w:val="26"/>
          <w:w w:val="105"/>
        </w:rPr>
        <w:t xml:space="preserve"> </w:t>
      </w:r>
      <w:r>
        <w:rPr>
          <w:spacing w:val="5"/>
          <w:w w:val="105"/>
        </w:rPr>
        <w:t>whole</w:t>
      </w:r>
      <w:r>
        <w:rPr>
          <w:spacing w:val="19"/>
          <w:w w:val="105"/>
        </w:rPr>
        <w:t xml:space="preserve"> </w:t>
      </w:r>
      <w:r>
        <w:rPr>
          <w:spacing w:val="4"/>
          <w:w w:val="105"/>
        </w:rPr>
        <w:t>blood</w:t>
      </w:r>
      <w:r>
        <w:rPr>
          <w:spacing w:val="21"/>
          <w:w w:val="105"/>
        </w:rPr>
        <w:t xml:space="preserve"> </w:t>
      </w:r>
      <w:r>
        <w:rPr>
          <w:spacing w:val="6"/>
          <w:w w:val="105"/>
        </w:rPr>
        <w:t>samples.</w:t>
      </w:r>
    </w:p>
    <w:p w:rsidR="00B132E8" w:rsidRDefault="00C078DF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6"/>
        <w:rPr>
          <w:sz w:val="19"/>
        </w:rPr>
      </w:pPr>
      <w:r>
        <w:rPr>
          <w:spacing w:val="4"/>
          <w:w w:val="105"/>
          <w:sz w:val="19"/>
        </w:rPr>
        <w:t>Vial</w:t>
      </w:r>
      <w:r>
        <w:rPr>
          <w:spacing w:val="21"/>
          <w:w w:val="105"/>
          <w:sz w:val="19"/>
        </w:rPr>
        <w:t xml:space="preserve"> </w:t>
      </w:r>
      <w:r>
        <w:rPr>
          <w:spacing w:val="8"/>
          <w:w w:val="105"/>
          <w:sz w:val="19"/>
        </w:rPr>
        <w:t>containing</w:t>
      </w:r>
      <w:r>
        <w:rPr>
          <w:spacing w:val="24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serum</w:t>
      </w:r>
      <w:r>
        <w:rPr>
          <w:spacing w:val="22"/>
          <w:w w:val="105"/>
          <w:sz w:val="19"/>
        </w:rPr>
        <w:t xml:space="preserve"> </w:t>
      </w:r>
      <w:proofErr w:type="gramStart"/>
      <w:r>
        <w:rPr>
          <w:spacing w:val="5"/>
          <w:w w:val="105"/>
          <w:sz w:val="19"/>
        </w:rPr>
        <w:t>should</w:t>
      </w:r>
      <w:r>
        <w:rPr>
          <w:spacing w:val="2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be</w:t>
      </w:r>
      <w:r>
        <w:rPr>
          <w:spacing w:val="22"/>
          <w:w w:val="105"/>
          <w:sz w:val="19"/>
        </w:rPr>
        <w:t xml:space="preserve"> </w:t>
      </w:r>
      <w:r>
        <w:rPr>
          <w:spacing w:val="7"/>
          <w:w w:val="105"/>
          <w:sz w:val="19"/>
        </w:rPr>
        <w:t>packaged</w:t>
      </w:r>
      <w:proofErr w:type="gramEnd"/>
      <w:r>
        <w:rPr>
          <w:spacing w:val="27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with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7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cool</w:t>
      </w:r>
      <w:r>
        <w:rPr>
          <w:spacing w:val="22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pack</w:t>
      </w:r>
      <w:r>
        <w:rPr>
          <w:spacing w:val="2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or</w:t>
      </w:r>
      <w:r>
        <w:rPr>
          <w:spacing w:val="2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on</w:t>
      </w:r>
      <w:r>
        <w:rPr>
          <w:spacing w:val="23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dry</w:t>
      </w:r>
      <w:r>
        <w:rPr>
          <w:spacing w:val="22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ice</w:t>
      </w:r>
      <w:r>
        <w:rPr>
          <w:spacing w:val="22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(if</w:t>
      </w:r>
      <w:r>
        <w:rPr>
          <w:spacing w:val="21"/>
          <w:w w:val="105"/>
          <w:sz w:val="19"/>
        </w:rPr>
        <w:t xml:space="preserve"> </w:t>
      </w:r>
      <w:r>
        <w:rPr>
          <w:spacing w:val="9"/>
          <w:w w:val="105"/>
          <w:sz w:val="19"/>
        </w:rPr>
        <w:t>frozen).</w:t>
      </w:r>
    </w:p>
    <w:p w:rsidR="00B132E8" w:rsidRDefault="00C078DF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7" w:line="218" w:lineRule="exact"/>
        <w:rPr>
          <w:sz w:val="19"/>
        </w:rPr>
      </w:pPr>
      <w:r>
        <w:rPr>
          <w:spacing w:val="4"/>
          <w:w w:val="105"/>
          <w:sz w:val="19"/>
        </w:rPr>
        <w:t xml:space="preserve">Send </w:t>
      </w:r>
      <w:r>
        <w:rPr>
          <w:spacing w:val="3"/>
          <w:w w:val="105"/>
          <w:sz w:val="19"/>
        </w:rPr>
        <w:t xml:space="preserve">by </w:t>
      </w:r>
      <w:r>
        <w:rPr>
          <w:spacing w:val="6"/>
          <w:w w:val="105"/>
          <w:sz w:val="19"/>
        </w:rPr>
        <w:t>overnight mail</w:t>
      </w:r>
      <w:r>
        <w:rPr>
          <w:spacing w:val="33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to:</w:t>
      </w:r>
    </w:p>
    <w:p w:rsidR="00B132E8" w:rsidRDefault="00C078DF">
      <w:pPr>
        <w:ind w:left="2181" w:right="6467"/>
        <w:rPr>
          <w:sz w:val="21"/>
        </w:rPr>
      </w:pPr>
      <w:r>
        <w:rPr>
          <w:w w:val="105"/>
          <w:sz w:val="21"/>
        </w:rPr>
        <w:t>Attn: Diagnostic Sample Barbara Davis Center 1775 Aurora Ct.</w:t>
      </w:r>
    </w:p>
    <w:p w:rsidR="00B132E8" w:rsidRDefault="00C078DF">
      <w:pPr>
        <w:ind w:left="2181"/>
        <w:rPr>
          <w:sz w:val="21"/>
        </w:rPr>
      </w:pPr>
      <w:r>
        <w:rPr>
          <w:w w:val="105"/>
          <w:sz w:val="21"/>
        </w:rPr>
        <w:t>M20-4201E</w:t>
      </w:r>
    </w:p>
    <w:p w:rsidR="00B132E8" w:rsidRDefault="00C078DF">
      <w:pPr>
        <w:spacing w:before="1" w:line="241" w:lineRule="exact"/>
        <w:ind w:left="2181"/>
        <w:rPr>
          <w:sz w:val="21"/>
        </w:rPr>
      </w:pPr>
      <w:r>
        <w:rPr>
          <w:w w:val="105"/>
          <w:sz w:val="21"/>
        </w:rPr>
        <w:t>Aurora, CO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80045</w:t>
      </w:r>
    </w:p>
    <w:p w:rsidR="00B132E8" w:rsidRDefault="00C078DF">
      <w:pPr>
        <w:spacing w:line="241" w:lineRule="exact"/>
        <w:ind w:left="2181"/>
        <w:rPr>
          <w:sz w:val="21"/>
        </w:rPr>
      </w:pPr>
      <w:r>
        <w:rPr>
          <w:w w:val="105"/>
          <w:sz w:val="21"/>
        </w:rPr>
        <w:t>Tel: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303-724-6809</w:t>
      </w:r>
    </w:p>
    <w:p w:rsidR="00B132E8" w:rsidRDefault="00C078DF">
      <w:pPr>
        <w:spacing w:before="116"/>
        <w:ind w:left="520"/>
        <w:rPr>
          <w:sz w:val="21"/>
        </w:rPr>
      </w:pPr>
      <w:r>
        <w:rPr>
          <w:w w:val="105"/>
          <w:sz w:val="21"/>
        </w:rPr>
        <w:t xml:space="preserve">The results of the test </w:t>
      </w:r>
      <w:proofErr w:type="gramStart"/>
      <w:r>
        <w:rPr>
          <w:w w:val="105"/>
          <w:sz w:val="21"/>
        </w:rPr>
        <w:t>will be reported</w:t>
      </w:r>
      <w:proofErr w:type="gramEnd"/>
      <w:r>
        <w:rPr>
          <w:w w:val="105"/>
          <w:sz w:val="21"/>
        </w:rPr>
        <w:t xml:space="preserve"> within 1-2 weeks.</w:t>
      </w:r>
    </w:p>
    <w:p w:rsidR="00B132E8" w:rsidRDefault="00C078DF">
      <w:pPr>
        <w:pStyle w:val="ListParagraph"/>
        <w:numPr>
          <w:ilvl w:val="0"/>
          <w:numId w:val="1"/>
        </w:numPr>
        <w:tabs>
          <w:tab w:val="left" w:pos="307"/>
          <w:tab w:val="left" w:pos="4363"/>
        </w:tabs>
        <w:spacing w:before="116"/>
        <w:rPr>
          <w:b/>
          <w:sz w:val="19"/>
        </w:rPr>
      </w:pPr>
      <w:r>
        <w:rPr>
          <w:w w:val="105"/>
          <w:sz w:val="19"/>
        </w:rPr>
        <w:t>GAD65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Autoantibodies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(GADA)…..$50.00</w:t>
      </w:r>
      <w:r>
        <w:rPr>
          <w:w w:val="105"/>
          <w:sz w:val="19"/>
        </w:rPr>
        <w:tab/>
      </w:r>
      <w:proofErr w:type="spellStart"/>
      <w:r>
        <w:rPr>
          <w:w w:val="105"/>
          <w:sz w:val="19"/>
        </w:rPr>
        <w:t>o</w:t>
      </w:r>
      <w:proofErr w:type="spellEnd"/>
      <w:r>
        <w:rPr>
          <w:w w:val="105"/>
          <w:sz w:val="19"/>
        </w:rPr>
        <w:t xml:space="preserve"> </w:t>
      </w:r>
      <w:r>
        <w:rPr>
          <w:b/>
          <w:w w:val="105"/>
          <w:sz w:val="19"/>
        </w:rPr>
        <w:t>Complete Islet Autoantibody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screen</w:t>
      </w:r>
    </w:p>
    <w:p w:rsidR="00B132E8" w:rsidRDefault="00C078DF">
      <w:pPr>
        <w:tabs>
          <w:tab w:val="left" w:pos="4480"/>
          <w:tab w:val="left" w:leader="dot" w:pos="8920"/>
        </w:tabs>
        <w:spacing w:before="14"/>
        <w:ind w:left="282"/>
        <w:rPr>
          <w:b/>
          <w:sz w:val="19"/>
        </w:rPr>
      </w:pPr>
      <w:r>
        <w:rPr>
          <w:sz w:val="16"/>
        </w:rPr>
        <w:t>(CPT</w:t>
      </w:r>
      <w:r>
        <w:rPr>
          <w:spacing w:val="-5"/>
          <w:sz w:val="16"/>
        </w:rPr>
        <w:t xml:space="preserve"> </w:t>
      </w:r>
      <w:r>
        <w:rPr>
          <w:sz w:val="16"/>
        </w:rPr>
        <w:t>83519)</w:t>
      </w:r>
      <w:r>
        <w:rPr>
          <w:sz w:val="16"/>
        </w:rPr>
        <w:tab/>
      </w:r>
      <w:r>
        <w:rPr>
          <w:b/>
          <w:sz w:val="19"/>
        </w:rPr>
        <w:t>(GADA, IA-2A,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IAA,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ZnT8A)</w:t>
      </w:r>
      <w:r>
        <w:rPr>
          <w:b/>
          <w:sz w:val="19"/>
        </w:rPr>
        <w:tab/>
        <w:t>$160.00</w:t>
      </w:r>
    </w:p>
    <w:p w:rsidR="00B132E8" w:rsidRDefault="00C078DF">
      <w:pPr>
        <w:spacing w:before="4"/>
        <w:ind w:left="4627"/>
        <w:rPr>
          <w:sz w:val="16"/>
        </w:rPr>
      </w:pPr>
      <w:r>
        <w:rPr>
          <w:sz w:val="16"/>
        </w:rPr>
        <w:t>(CPT 83519</w:t>
      </w:r>
      <w:proofErr w:type="gramStart"/>
      <w:r>
        <w:rPr>
          <w:sz w:val="16"/>
        </w:rPr>
        <w:t>,86341,86337,86341</w:t>
      </w:r>
      <w:proofErr w:type="gramEnd"/>
      <w:r>
        <w:rPr>
          <w:sz w:val="16"/>
        </w:rPr>
        <w:t>)</w:t>
      </w:r>
    </w:p>
    <w:p w:rsidR="00B132E8" w:rsidRDefault="00C078DF">
      <w:pPr>
        <w:pStyle w:val="ListParagraph"/>
        <w:numPr>
          <w:ilvl w:val="0"/>
          <w:numId w:val="1"/>
        </w:numPr>
        <w:tabs>
          <w:tab w:val="left" w:pos="324"/>
          <w:tab w:val="left" w:pos="4341"/>
        </w:tabs>
        <w:spacing w:before="6"/>
        <w:ind w:left="323" w:hanging="138"/>
        <w:rPr>
          <w:sz w:val="19"/>
        </w:rPr>
      </w:pPr>
      <w:r>
        <w:rPr>
          <w:w w:val="105"/>
          <w:sz w:val="19"/>
        </w:rPr>
        <w:t>IA-2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Autoantibodies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(IA-2A)…........$50.00</w:t>
      </w:r>
      <w:r>
        <w:rPr>
          <w:w w:val="105"/>
          <w:sz w:val="19"/>
        </w:rPr>
        <w:tab/>
        <w:t>o Transglutaminase Autoantibodies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(TGA)</w:t>
      </w:r>
    </w:p>
    <w:p w:rsidR="00B132E8" w:rsidRDefault="00C078DF">
      <w:pPr>
        <w:tabs>
          <w:tab w:val="left" w:pos="4644"/>
          <w:tab w:val="left" w:leader="dot" w:pos="9025"/>
        </w:tabs>
        <w:spacing w:before="10"/>
        <w:ind w:left="282"/>
        <w:rPr>
          <w:sz w:val="19"/>
        </w:rPr>
      </w:pPr>
      <w:r>
        <w:rPr>
          <w:sz w:val="16"/>
        </w:rPr>
        <w:t>(CPT</w:t>
      </w:r>
      <w:r>
        <w:rPr>
          <w:spacing w:val="-5"/>
          <w:sz w:val="16"/>
        </w:rPr>
        <w:t xml:space="preserve"> </w:t>
      </w:r>
      <w:r>
        <w:rPr>
          <w:sz w:val="16"/>
        </w:rPr>
        <w:t>86341)</w:t>
      </w:r>
      <w:r>
        <w:rPr>
          <w:sz w:val="16"/>
        </w:rPr>
        <w:tab/>
      </w:r>
      <w:r>
        <w:rPr>
          <w:sz w:val="19"/>
        </w:rPr>
        <w:t>(Celiac disease,</w:t>
      </w:r>
      <w:r>
        <w:rPr>
          <w:spacing w:val="15"/>
          <w:sz w:val="19"/>
        </w:rPr>
        <w:t xml:space="preserve"> </w:t>
      </w:r>
      <w:r>
        <w:rPr>
          <w:sz w:val="16"/>
        </w:rPr>
        <w:t>CPT</w:t>
      </w:r>
      <w:r>
        <w:rPr>
          <w:spacing w:val="-2"/>
          <w:sz w:val="16"/>
        </w:rPr>
        <w:t xml:space="preserve"> </w:t>
      </w:r>
      <w:r>
        <w:rPr>
          <w:sz w:val="16"/>
        </w:rPr>
        <w:t>83516</w:t>
      </w:r>
      <w:r>
        <w:rPr>
          <w:sz w:val="19"/>
        </w:rPr>
        <w:t>)</w:t>
      </w:r>
      <w:r>
        <w:rPr>
          <w:sz w:val="19"/>
        </w:rPr>
        <w:tab/>
        <w:t>$50.00</w:t>
      </w:r>
    </w:p>
    <w:p w:rsidR="00B132E8" w:rsidRDefault="00C078DF">
      <w:pPr>
        <w:pStyle w:val="BodyText"/>
        <w:spacing w:before="12"/>
        <w:ind w:left="4341"/>
      </w:pPr>
      <w:proofErr w:type="gramStart"/>
      <w:r>
        <w:rPr>
          <w:w w:val="105"/>
        </w:rPr>
        <w:t>o</w:t>
      </w:r>
      <w:proofErr w:type="gramEnd"/>
      <w:r>
        <w:rPr>
          <w:w w:val="105"/>
        </w:rPr>
        <w:t xml:space="preserve"> 21-Hydroxylase Autoantibodies (Hyd21)</w:t>
      </w:r>
    </w:p>
    <w:p w:rsidR="00B132E8" w:rsidRDefault="00C078DF">
      <w:pPr>
        <w:pStyle w:val="ListParagraph"/>
        <w:numPr>
          <w:ilvl w:val="0"/>
          <w:numId w:val="1"/>
        </w:numPr>
        <w:tabs>
          <w:tab w:val="left" w:pos="345"/>
          <w:tab w:val="left" w:pos="4492"/>
          <w:tab w:val="left" w:leader="dot" w:pos="9020"/>
        </w:tabs>
        <w:spacing w:before="9"/>
        <w:ind w:left="344"/>
        <w:rPr>
          <w:sz w:val="19"/>
        </w:rPr>
      </w:pPr>
      <w:r>
        <w:rPr>
          <w:w w:val="105"/>
          <w:sz w:val="19"/>
        </w:rPr>
        <w:t>Insulin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Autoantibodies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(IAA)............$80.00</w:t>
      </w:r>
      <w:r>
        <w:rPr>
          <w:w w:val="105"/>
          <w:sz w:val="19"/>
        </w:rPr>
        <w:tab/>
        <w:t>(Addison’s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disease,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6"/>
        </w:rPr>
        <w:t>CPT83519</w:t>
      </w:r>
      <w:r>
        <w:rPr>
          <w:w w:val="105"/>
          <w:sz w:val="19"/>
        </w:rPr>
        <w:t>)</w:t>
      </w:r>
      <w:r>
        <w:rPr>
          <w:w w:val="105"/>
          <w:sz w:val="19"/>
        </w:rPr>
        <w:tab/>
        <w:t>$50.00</w:t>
      </w:r>
    </w:p>
    <w:p w:rsidR="00B132E8" w:rsidRDefault="00C078DF">
      <w:pPr>
        <w:pStyle w:val="Heading2"/>
        <w:tabs>
          <w:tab w:val="left" w:pos="4341"/>
          <w:tab w:val="left" w:leader="dot" w:pos="8911"/>
        </w:tabs>
        <w:spacing w:before="24" w:line="256" w:lineRule="auto"/>
        <w:ind w:left="4481" w:right="1423" w:hanging="4168"/>
        <w:rPr>
          <w:u w:val="none"/>
        </w:rPr>
      </w:pPr>
      <w:r>
        <w:rPr>
          <w:b w:val="0"/>
          <w:w w:val="105"/>
          <w:sz w:val="16"/>
          <w:u w:val="none"/>
        </w:rPr>
        <w:t>(CPT</w:t>
      </w:r>
      <w:r>
        <w:rPr>
          <w:b w:val="0"/>
          <w:spacing w:val="-16"/>
          <w:w w:val="105"/>
          <w:sz w:val="16"/>
          <w:u w:val="none"/>
        </w:rPr>
        <w:t xml:space="preserve"> </w:t>
      </w:r>
      <w:r>
        <w:rPr>
          <w:b w:val="0"/>
          <w:w w:val="105"/>
          <w:sz w:val="16"/>
          <w:u w:val="none"/>
        </w:rPr>
        <w:t>86337)</w:t>
      </w:r>
      <w:r>
        <w:rPr>
          <w:b w:val="0"/>
          <w:w w:val="105"/>
          <w:sz w:val="16"/>
          <w:u w:val="none"/>
        </w:rPr>
        <w:tab/>
        <w:t xml:space="preserve">o </w:t>
      </w:r>
      <w:r>
        <w:rPr>
          <w:w w:val="105"/>
          <w:u w:val="none"/>
        </w:rPr>
        <w:t>Complete Islet Autoantibody plus 21-Hydroxylase, Transglutaminase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Autoantibodies</w:t>
      </w:r>
      <w:r>
        <w:rPr>
          <w:w w:val="105"/>
          <w:u w:val="none"/>
        </w:rPr>
        <w:tab/>
      </w:r>
      <w:r>
        <w:rPr>
          <w:u w:val="none"/>
        </w:rPr>
        <w:t>$220.00</w:t>
      </w:r>
    </w:p>
    <w:p w:rsidR="00B132E8" w:rsidRDefault="00C078DF">
      <w:pPr>
        <w:tabs>
          <w:tab w:val="left" w:pos="4560"/>
        </w:tabs>
        <w:spacing w:line="261" w:lineRule="auto"/>
        <w:ind w:left="332" w:right="3375" w:hanging="123"/>
        <w:rPr>
          <w:sz w:val="16"/>
        </w:rPr>
      </w:pPr>
      <w:proofErr w:type="gramStart"/>
      <w:r>
        <w:rPr>
          <w:sz w:val="16"/>
        </w:rPr>
        <w:t>o</w:t>
      </w:r>
      <w:proofErr w:type="gramEnd"/>
      <w:r>
        <w:rPr>
          <w:sz w:val="16"/>
        </w:rPr>
        <w:t xml:space="preserve"> </w:t>
      </w:r>
      <w:r>
        <w:rPr>
          <w:sz w:val="19"/>
        </w:rPr>
        <w:t>ZnT8</w:t>
      </w:r>
      <w:r>
        <w:rPr>
          <w:spacing w:val="2"/>
          <w:sz w:val="19"/>
        </w:rPr>
        <w:t xml:space="preserve"> </w:t>
      </w:r>
      <w:r>
        <w:rPr>
          <w:sz w:val="19"/>
        </w:rPr>
        <w:t>Autoantibodies</w:t>
      </w:r>
      <w:r>
        <w:rPr>
          <w:spacing w:val="-4"/>
          <w:sz w:val="19"/>
        </w:rPr>
        <w:t xml:space="preserve"> </w:t>
      </w:r>
      <w:r>
        <w:rPr>
          <w:sz w:val="19"/>
        </w:rPr>
        <w:t>(ZnT8A).............$50.00</w:t>
      </w:r>
      <w:r>
        <w:rPr>
          <w:sz w:val="19"/>
        </w:rPr>
        <w:tab/>
      </w:r>
      <w:r>
        <w:rPr>
          <w:sz w:val="16"/>
        </w:rPr>
        <w:t>(CPT 83519,86341,86337,83516,83519,86341) (CPT</w:t>
      </w:r>
      <w:r>
        <w:rPr>
          <w:spacing w:val="-4"/>
          <w:sz w:val="16"/>
        </w:rPr>
        <w:t xml:space="preserve"> </w:t>
      </w:r>
      <w:r>
        <w:rPr>
          <w:sz w:val="16"/>
        </w:rPr>
        <w:t>86341)</w:t>
      </w:r>
    </w:p>
    <w:p w:rsidR="00B132E8" w:rsidRDefault="00C078DF">
      <w:pPr>
        <w:pStyle w:val="BodyText"/>
        <w:spacing w:before="10"/>
        <w:rPr>
          <w:sz w:val="11"/>
        </w:rPr>
      </w:pPr>
      <w:r>
        <w:pict>
          <v:group id="_x0000_s1035" style="position:absolute;margin-left:36pt;margin-top:8.8pt;width:531.1pt;height:.5pt;z-index:-251657216;mso-wrap-distance-left:0;mso-wrap-distance-right:0;mso-position-horizontal-relative:page" coordorigin="720,176" coordsize="10622,10">
            <v:line id="_x0000_s1037" style="position:absolute" from="720,183" to="11340,183" strokeweight=".12525mm"/>
            <v:line id="_x0000_s1036" style="position:absolute" from="720,179" to="11342,179" strokeweight=".24pt"/>
            <w10:wrap type="topAndBottom" anchorx="page"/>
          </v:group>
        </w:pict>
      </w:r>
    </w:p>
    <w:p w:rsidR="00B132E8" w:rsidRDefault="00C078DF">
      <w:pPr>
        <w:pStyle w:val="Heading2"/>
        <w:rPr>
          <w:u w:val="none"/>
        </w:rPr>
      </w:pPr>
      <w:r>
        <w:rPr>
          <w:w w:val="102"/>
        </w:rPr>
        <w:t>A</w:t>
      </w:r>
    </w:p>
    <w:p w:rsidR="00B132E8" w:rsidRDefault="00B132E8">
      <w:pPr>
        <w:pStyle w:val="BodyText"/>
        <w:spacing w:before="2"/>
        <w:rPr>
          <w:b/>
          <w:sz w:val="11"/>
        </w:rPr>
      </w:pPr>
    </w:p>
    <w:p w:rsidR="00B132E8" w:rsidRDefault="00B132E8">
      <w:pPr>
        <w:rPr>
          <w:sz w:val="11"/>
        </w:rPr>
        <w:sectPr w:rsidR="00B132E8">
          <w:type w:val="continuous"/>
          <w:pgSz w:w="12240" w:h="15840"/>
          <w:pgMar w:top="220" w:right="700" w:bottom="280" w:left="560" w:header="720" w:footer="720" w:gutter="0"/>
          <w:cols w:space="720"/>
        </w:sectPr>
      </w:pPr>
    </w:p>
    <w:p w:rsidR="00B132E8" w:rsidRDefault="00C078DF">
      <w:pPr>
        <w:pStyle w:val="BodyText"/>
        <w:tabs>
          <w:tab w:val="left" w:pos="3886"/>
          <w:tab w:val="left" w:pos="3955"/>
        </w:tabs>
        <w:spacing w:before="92" w:line="504" w:lineRule="auto"/>
        <w:ind w:left="160" w:right="38"/>
      </w:pPr>
      <w:r>
        <w:rPr>
          <w:spacing w:val="-6"/>
          <w:w w:val="105"/>
        </w:rPr>
        <w:t>Patient</w:t>
      </w:r>
      <w:r>
        <w:rPr>
          <w:spacing w:val="-25"/>
          <w:w w:val="105"/>
        </w:rPr>
        <w:t xml:space="preserve"> </w:t>
      </w:r>
      <w:r>
        <w:rPr>
          <w:w w:val="105"/>
        </w:rPr>
        <w:t>Name: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Date of</w:t>
      </w:r>
      <w:r>
        <w:rPr>
          <w:spacing w:val="-11"/>
          <w:w w:val="105"/>
        </w:rPr>
        <w:t xml:space="preserve"> </w:t>
      </w:r>
      <w:r>
        <w:rPr>
          <w:w w:val="105"/>
        </w:rPr>
        <w:t>Birth:</w:t>
      </w:r>
      <w:r>
        <w:t xml:space="preserve"> </w:t>
      </w:r>
      <w:r>
        <w:rPr>
          <w:spacing w:val="7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132E8" w:rsidRDefault="00C078DF">
      <w:pPr>
        <w:pStyle w:val="BodyText"/>
        <w:tabs>
          <w:tab w:val="left" w:pos="4433"/>
        </w:tabs>
        <w:spacing w:before="111" w:line="506" w:lineRule="auto"/>
        <w:ind w:left="215" w:right="2276" w:hanging="56"/>
      </w:pPr>
      <w:r>
        <w:br w:type="column"/>
      </w:r>
      <w:r>
        <w:rPr>
          <w:w w:val="105"/>
        </w:rPr>
        <w:t>Clinic/</w:t>
      </w:r>
      <w:r>
        <w:rPr>
          <w:w w:val="105"/>
        </w:rPr>
        <w:t>Hospital</w:t>
      </w:r>
      <w:r>
        <w:rPr>
          <w:spacing w:val="-3"/>
          <w:w w:val="105"/>
        </w:rPr>
        <w:t xml:space="preserve"> </w:t>
      </w:r>
      <w:r>
        <w:rPr>
          <w:w w:val="105"/>
        </w:rPr>
        <w:t>ID#:</w:t>
      </w:r>
      <w:r>
        <w:rPr>
          <w:spacing w:val="-8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Sample Drawn</w:t>
      </w:r>
      <w:r>
        <w:rPr>
          <w:spacing w:val="-19"/>
          <w:w w:val="105"/>
        </w:rPr>
        <w:t xml:space="preserve"> </w:t>
      </w:r>
      <w:r>
        <w:rPr>
          <w:w w:val="105"/>
        </w:rPr>
        <w:t>Date: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132E8" w:rsidRDefault="00B132E8">
      <w:pPr>
        <w:spacing w:line="506" w:lineRule="auto"/>
        <w:sectPr w:rsidR="00B132E8">
          <w:type w:val="continuous"/>
          <w:pgSz w:w="12240" w:h="15840"/>
          <w:pgMar w:top="220" w:right="700" w:bottom="280" w:left="560" w:header="720" w:footer="720" w:gutter="0"/>
          <w:cols w:num="2" w:space="720" w:equalWidth="0">
            <w:col w:w="3996" w:space="269"/>
            <w:col w:w="6715"/>
          </w:cols>
        </w:sectPr>
      </w:pPr>
    </w:p>
    <w:p w:rsidR="00B132E8" w:rsidRDefault="00C078DF">
      <w:pPr>
        <w:pStyle w:val="BodyText"/>
        <w:spacing w:line="20" w:lineRule="exact"/>
        <w:ind w:left="1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34pt;height:.95pt;mso-position-horizontal-relative:char;mso-position-vertical-relative:line" coordsize="10680,19">
            <v:line id="_x0000_s1034" style="position:absolute" from="0,13" to="10680,13" strokeweight=".48pt"/>
            <v:line id="_x0000_s1033" style="position:absolute" from="0,2" to="10680,2" strokeweight=".24pt"/>
            <w10:wrap type="none"/>
            <w10:anchorlock/>
          </v:group>
        </w:pict>
      </w:r>
    </w:p>
    <w:p w:rsidR="00B132E8" w:rsidRDefault="00C078DF">
      <w:pPr>
        <w:pStyle w:val="Heading2"/>
        <w:tabs>
          <w:tab w:val="left" w:pos="2320"/>
        </w:tabs>
        <w:spacing w:before="25"/>
        <w:rPr>
          <w:u w:val="none"/>
        </w:rPr>
      </w:pPr>
      <w:r>
        <w:rPr>
          <w:w w:val="105"/>
        </w:rPr>
        <w:t>B</w:t>
      </w:r>
      <w:r>
        <w:rPr>
          <w:w w:val="105"/>
          <w:u w:val="none"/>
        </w:rPr>
        <w:tab/>
      </w:r>
      <w:r>
        <w:rPr>
          <w:w w:val="105"/>
        </w:rPr>
        <w:t xml:space="preserve">Requesting physician or clinic </w:t>
      </w:r>
      <w:proofErr w:type="gramStart"/>
      <w:r>
        <w:rPr>
          <w:w w:val="105"/>
        </w:rPr>
        <w:t>will be billed</w:t>
      </w:r>
      <w:proofErr w:type="gramEnd"/>
      <w:r>
        <w:rPr>
          <w:w w:val="105"/>
        </w:rPr>
        <w:t xml:space="preserve"> for this</w:t>
      </w:r>
      <w:r>
        <w:rPr>
          <w:spacing w:val="17"/>
          <w:w w:val="105"/>
        </w:rPr>
        <w:t xml:space="preserve"> </w:t>
      </w:r>
      <w:r>
        <w:rPr>
          <w:w w:val="105"/>
        </w:rPr>
        <w:t>test.</w:t>
      </w:r>
    </w:p>
    <w:p w:rsidR="00B132E8" w:rsidRDefault="00B132E8">
      <w:pPr>
        <w:pStyle w:val="BodyText"/>
        <w:spacing w:before="8"/>
        <w:rPr>
          <w:b/>
          <w:sz w:val="12"/>
        </w:rPr>
      </w:pPr>
    </w:p>
    <w:p w:rsidR="00B132E8" w:rsidRDefault="00C078DF">
      <w:pPr>
        <w:pStyle w:val="BodyText"/>
        <w:tabs>
          <w:tab w:val="left" w:pos="4133"/>
          <w:tab w:val="left" w:pos="5220"/>
          <w:tab w:val="left" w:pos="6927"/>
          <w:tab w:val="left" w:pos="8420"/>
          <w:tab w:val="left" w:pos="9117"/>
        </w:tabs>
        <w:spacing w:before="94"/>
        <w:ind w:left="160"/>
      </w:pPr>
      <w:r>
        <w:rPr>
          <w:w w:val="105"/>
        </w:rPr>
        <w:t>Requesting</w:t>
      </w:r>
      <w:r>
        <w:rPr>
          <w:spacing w:val="-10"/>
          <w:w w:val="105"/>
        </w:rPr>
        <w:t xml:space="preserve"> </w:t>
      </w:r>
      <w:r>
        <w:rPr>
          <w:w w:val="105"/>
        </w:rPr>
        <w:t>Physician: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Billing</w:t>
      </w:r>
      <w:r>
        <w:rPr>
          <w:spacing w:val="-2"/>
          <w:w w:val="105"/>
        </w:rPr>
        <w:t xml:space="preserve"> </w:t>
      </w:r>
      <w:r>
        <w:rPr>
          <w:w w:val="105"/>
        </w:rPr>
        <w:t>Address: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B132E8" w:rsidRDefault="00B132E8">
      <w:pPr>
        <w:pStyle w:val="BodyText"/>
        <w:rPr>
          <w:sz w:val="11"/>
        </w:rPr>
      </w:pPr>
    </w:p>
    <w:p w:rsidR="00B132E8" w:rsidRDefault="00C078DF">
      <w:pPr>
        <w:pStyle w:val="BodyText"/>
        <w:tabs>
          <w:tab w:val="left" w:pos="1933"/>
          <w:tab w:val="left" w:pos="4159"/>
          <w:tab w:val="left" w:pos="6539"/>
          <w:tab w:val="left" w:pos="9283"/>
        </w:tabs>
        <w:spacing w:before="92"/>
        <w:ind w:left="160"/>
      </w:pPr>
      <w:r>
        <w:rPr>
          <w:w w:val="105"/>
        </w:rPr>
        <w:t>Address: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132E8" w:rsidRDefault="00B132E8">
      <w:pPr>
        <w:pStyle w:val="BodyText"/>
        <w:rPr>
          <w:sz w:val="20"/>
        </w:rPr>
      </w:pPr>
    </w:p>
    <w:p w:rsidR="00B132E8" w:rsidRDefault="00C078DF">
      <w:pPr>
        <w:pStyle w:val="BodyText"/>
        <w:spacing w:before="8"/>
        <w:rPr>
          <w:sz w:val="13"/>
        </w:rPr>
      </w:pPr>
      <w:r>
        <w:pict>
          <v:shape id="_x0000_s1031" style="position:absolute;margin-left:355.55pt;margin-top:10.05pt;width:133.9pt;height:.1pt;z-index:-251655168;mso-wrap-distance-left:0;mso-wrap-distance-right:0;mso-position-horizontal-relative:page" coordorigin="7111,201" coordsize="2678,0" path="m7111,201r2678,e" filled="f" strokeweight=".139mm">
            <v:path arrowok="t"/>
            <w10:wrap type="topAndBottom" anchorx="page"/>
          </v:shape>
        </w:pict>
      </w:r>
    </w:p>
    <w:p w:rsidR="00B132E8" w:rsidRDefault="00C078DF">
      <w:pPr>
        <w:pStyle w:val="BodyText"/>
        <w:spacing w:line="20" w:lineRule="exact"/>
        <w:ind w:left="19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09.95pt;height:.4pt;mso-position-horizontal-relative:char;mso-position-vertical-relative:line" coordsize="2199,8">
            <v:line id="_x0000_s1030" style="position:absolute" from="0,4" to="2199,4" strokeweight=".139mm"/>
            <w10:wrap type="none"/>
            <w10:anchorlock/>
          </v:group>
        </w:pict>
      </w:r>
    </w:p>
    <w:p w:rsidR="00B132E8" w:rsidRDefault="00B132E8">
      <w:pPr>
        <w:pStyle w:val="BodyText"/>
        <w:spacing w:before="6"/>
        <w:rPr>
          <w:sz w:val="6"/>
        </w:rPr>
      </w:pPr>
    </w:p>
    <w:p w:rsidR="00B132E8" w:rsidRDefault="00B132E8">
      <w:pPr>
        <w:rPr>
          <w:sz w:val="6"/>
        </w:rPr>
        <w:sectPr w:rsidR="00B132E8">
          <w:type w:val="continuous"/>
          <w:pgSz w:w="12240" w:h="15840"/>
          <w:pgMar w:top="220" w:right="700" w:bottom="280" w:left="560" w:header="720" w:footer="720" w:gutter="0"/>
          <w:cols w:space="720"/>
        </w:sectPr>
      </w:pPr>
    </w:p>
    <w:p w:rsidR="00B132E8" w:rsidRDefault="00C078DF">
      <w:pPr>
        <w:pStyle w:val="BodyText"/>
        <w:tabs>
          <w:tab w:val="left" w:pos="1933"/>
          <w:tab w:val="left" w:pos="4176"/>
        </w:tabs>
        <w:spacing w:before="95"/>
        <w:ind w:left="160"/>
      </w:pPr>
      <w:r>
        <w:rPr>
          <w:w w:val="105"/>
        </w:rPr>
        <w:t>Phone: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132E8" w:rsidRDefault="00B132E8">
      <w:pPr>
        <w:pStyle w:val="BodyText"/>
        <w:spacing w:before="2"/>
      </w:pPr>
    </w:p>
    <w:p w:rsidR="00B132E8" w:rsidRDefault="00C078DF">
      <w:pPr>
        <w:pStyle w:val="BodyText"/>
        <w:tabs>
          <w:tab w:val="left" w:pos="1933"/>
          <w:tab w:val="left" w:pos="4176"/>
        </w:tabs>
        <w:ind w:left="160"/>
      </w:pPr>
      <w:r>
        <w:pict>
          <v:group id="_x0000_s1026" style="position:absolute;left:0;text-align:left;margin-left:36.5pt;margin-top:20.25pt;width:522pt;height:.95pt;z-index:251663360;mso-position-horizontal-relative:page" coordorigin="730,405" coordsize="10440,19">
            <v:line id="_x0000_s1028" style="position:absolute" from="730,418" to="11170,418" strokeweight=".48pt"/>
            <v:line id="_x0000_s1027" style="position:absolute" from="730,407" to="11170,407" strokeweight=".24pt"/>
            <w10:wrap anchorx="page"/>
          </v:group>
        </w:pict>
      </w:r>
      <w:r>
        <w:rPr>
          <w:w w:val="105"/>
        </w:rPr>
        <w:t>Fax: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132E8" w:rsidRDefault="00C078DF">
      <w:pPr>
        <w:pStyle w:val="BodyText"/>
        <w:tabs>
          <w:tab w:val="left" w:pos="1410"/>
          <w:tab w:val="left" w:pos="4078"/>
          <w:tab w:val="left" w:pos="4154"/>
        </w:tabs>
        <w:spacing w:before="92" w:line="400" w:lineRule="auto"/>
        <w:ind w:left="174" w:right="1662" w:hanging="15"/>
      </w:pPr>
      <w:r>
        <w:br w:type="column"/>
      </w:r>
      <w:r>
        <w:rPr>
          <w:w w:val="105"/>
        </w:rPr>
        <w:t>Phone:</w:t>
      </w:r>
      <w:r>
        <w:rPr>
          <w:w w:val="105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Fax: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132E8" w:rsidRDefault="00B132E8">
      <w:pPr>
        <w:spacing w:line="400" w:lineRule="auto"/>
        <w:sectPr w:rsidR="00B132E8">
          <w:type w:val="continuous"/>
          <w:pgSz w:w="12240" w:h="15840"/>
          <w:pgMar w:top="220" w:right="700" w:bottom="280" w:left="560" w:header="720" w:footer="720" w:gutter="0"/>
          <w:cols w:num="2" w:space="720" w:equalWidth="0">
            <w:col w:w="4217" w:space="944"/>
            <w:col w:w="5819"/>
          </w:cols>
        </w:sectPr>
      </w:pPr>
    </w:p>
    <w:p w:rsidR="00B132E8" w:rsidRDefault="00C078DF">
      <w:pPr>
        <w:pStyle w:val="Heading2"/>
        <w:spacing w:before="149"/>
        <w:rPr>
          <w:u w:val="none"/>
        </w:rPr>
      </w:pPr>
      <w:r>
        <w:rPr>
          <w:w w:val="105"/>
        </w:rPr>
        <w:t>RESULTS</w:t>
      </w:r>
    </w:p>
    <w:p w:rsidR="00B132E8" w:rsidRDefault="00C078DF">
      <w:pPr>
        <w:pStyle w:val="BodyText"/>
        <w:tabs>
          <w:tab w:val="left" w:pos="1019"/>
          <w:tab w:val="left" w:pos="1958"/>
        </w:tabs>
        <w:spacing w:before="117" w:line="158" w:lineRule="exact"/>
        <w:ind w:left="172"/>
      </w:pPr>
      <w:r>
        <w:rPr>
          <w:w w:val="105"/>
        </w:rPr>
        <w:t>GADA: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132E8" w:rsidRDefault="00C078DF">
      <w:pPr>
        <w:pStyle w:val="BodyText"/>
        <w:rPr>
          <w:sz w:val="20"/>
        </w:rPr>
      </w:pPr>
      <w:r>
        <w:br w:type="column"/>
      </w:r>
    </w:p>
    <w:p w:rsidR="00B132E8" w:rsidRDefault="00B132E8">
      <w:pPr>
        <w:pStyle w:val="BodyText"/>
        <w:spacing w:before="2"/>
        <w:rPr>
          <w:sz w:val="22"/>
        </w:rPr>
      </w:pPr>
    </w:p>
    <w:p w:rsidR="00B132E8" w:rsidRDefault="00C078DF">
      <w:pPr>
        <w:pStyle w:val="BodyText"/>
        <w:tabs>
          <w:tab w:val="left" w:pos="1569"/>
          <w:tab w:val="left" w:pos="3189"/>
        </w:tabs>
        <w:spacing w:line="158" w:lineRule="exact"/>
        <w:ind w:left="89"/>
      </w:pPr>
      <w:r>
        <w:rPr>
          <w:w w:val="105"/>
        </w:rPr>
        <w:t>IA-2A</w:t>
      </w:r>
      <w:r>
        <w:rPr>
          <w:w w:val="105"/>
          <w:u w:val="single"/>
        </w:rPr>
        <w:t>:</w:t>
      </w:r>
      <w:r>
        <w:rPr>
          <w:w w:val="105"/>
          <w:u w:val="single"/>
        </w:rPr>
        <w:tab/>
      </w:r>
      <w:r>
        <w:rPr>
          <w:w w:val="105"/>
        </w:rPr>
        <w:t>IAA: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132E8" w:rsidRDefault="00C078DF">
      <w:pPr>
        <w:pStyle w:val="BodyText"/>
        <w:rPr>
          <w:sz w:val="20"/>
        </w:rPr>
      </w:pPr>
      <w:r>
        <w:br w:type="column"/>
      </w:r>
    </w:p>
    <w:p w:rsidR="00B132E8" w:rsidRDefault="00B132E8">
      <w:pPr>
        <w:pStyle w:val="BodyText"/>
        <w:spacing w:before="2"/>
        <w:rPr>
          <w:sz w:val="22"/>
        </w:rPr>
      </w:pPr>
    </w:p>
    <w:p w:rsidR="00B132E8" w:rsidRDefault="00C078DF">
      <w:pPr>
        <w:pStyle w:val="BodyText"/>
        <w:tabs>
          <w:tab w:val="left" w:pos="1654"/>
        </w:tabs>
        <w:spacing w:line="158" w:lineRule="exact"/>
        <w:ind w:left="71"/>
      </w:pPr>
      <w:r>
        <w:rPr>
          <w:w w:val="105"/>
        </w:rPr>
        <w:t>ZnT8A: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132E8" w:rsidRDefault="00C078DF">
      <w:pPr>
        <w:pStyle w:val="BodyText"/>
        <w:rPr>
          <w:sz w:val="20"/>
        </w:rPr>
      </w:pPr>
      <w:r>
        <w:br w:type="column"/>
      </w:r>
    </w:p>
    <w:p w:rsidR="00B132E8" w:rsidRDefault="00B132E8">
      <w:pPr>
        <w:pStyle w:val="BodyText"/>
        <w:spacing w:before="2"/>
        <w:rPr>
          <w:sz w:val="22"/>
        </w:rPr>
      </w:pPr>
    </w:p>
    <w:p w:rsidR="00B132E8" w:rsidRDefault="00C078DF">
      <w:pPr>
        <w:pStyle w:val="BodyText"/>
        <w:tabs>
          <w:tab w:val="left" w:pos="1582"/>
          <w:tab w:val="left" w:pos="3386"/>
        </w:tabs>
        <w:spacing w:line="158" w:lineRule="exact"/>
        <w:ind w:left="78"/>
      </w:pPr>
      <w:r>
        <w:rPr>
          <w:w w:val="105"/>
        </w:rPr>
        <w:t>TGA: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 xml:space="preserve"> </w:t>
      </w:r>
      <w:r w:rsidRPr="00C078DF">
        <w:rPr>
          <w:w w:val="105"/>
        </w:rPr>
        <w:t xml:space="preserve">  </w:t>
      </w:r>
      <w:r>
        <w:rPr>
          <w:w w:val="105"/>
        </w:rPr>
        <w:t>Hyd21: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B132E8" w:rsidRDefault="00B132E8">
      <w:pPr>
        <w:spacing w:line="158" w:lineRule="exact"/>
        <w:sectPr w:rsidR="00B132E8">
          <w:type w:val="continuous"/>
          <w:pgSz w:w="12240" w:h="15840"/>
          <w:pgMar w:top="220" w:right="700" w:bottom="280" w:left="560" w:header="720" w:footer="720" w:gutter="0"/>
          <w:cols w:num="4" w:space="720" w:equalWidth="0">
            <w:col w:w="1959" w:space="40"/>
            <w:col w:w="3190" w:space="39"/>
            <w:col w:w="1655" w:space="40"/>
            <w:col w:w="4057"/>
          </w:cols>
        </w:sectPr>
      </w:pPr>
    </w:p>
    <w:p w:rsidR="00B132E8" w:rsidRDefault="00C078DF">
      <w:pPr>
        <w:pStyle w:val="BodyText"/>
        <w:spacing w:before="72"/>
        <w:ind w:left="160"/>
      </w:pPr>
      <w:proofErr w:type="gramStart"/>
      <w:r>
        <w:rPr>
          <w:w w:val="105"/>
        </w:rPr>
        <w:t>normal</w:t>
      </w:r>
      <w:proofErr w:type="gramEnd"/>
      <w:r>
        <w:rPr>
          <w:w w:val="105"/>
        </w:rPr>
        <w:t xml:space="preserve"> ≤ 20</w:t>
      </w:r>
    </w:p>
    <w:p w:rsidR="00B132E8" w:rsidRDefault="00C078DF">
      <w:pPr>
        <w:pStyle w:val="BodyText"/>
        <w:spacing w:before="36"/>
        <w:ind w:left="147"/>
      </w:pPr>
      <w:proofErr w:type="gramStart"/>
      <w:r>
        <w:rPr>
          <w:w w:val="105"/>
        </w:rPr>
        <w:t>elevated</w:t>
      </w:r>
      <w:proofErr w:type="gramEnd"/>
      <w:r>
        <w:rPr>
          <w:w w:val="105"/>
        </w:rPr>
        <w:t xml:space="preserve"> &gt; 20</w:t>
      </w:r>
    </w:p>
    <w:p w:rsidR="00B132E8" w:rsidRDefault="00B132E8">
      <w:pPr>
        <w:pStyle w:val="BodyText"/>
        <w:spacing w:before="5"/>
        <w:rPr>
          <w:sz w:val="17"/>
        </w:rPr>
      </w:pPr>
    </w:p>
    <w:p w:rsidR="00B132E8" w:rsidRDefault="00C078DF">
      <w:pPr>
        <w:pStyle w:val="BodyText"/>
        <w:ind w:left="123"/>
      </w:pPr>
      <w:r>
        <w:rPr>
          <w:w w:val="105"/>
        </w:rPr>
        <w:t>Version 6</w:t>
      </w:r>
    </w:p>
    <w:p w:rsidR="00B132E8" w:rsidRDefault="00C078DF">
      <w:pPr>
        <w:pStyle w:val="BodyText"/>
        <w:spacing w:before="84"/>
        <w:ind w:left="149"/>
      </w:pPr>
      <w:r>
        <w:br w:type="column"/>
      </w:r>
      <w:proofErr w:type="gramStart"/>
      <w:r>
        <w:rPr>
          <w:w w:val="105"/>
        </w:rPr>
        <w:t>normal</w:t>
      </w:r>
      <w:proofErr w:type="gramEnd"/>
      <w:r>
        <w:rPr>
          <w:w w:val="105"/>
        </w:rPr>
        <w:t xml:space="preserve"> ≤ 5</w:t>
      </w:r>
    </w:p>
    <w:p w:rsidR="00B132E8" w:rsidRDefault="00C078DF">
      <w:pPr>
        <w:pStyle w:val="BodyText"/>
        <w:spacing w:before="24"/>
        <w:ind w:left="123"/>
      </w:pPr>
      <w:proofErr w:type="gramStart"/>
      <w:r>
        <w:rPr>
          <w:w w:val="105"/>
        </w:rPr>
        <w:t>elevated</w:t>
      </w:r>
      <w:proofErr w:type="gramEnd"/>
      <w:r>
        <w:rPr>
          <w:w w:val="105"/>
        </w:rPr>
        <w:t xml:space="preserve"> &gt; 5</w:t>
      </w:r>
    </w:p>
    <w:p w:rsidR="00B132E8" w:rsidRDefault="00C078DF">
      <w:pPr>
        <w:pStyle w:val="BodyText"/>
        <w:spacing w:before="82"/>
        <w:ind w:left="123"/>
      </w:pPr>
      <w:r>
        <w:br w:type="column"/>
      </w:r>
      <w:proofErr w:type="gramStart"/>
      <w:r>
        <w:rPr>
          <w:w w:val="105"/>
        </w:rPr>
        <w:t>normal</w:t>
      </w:r>
      <w:proofErr w:type="gramEnd"/>
      <w:r>
        <w:rPr>
          <w:w w:val="105"/>
        </w:rPr>
        <w:t xml:space="preserve"> ≤ 0.010</w:t>
      </w:r>
    </w:p>
    <w:p w:rsidR="00B132E8" w:rsidRDefault="00C078DF">
      <w:pPr>
        <w:pStyle w:val="BodyText"/>
        <w:spacing w:before="24"/>
        <w:ind w:left="123"/>
      </w:pPr>
      <w:proofErr w:type="gramStart"/>
      <w:r>
        <w:rPr>
          <w:w w:val="105"/>
        </w:rPr>
        <w:t>elevated</w:t>
      </w:r>
      <w:proofErr w:type="gramEnd"/>
      <w:r>
        <w:rPr>
          <w:w w:val="105"/>
        </w:rPr>
        <w:t xml:space="preserve"> &gt; 0.010</w:t>
      </w:r>
    </w:p>
    <w:p w:rsidR="00B132E8" w:rsidRDefault="00C078DF">
      <w:pPr>
        <w:pStyle w:val="BodyText"/>
        <w:spacing w:before="85"/>
        <w:ind w:left="123"/>
      </w:pPr>
      <w:r>
        <w:br w:type="column"/>
      </w:r>
      <w:proofErr w:type="gramStart"/>
      <w:r>
        <w:rPr>
          <w:w w:val="105"/>
        </w:rPr>
        <w:t>normal</w:t>
      </w:r>
      <w:proofErr w:type="gramEnd"/>
      <w:r>
        <w:rPr>
          <w:w w:val="105"/>
        </w:rPr>
        <w:t xml:space="preserve"> ≤ 0.020</w:t>
      </w:r>
    </w:p>
    <w:p w:rsidR="00B132E8" w:rsidRDefault="00C078DF">
      <w:pPr>
        <w:pStyle w:val="BodyText"/>
        <w:spacing w:before="9"/>
        <w:ind w:left="123"/>
      </w:pPr>
      <w:proofErr w:type="gramStart"/>
      <w:r>
        <w:rPr>
          <w:w w:val="105"/>
        </w:rPr>
        <w:t>elevated</w:t>
      </w:r>
      <w:proofErr w:type="gramEnd"/>
      <w:r>
        <w:rPr>
          <w:w w:val="105"/>
        </w:rPr>
        <w:t xml:space="preserve"> &gt; 0.020</w:t>
      </w:r>
    </w:p>
    <w:p w:rsidR="00B132E8" w:rsidRDefault="00C078DF">
      <w:pPr>
        <w:pStyle w:val="BodyText"/>
        <w:spacing w:before="74"/>
        <w:ind w:left="123"/>
      </w:pPr>
      <w:r>
        <w:br w:type="column"/>
      </w:r>
      <w:proofErr w:type="gramStart"/>
      <w:r>
        <w:rPr>
          <w:w w:val="105"/>
        </w:rPr>
        <w:t>normal</w:t>
      </w:r>
      <w:proofErr w:type="gramEnd"/>
      <w:r>
        <w:rPr>
          <w:w w:val="105"/>
        </w:rPr>
        <w:t xml:space="preserve"> ≤ 0.050</w:t>
      </w:r>
    </w:p>
    <w:p w:rsidR="00B132E8" w:rsidRDefault="00C078DF">
      <w:pPr>
        <w:pStyle w:val="BodyText"/>
        <w:spacing w:before="9"/>
        <w:ind w:left="123"/>
      </w:pPr>
      <w:proofErr w:type="gramStart"/>
      <w:r>
        <w:rPr>
          <w:w w:val="105"/>
        </w:rPr>
        <w:t>elevated</w:t>
      </w:r>
      <w:proofErr w:type="gramEnd"/>
      <w:r>
        <w:rPr>
          <w:w w:val="105"/>
        </w:rPr>
        <w:t xml:space="preserve"> &gt; 0.050</w:t>
      </w:r>
    </w:p>
    <w:p w:rsidR="00B132E8" w:rsidRDefault="00C078DF">
      <w:pPr>
        <w:pStyle w:val="BodyText"/>
        <w:spacing w:before="70"/>
        <w:ind w:left="123"/>
      </w:pPr>
      <w:r>
        <w:br w:type="column"/>
      </w:r>
      <w:proofErr w:type="gramStart"/>
      <w:r>
        <w:rPr>
          <w:w w:val="105"/>
        </w:rPr>
        <w:t>normal</w:t>
      </w:r>
      <w:proofErr w:type="gramEnd"/>
      <w:r>
        <w:rPr>
          <w:w w:val="105"/>
        </w:rPr>
        <w:t xml:space="preserve"> ≤ 0.150</w:t>
      </w:r>
    </w:p>
    <w:p w:rsidR="00B132E8" w:rsidRDefault="00C078DF">
      <w:pPr>
        <w:pStyle w:val="BodyText"/>
        <w:spacing w:before="9"/>
        <w:ind w:left="123"/>
      </w:pPr>
      <w:proofErr w:type="gramStart"/>
      <w:r>
        <w:rPr>
          <w:w w:val="105"/>
        </w:rPr>
        <w:t>elevated</w:t>
      </w:r>
      <w:proofErr w:type="gramEnd"/>
      <w:r>
        <w:rPr>
          <w:w w:val="105"/>
        </w:rPr>
        <w:t xml:space="preserve"> &gt; 0.150</w:t>
      </w:r>
    </w:p>
    <w:p w:rsidR="00B132E8" w:rsidRDefault="00B132E8">
      <w:pPr>
        <w:sectPr w:rsidR="00B132E8">
          <w:type w:val="continuous"/>
          <w:pgSz w:w="12240" w:h="15840"/>
          <w:pgMar w:top="220" w:right="700" w:bottom="280" w:left="560" w:header="720" w:footer="720" w:gutter="0"/>
          <w:cols w:num="6" w:space="720" w:equalWidth="0">
            <w:col w:w="1249" w:space="687"/>
            <w:col w:w="1121" w:space="446"/>
            <w:col w:w="1463" w:space="184"/>
            <w:col w:w="1464" w:space="252"/>
            <w:col w:w="1463" w:space="184"/>
            <w:col w:w="2467"/>
          </w:cols>
        </w:sectPr>
      </w:pPr>
    </w:p>
    <w:p w:rsidR="00B132E8" w:rsidRDefault="00C078DF">
      <w:pPr>
        <w:pStyle w:val="BodyText"/>
        <w:tabs>
          <w:tab w:val="left" w:pos="8081"/>
          <w:tab w:val="left" w:leader="underscore" w:pos="10498"/>
        </w:tabs>
        <w:spacing w:before="49"/>
        <w:ind w:left="116"/>
      </w:pPr>
      <w:r>
        <w:rPr>
          <w:w w:val="105"/>
          <w:position w:val="2"/>
        </w:rPr>
        <w:t>10/17/2022</w:t>
      </w:r>
      <w:r>
        <w:rPr>
          <w:w w:val="105"/>
          <w:position w:val="2"/>
        </w:rPr>
        <w:tab/>
      </w:r>
      <w:r>
        <w:rPr>
          <w:w w:val="105"/>
        </w:rPr>
        <w:t>Report</w:t>
      </w:r>
      <w:r>
        <w:rPr>
          <w:spacing w:val="-10"/>
          <w:w w:val="105"/>
        </w:rPr>
        <w:t xml:space="preserve"> </w:t>
      </w:r>
      <w:r>
        <w:rPr>
          <w:w w:val="105"/>
        </w:rPr>
        <w:t>Date</w:t>
      </w:r>
      <w:r>
        <w:rPr>
          <w:w w:val="99"/>
        </w:rPr>
        <w:t xml:space="preserve"> </w:t>
      </w:r>
      <w:r>
        <w:tab/>
      </w:r>
      <w:bookmarkStart w:id="0" w:name="_GoBack"/>
      <w:bookmarkEnd w:id="0"/>
    </w:p>
    <w:p w:rsidR="00B132E8" w:rsidRDefault="00C078DF">
      <w:pPr>
        <w:spacing w:before="157"/>
        <w:ind w:left="287" w:right="82"/>
        <w:jc w:val="center"/>
        <w:rPr>
          <w:sz w:val="16"/>
        </w:rPr>
      </w:pPr>
      <w:r>
        <w:rPr>
          <w:w w:val="105"/>
          <w:sz w:val="16"/>
        </w:rPr>
        <w:t xml:space="preserve">This test was developed and its performance verified by the Autoantibody Laboratory at the Barbara Davis Center. It </w:t>
      </w:r>
      <w:proofErr w:type="gramStart"/>
      <w:r>
        <w:rPr>
          <w:w w:val="105"/>
          <w:sz w:val="16"/>
        </w:rPr>
        <w:t>has not been cleared or approved by the US Food and Drug Administration</w:t>
      </w:r>
      <w:proofErr w:type="gramEnd"/>
      <w:r>
        <w:rPr>
          <w:w w:val="105"/>
          <w:sz w:val="16"/>
        </w:rPr>
        <w:t>. Brief descriptions of the method and performance characteristics ar</w:t>
      </w:r>
      <w:r>
        <w:rPr>
          <w:w w:val="105"/>
          <w:sz w:val="16"/>
        </w:rPr>
        <w:t xml:space="preserve">e available upon request. This laboratory </w:t>
      </w:r>
      <w:proofErr w:type="gramStart"/>
      <w:r>
        <w:rPr>
          <w:w w:val="105"/>
          <w:sz w:val="16"/>
        </w:rPr>
        <w:t>is certified</w:t>
      </w:r>
      <w:proofErr w:type="gramEnd"/>
      <w:r>
        <w:rPr>
          <w:w w:val="105"/>
          <w:sz w:val="16"/>
        </w:rPr>
        <w:t xml:space="preserve"> under the Clinical Laboratory Improvement Amendments (CLIA) and the College of American Pathologists (CAP) as qualified to perform high complexity clinical laboratory testing.</w:t>
      </w:r>
    </w:p>
    <w:sectPr w:rsidR="00B132E8">
      <w:type w:val="continuous"/>
      <w:pgSz w:w="12240" w:h="15840"/>
      <w:pgMar w:top="220" w:right="7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1AC0"/>
    <w:multiLevelType w:val="hybridMultilevel"/>
    <w:tmpl w:val="EAD471B4"/>
    <w:lvl w:ilvl="0" w:tplc="A1CECFC2">
      <w:numFmt w:val="bullet"/>
      <w:lvlText w:val="o"/>
      <w:lvlJc w:val="left"/>
      <w:pPr>
        <w:ind w:left="306" w:hanging="135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en-US" w:eastAsia="en-US" w:bidi="en-US"/>
      </w:rPr>
    </w:lvl>
    <w:lvl w:ilvl="1" w:tplc="EFC88D98">
      <w:numFmt w:val="bullet"/>
      <w:lvlText w:val="•"/>
      <w:lvlJc w:val="left"/>
      <w:pPr>
        <w:ind w:left="4500" w:hanging="135"/>
      </w:pPr>
      <w:rPr>
        <w:rFonts w:hint="default"/>
        <w:lang w:val="en-US" w:eastAsia="en-US" w:bidi="en-US"/>
      </w:rPr>
    </w:lvl>
    <w:lvl w:ilvl="2" w:tplc="70D64ACC">
      <w:numFmt w:val="bullet"/>
      <w:lvlText w:val="•"/>
      <w:lvlJc w:val="left"/>
      <w:pPr>
        <w:ind w:left="5220" w:hanging="135"/>
      </w:pPr>
      <w:rPr>
        <w:rFonts w:hint="default"/>
        <w:lang w:val="en-US" w:eastAsia="en-US" w:bidi="en-US"/>
      </w:rPr>
    </w:lvl>
    <w:lvl w:ilvl="3" w:tplc="D3C6E3E6">
      <w:numFmt w:val="bullet"/>
      <w:lvlText w:val="•"/>
      <w:lvlJc w:val="left"/>
      <w:pPr>
        <w:ind w:left="5940" w:hanging="135"/>
      </w:pPr>
      <w:rPr>
        <w:rFonts w:hint="default"/>
        <w:lang w:val="en-US" w:eastAsia="en-US" w:bidi="en-US"/>
      </w:rPr>
    </w:lvl>
    <w:lvl w:ilvl="4" w:tplc="998AB722">
      <w:numFmt w:val="bullet"/>
      <w:lvlText w:val="•"/>
      <w:lvlJc w:val="left"/>
      <w:pPr>
        <w:ind w:left="6660" w:hanging="135"/>
      </w:pPr>
      <w:rPr>
        <w:rFonts w:hint="default"/>
        <w:lang w:val="en-US" w:eastAsia="en-US" w:bidi="en-US"/>
      </w:rPr>
    </w:lvl>
    <w:lvl w:ilvl="5" w:tplc="44909416">
      <w:numFmt w:val="bullet"/>
      <w:lvlText w:val="•"/>
      <w:lvlJc w:val="left"/>
      <w:pPr>
        <w:ind w:left="7380" w:hanging="135"/>
      </w:pPr>
      <w:rPr>
        <w:rFonts w:hint="default"/>
        <w:lang w:val="en-US" w:eastAsia="en-US" w:bidi="en-US"/>
      </w:rPr>
    </w:lvl>
    <w:lvl w:ilvl="6" w:tplc="940AD5AA">
      <w:numFmt w:val="bullet"/>
      <w:lvlText w:val="•"/>
      <w:lvlJc w:val="left"/>
      <w:pPr>
        <w:ind w:left="8100" w:hanging="135"/>
      </w:pPr>
      <w:rPr>
        <w:rFonts w:hint="default"/>
        <w:lang w:val="en-US" w:eastAsia="en-US" w:bidi="en-US"/>
      </w:rPr>
    </w:lvl>
    <w:lvl w:ilvl="7" w:tplc="6A3274E2">
      <w:numFmt w:val="bullet"/>
      <w:lvlText w:val="•"/>
      <w:lvlJc w:val="left"/>
      <w:pPr>
        <w:ind w:left="8820" w:hanging="135"/>
      </w:pPr>
      <w:rPr>
        <w:rFonts w:hint="default"/>
        <w:lang w:val="en-US" w:eastAsia="en-US" w:bidi="en-US"/>
      </w:rPr>
    </w:lvl>
    <w:lvl w:ilvl="8" w:tplc="8A8A7242">
      <w:numFmt w:val="bullet"/>
      <w:lvlText w:val="•"/>
      <w:lvlJc w:val="left"/>
      <w:pPr>
        <w:ind w:left="9540" w:hanging="135"/>
      </w:pPr>
      <w:rPr>
        <w:rFonts w:hint="default"/>
        <w:lang w:val="en-US" w:eastAsia="en-US" w:bidi="en-US"/>
      </w:rPr>
    </w:lvl>
  </w:abstractNum>
  <w:abstractNum w:abstractNumId="1" w15:restartNumberingAfterBreak="0">
    <w:nsid w:val="6A0C2B99"/>
    <w:multiLevelType w:val="hybridMultilevel"/>
    <w:tmpl w:val="91B2D142"/>
    <w:lvl w:ilvl="0" w:tplc="83D854CC">
      <w:start w:val="1"/>
      <w:numFmt w:val="decimal"/>
      <w:lvlText w:val="%1."/>
      <w:lvlJc w:val="left"/>
      <w:pPr>
        <w:ind w:left="500" w:hanging="368"/>
        <w:jc w:val="left"/>
      </w:pPr>
      <w:rPr>
        <w:rFonts w:hint="default"/>
        <w:spacing w:val="0"/>
        <w:w w:val="99"/>
        <w:lang w:val="en-US" w:eastAsia="en-US" w:bidi="en-US"/>
      </w:rPr>
    </w:lvl>
    <w:lvl w:ilvl="1" w:tplc="926A9252">
      <w:numFmt w:val="bullet"/>
      <w:lvlText w:val="•"/>
      <w:lvlJc w:val="left"/>
      <w:pPr>
        <w:ind w:left="1548" w:hanging="368"/>
      </w:pPr>
      <w:rPr>
        <w:rFonts w:hint="default"/>
        <w:lang w:val="en-US" w:eastAsia="en-US" w:bidi="en-US"/>
      </w:rPr>
    </w:lvl>
    <w:lvl w:ilvl="2" w:tplc="F7A88880">
      <w:numFmt w:val="bullet"/>
      <w:lvlText w:val="•"/>
      <w:lvlJc w:val="left"/>
      <w:pPr>
        <w:ind w:left="2596" w:hanging="368"/>
      </w:pPr>
      <w:rPr>
        <w:rFonts w:hint="default"/>
        <w:lang w:val="en-US" w:eastAsia="en-US" w:bidi="en-US"/>
      </w:rPr>
    </w:lvl>
    <w:lvl w:ilvl="3" w:tplc="0EA4157A">
      <w:numFmt w:val="bullet"/>
      <w:lvlText w:val="•"/>
      <w:lvlJc w:val="left"/>
      <w:pPr>
        <w:ind w:left="3644" w:hanging="368"/>
      </w:pPr>
      <w:rPr>
        <w:rFonts w:hint="default"/>
        <w:lang w:val="en-US" w:eastAsia="en-US" w:bidi="en-US"/>
      </w:rPr>
    </w:lvl>
    <w:lvl w:ilvl="4" w:tplc="7110DE6C">
      <w:numFmt w:val="bullet"/>
      <w:lvlText w:val="•"/>
      <w:lvlJc w:val="left"/>
      <w:pPr>
        <w:ind w:left="4692" w:hanging="368"/>
      </w:pPr>
      <w:rPr>
        <w:rFonts w:hint="default"/>
        <w:lang w:val="en-US" w:eastAsia="en-US" w:bidi="en-US"/>
      </w:rPr>
    </w:lvl>
    <w:lvl w:ilvl="5" w:tplc="58AC13C0">
      <w:numFmt w:val="bullet"/>
      <w:lvlText w:val="•"/>
      <w:lvlJc w:val="left"/>
      <w:pPr>
        <w:ind w:left="5740" w:hanging="368"/>
      </w:pPr>
      <w:rPr>
        <w:rFonts w:hint="default"/>
        <w:lang w:val="en-US" w:eastAsia="en-US" w:bidi="en-US"/>
      </w:rPr>
    </w:lvl>
    <w:lvl w:ilvl="6" w:tplc="F8AA44A8">
      <w:numFmt w:val="bullet"/>
      <w:lvlText w:val="•"/>
      <w:lvlJc w:val="left"/>
      <w:pPr>
        <w:ind w:left="6788" w:hanging="368"/>
      </w:pPr>
      <w:rPr>
        <w:rFonts w:hint="default"/>
        <w:lang w:val="en-US" w:eastAsia="en-US" w:bidi="en-US"/>
      </w:rPr>
    </w:lvl>
    <w:lvl w:ilvl="7" w:tplc="60203BA2">
      <w:numFmt w:val="bullet"/>
      <w:lvlText w:val="•"/>
      <w:lvlJc w:val="left"/>
      <w:pPr>
        <w:ind w:left="7836" w:hanging="368"/>
      </w:pPr>
      <w:rPr>
        <w:rFonts w:hint="default"/>
        <w:lang w:val="en-US" w:eastAsia="en-US" w:bidi="en-US"/>
      </w:rPr>
    </w:lvl>
    <w:lvl w:ilvl="8" w:tplc="080ACBE8">
      <w:numFmt w:val="bullet"/>
      <w:lvlText w:val="•"/>
      <w:lvlJc w:val="left"/>
      <w:pPr>
        <w:ind w:left="8884" w:hanging="36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132E8"/>
    <w:rsid w:val="00B132E8"/>
    <w:rsid w:val="00C06E89"/>
    <w:rsid w:val="00C0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9FAD00C"/>
  <w15:docId w15:val="{3FE076CB-9701-4A2D-927D-2529A9D7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00" w:hanging="3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Autoantibody Request</dc:title>
  <dc:creator>norburym</dc:creator>
  <cp:lastModifiedBy>Cheng, Jeremy</cp:lastModifiedBy>
  <cp:revision>3</cp:revision>
  <dcterms:created xsi:type="dcterms:W3CDTF">2022-10-21T17:41:00Z</dcterms:created>
  <dcterms:modified xsi:type="dcterms:W3CDTF">2022-10-21T17:42:00Z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</Properties>
</file>