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910F0" w14:textId="14B6FF15" w:rsidR="00E467EB" w:rsidRDefault="00E467EB">
      <w:pPr>
        <w:rPr>
          <w:rFonts w:ascii="Arial" w:hAnsi="Arial" w:cs="Arial"/>
          <w:b/>
          <w:bCs/>
        </w:rPr>
      </w:pPr>
    </w:p>
    <w:p w14:paraId="4B6496C7" w14:textId="6CF93B70" w:rsidR="00F157D4" w:rsidRDefault="00F157D4">
      <w:pPr>
        <w:rPr>
          <w:rFonts w:ascii="Arial" w:hAnsi="Arial" w:cs="Arial"/>
          <w:b/>
          <w:bCs/>
        </w:rPr>
      </w:pPr>
    </w:p>
    <w:p w14:paraId="306A2E27" w14:textId="77777777" w:rsidR="00F157D4" w:rsidRDefault="00F157D4">
      <w:pPr>
        <w:rPr>
          <w:rFonts w:ascii="Arial" w:hAnsi="Arial" w:cs="Arial"/>
          <w:b/>
          <w:bCs/>
        </w:rPr>
      </w:pPr>
    </w:p>
    <w:tbl>
      <w:tblPr>
        <w:tblStyle w:val="TableGrid"/>
        <w:tblW w:w="10988" w:type="dxa"/>
        <w:tblLayout w:type="fixed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6"/>
      </w:tblGrid>
      <w:tr w:rsidR="00E467EB" w:rsidRPr="00DC45A0" w14:paraId="14051B84" w14:textId="77777777" w:rsidTr="00E467EB">
        <w:trPr>
          <w:trHeight w:val="1277"/>
        </w:trPr>
        <w:tc>
          <w:tcPr>
            <w:tcW w:w="10988" w:type="dxa"/>
            <w:gridSpan w:val="5"/>
          </w:tcPr>
          <w:p w14:paraId="1863E730" w14:textId="32CAB0D4" w:rsidR="00E467EB" w:rsidRPr="00DC45A0" w:rsidRDefault="00E467EB" w:rsidP="00E467EB">
            <w:pPr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 xml:space="preserve">Scoring rubric for </w:t>
            </w:r>
            <w:r w:rsidR="00DA1457" w:rsidRPr="00DC45A0">
              <w:rPr>
                <w:b/>
                <w:sz w:val="20"/>
                <w:szCs w:val="20"/>
                <w:u w:val="single"/>
              </w:rPr>
              <w:t>Individualized Research Plan</w:t>
            </w:r>
            <w:r w:rsidR="00DA1457" w:rsidRPr="00DC45A0">
              <w:rPr>
                <w:b/>
                <w:sz w:val="20"/>
                <w:szCs w:val="20"/>
              </w:rPr>
              <w:t xml:space="preserve"> </w:t>
            </w:r>
            <w:r w:rsidRPr="00DC45A0">
              <w:rPr>
                <w:b/>
                <w:sz w:val="20"/>
                <w:szCs w:val="20"/>
              </w:rPr>
              <w:t>submitted to the Pathways-RRT</w:t>
            </w:r>
            <w:r w:rsidR="00D21AE1" w:rsidRPr="00DC45A0">
              <w:rPr>
                <w:b/>
                <w:sz w:val="20"/>
                <w:szCs w:val="20"/>
              </w:rPr>
              <w:t xml:space="preserve"> program</w:t>
            </w:r>
            <w:r w:rsidRPr="00DC45A0">
              <w:rPr>
                <w:b/>
                <w:sz w:val="20"/>
                <w:szCs w:val="20"/>
              </w:rPr>
              <w:t xml:space="preserve">.  The goal of scoring is two-fold: (1) to evaluate quality of the individualized research plan and likelihood of success (e.g., be in a position to pursue NIH funding or a post-doctoral fellowship at the end of residency); </w:t>
            </w:r>
            <w:proofErr w:type="gramStart"/>
            <w:r w:rsidRPr="00DC45A0">
              <w:rPr>
                <w:b/>
                <w:sz w:val="20"/>
                <w:szCs w:val="20"/>
              </w:rPr>
              <w:t>and,</w:t>
            </w:r>
            <w:proofErr w:type="gramEnd"/>
            <w:r w:rsidRPr="00DC45A0">
              <w:rPr>
                <w:b/>
                <w:sz w:val="20"/>
                <w:szCs w:val="20"/>
              </w:rPr>
              <w:t xml:space="preserve"> (2) to provide constructive and actionable feedback to the resident and mentor.</w:t>
            </w:r>
          </w:p>
          <w:p w14:paraId="4BA8DF0C" w14:textId="77777777" w:rsidR="00E467EB" w:rsidRPr="00DC45A0" w:rsidRDefault="00E467EB" w:rsidP="00E467EB">
            <w:pPr>
              <w:rPr>
                <w:b/>
                <w:sz w:val="20"/>
                <w:szCs w:val="20"/>
              </w:rPr>
            </w:pPr>
          </w:p>
          <w:p w14:paraId="2881BB8F" w14:textId="77777777" w:rsidR="00E467EB" w:rsidRPr="00DC45A0" w:rsidRDefault="00E467EB" w:rsidP="00E467EB">
            <w:pPr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Resident:                                                                                         Reviewer:</w:t>
            </w:r>
          </w:p>
        </w:tc>
      </w:tr>
      <w:tr w:rsidR="00E467EB" w:rsidRPr="00DC45A0" w14:paraId="6DF72346" w14:textId="77777777" w:rsidTr="00E467EB">
        <w:trPr>
          <w:trHeight w:val="387"/>
        </w:trPr>
        <w:tc>
          <w:tcPr>
            <w:tcW w:w="10988" w:type="dxa"/>
            <w:gridSpan w:val="5"/>
          </w:tcPr>
          <w:p w14:paraId="22FD6422" w14:textId="77777777" w:rsidR="00E467EB" w:rsidRPr="00DC45A0" w:rsidRDefault="00E467EB" w:rsidP="00E467EB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Commitment to a research career (0-4).</w:t>
            </w:r>
          </w:p>
        </w:tc>
      </w:tr>
      <w:tr w:rsidR="00E467EB" w:rsidRPr="00DC45A0" w14:paraId="01106F7B" w14:textId="77777777" w:rsidTr="00E467EB">
        <w:trPr>
          <w:trHeight w:val="752"/>
        </w:trPr>
        <w:tc>
          <w:tcPr>
            <w:tcW w:w="2198" w:type="dxa"/>
          </w:tcPr>
          <w:p w14:paraId="3D1113BD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0</w:t>
            </w:r>
          </w:p>
          <w:p w14:paraId="532F154C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Minimal interest in including research as a career goal</w:t>
            </w:r>
          </w:p>
        </w:tc>
        <w:tc>
          <w:tcPr>
            <w:tcW w:w="2198" w:type="dxa"/>
          </w:tcPr>
          <w:p w14:paraId="5050E411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1</w:t>
            </w:r>
          </w:p>
          <w:p w14:paraId="4A4A49C0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Considering research: plan in formative stages</w:t>
            </w:r>
          </w:p>
        </w:tc>
        <w:tc>
          <w:tcPr>
            <w:tcW w:w="2198" w:type="dxa"/>
          </w:tcPr>
          <w:p w14:paraId="1EFC21F8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2</w:t>
            </w:r>
          </w:p>
          <w:p w14:paraId="49AFEB0E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Plans on participating in but not leading research programs</w:t>
            </w:r>
          </w:p>
        </w:tc>
        <w:tc>
          <w:tcPr>
            <w:tcW w:w="2198" w:type="dxa"/>
          </w:tcPr>
          <w:p w14:paraId="7CD94841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3</w:t>
            </w:r>
          </w:p>
          <w:p w14:paraId="36B5F374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Moderate interest in and some planning toward an independent research career</w:t>
            </w:r>
          </w:p>
        </w:tc>
        <w:tc>
          <w:tcPr>
            <w:tcW w:w="2196" w:type="dxa"/>
          </w:tcPr>
          <w:p w14:paraId="7D497D22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4</w:t>
            </w:r>
          </w:p>
          <w:p w14:paraId="075272F2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Strong interest in and strong plans towards an independent research career</w:t>
            </w:r>
          </w:p>
        </w:tc>
      </w:tr>
      <w:tr w:rsidR="00E467EB" w:rsidRPr="00DC45A0" w14:paraId="5CE99BD5" w14:textId="77777777" w:rsidTr="00E467EB">
        <w:trPr>
          <w:trHeight w:val="387"/>
        </w:trPr>
        <w:tc>
          <w:tcPr>
            <w:tcW w:w="10988" w:type="dxa"/>
            <w:gridSpan w:val="5"/>
          </w:tcPr>
          <w:p w14:paraId="6E9172AF" w14:textId="77777777" w:rsidR="00E467EB" w:rsidRPr="00DC45A0" w:rsidRDefault="00E467EB" w:rsidP="00E467EB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Candidate qualifications (0-4)</w:t>
            </w:r>
          </w:p>
        </w:tc>
      </w:tr>
      <w:tr w:rsidR="00E467EB" w:rsidRPr="00DC45A0" w14:paraId="3269BF70" w14:textId="77777777" w:rsidTr="00E467EB">
        <w:trPr>
          <w:trHeight w:val="365"/>
        </w:trPr>
        <w:tc>
          <w:tcPr>
            <w:tcW w:w="2198" w:type="dxa"/>
          </w:tcPr>
          <w:p w14:paraId="090C344A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0</w:t>
            </w:r>
          </w:p>
          <w:p w14:paraId="343EC2AA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No Research Experience</w:t>
            </w:r>
          </w:p>
        </w:tc>
        <w:tc>
          <w:tcPr>
            <w:tcW w:w="2198" w:type="dxa"/>
          </w:tcPr>
          <w:p w14:paraId="66BECE0B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1</w:t>
            </w:r>
          </w:p>
          <w:p w14:paraId="40F3777A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 xml:space="preserve">Advanced studies relevant to research </w:t>
            </w:r>
          </w:p>
          <w:p w14:paraId="573B6A58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</w:p>
          <w:p w14:paraId="1D6BA8CF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 xml:space="preserve">e.g., </w:t>
            </w:r>
            <w:proofErr w:type="gramStart"/>
            <w:r w:rsidRPr="00DC45A0">
              <w:rPr>
                <w:b/>
                <w:sz w:val="20"/>
                <w:szCs w:val="20"/>
              </w:rPr>
              <w:t>masters</w:t>
            </w:r>
            <w:proofErr w:type="gramEnd"/>
            <w:r w:rsidRPr="00DC45A0">
              <w:rPr>
                <w:b/>
                <w:sz w:val="20"/>
                <w:szCs w:val="20"/>
              </w:rPr>
              <w:t xml:space="preserve"> degrees, summer or other short term research experiences, publications in non-peer reviewed journals.</w:t>
            </w:r>
          </w:p>
        </w:tc>
        <w:tc>
          <w:tcPr>
            <w:tcW w:w="2198" w:type="dxa"/>
          </w:tcPr>
          <w:p w14:paraId="4637C3D2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2</w:t>
            </w:r>
          </w:p>
          <w:p w14:paraId="64603916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Some research experience.</w:t>
            </w:r>
          </w:p>
          <w:p w14:paraId="5A7AED1D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</w:p>
          <w:p w14:paraId="38E74F7F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 xml:space="preserve">e.g., third or lower co-author on publications, co-author on abstracts to scientific meeting, longer term experiences in data collection within a mentor’s lab. </w:t>
            </w:r>
          </w:p>
        </w:tc>
        <w:tc>
          <w:tcPr>
            <w:tcW w:w="2198" w:type="dxa"/>
          </w:tcPr>
          <w:p w14:paraId="1CE18C70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3</w:t>
            </w:r>
          </w:p>
          <w:p w14:paraId="13D55B3D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Moderate research experiences.</w:t>
            </w:r>
          </w:p>
          <w:p w14:paraId="7B19EFA0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</w:p>
          <w:p w14:paraId="2D0ABD5E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e.g., first author national abstracts, one or more second author publications, longer term research experiences both collecting data but also planning new projects.</w:t>
            </w:r>
          </w:p>
        </w:tc>
        <w:tc>
          <w:tcPr>
            <w:tcW w:w="2196" w:type="dxa"/>
          </w:tcPr>
          <w:p w14:paraId="100F9CE3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4</w:t>
            </w:r>
          </w:p>
          <w:p w14:paraId="42026CDB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Broad research experiences.</w:t>
            </w:r>
          </w:p>
          <w:p w14:paraId="7216F6D5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</w:p>
          <w:p w14:paraId="76082B15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e.g., prior first authored publications, PhD, prior grant awards, has run prior small data collection projects, demonstrated research skills.</w:t>
            </w:r>
          </w:p>
        </w:tc>
      </w:tr>
      <w:tr w:rsidR="00E467EB" w:rsidRPr="00DC45A0" w14:paraId="2C63570E" w14:textId="77777777" w:rsidTr="00E467EB">
        <w:trPr>
          <w:trHeight w:val="387"/>
        </w:trPr>
        <w:tc>
          <w:tcPr>
            <w:tcW w:w="10988" w:type="dxa"/>
            <w:gridSpan w:val="5"/>
          </w:tcPr>
          <w:p w14:paraId="1DE1FA71" w14:textId="77777777" w:rsidR="00E467EB" w:rsidRPr="00DC45A0" w:rsidRDefault="00E467EB" w:rsidP="00E467EB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Mentor qualifications (0-4)</w:t>
            </w:r>
          </w:p>
          <w:p w14:paraId="015170DC" w14:textId="77777777" w:rsidR="00E467EB" w:rsidRPr="00DC45A0" w:rsidRDefault="00E467EB" w:rsidP="00E467EB">
            <w:pPr>
              <w:pStyle w:val="ListParagraph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Please consider both the mentor’s research background and track record of mentoring</w:t>
            </w:r>
          </w:p>
        </w:tc>
      </w:tr>
      <w:tr w:rsidR="00E467EB" w:rsidRPr="00DC45A0" w14:paraId="05589576" w14:textId="77777777" w:rsidTr="00E467EB">
        <w:trPr>
          <w:trHeight w:val="387"/>
        </w:trPr>
        <w:tc>
          <w:tcPr>
            <w:tcW w:w="2198" w:type="dxa"/>
          </w:tcPr>
          <w:p w14:paraId="7A0F713A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0</w:t>
            </w:r>
          </w:p>
          <w:p w14:paraId="3D77ABCE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 xml:space="preserve">No history of research or mentorship  </w:t>
            </w:r>
          </w:p>
          <w:p w14:paraId="3306C518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</w:p>
          <w:p w14:paraId="25C3F998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 xml:space="preserve">No research </w:t>
            </w:r>
            <w:proofErr w:type="gramStart"/>
            <w:r w:rsidRPr="00DC45A0">
              <w:rPr>
                <w:b/>
                <w:sz w:val="20"/>
                <w:szCs w:val="20"/>
              </w:rPr>
              <w:t>background</w:t>
            </w:r>
            <w:proofErr w:type="gramEnd"/>
          </w:p>
          <w:p w14:paraId="6A4B07D2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</w:p>
          <w:p w14:paraId="5B77E7B1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No publications with residents</w:t>
            </w:r>
          </w:p>
        </w:tc>
        <w:tc>
          <w:tcPr>
            <w:tcW w:w="2198" w:type="dxa"/>
          </w:tcPr>
          <w:p w14:paraId="22005A6D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1</w:t>
            </w:r>
          </w:p>
          <w:p w14:paraId="0299DB5F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Fair research and mentorship history</w:t>
            </w:r>
          </w:p>
          <w:p w14:paraId="638181D5" w14:textId="77777777" w:rsidR="00E467EB" w:rsidRPr="00DC45A0" w:rsidRDefault="00E467EB" w:rsidP="00E467EB">
            <w:pPr>
              <w:rPr>
                <w:b/>
                <w:sz w:val="20"/>
                <w:szCs w:val="20"/>
              </w:rPr>
            </w:pPr>
          </w:p>
          <w:p w14:paraId="7A5EBCAB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Limited research background</w:t>
            </w:r>
          </w:p>
          <w:p w14:paraId="1F78D95E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 xml:space="preserve"> </w:t>
            </w:r>
          </w:p>
          <w:p w14:paraId="7A37BEB1" w14:textId="580D0D39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Prior publications with residents as co-authors</w:t>
            </w:r>
            <w:r w:rsidR="007931F8" w:rsidRPr="00DC45A0">
              <w:rPr>
                <w:b/>
                <w:sz w:val="20"/>
                <w:szCs w:val="20"/>
              </w:rPr>
              <w:t xml:space="preserve"> (also consider mentoring successes with non-physician mentees)</w:t>
            </w:r>
            <w:r w:rsidRPr="00DC45A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14:paraId="479B7A72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2</w:t>
            </w:r>
          </w:p>
          <w:p w14:paraId="32B541DB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 xml:space="preserve">Mentor has several </w:t>
            </w:r>
            <w:proofErr w:type="gramStart"/>
            <w:r w:rsidRPr="00DC45A0">
              <w:rPr>
                <w:b/>
                <w:sz w:val="20"/>
                <w:szCs w:val="20"/>
              </w:rPr>
              <w:t>strengths</w:t>
            </w:r>
            <w:proofErr w:type="gramEnd"/>
            <w:r w:rsidRPr="00DC45A0">
              <w:rPr>
                <w:b/>
                <w:sz w:val="20"/>
                <w:szCs w:val="20"/>
              </w:rPr>
              <w:t xml:space="preserve"> </w:t>
            </w:r>
          </w:p>
          <w:p w14:paraId="6EAC2B3F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</w:p>
          <w:p w14:paraId="5E041508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Active research lab with some available resources, some current funding and research opportunities moderate productivity</w:t>
            </w:r>
          </w:p>
          <w:p w14:paraId="5DA7CB91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 xml:space="preserve"> </w:t>
            </w:r>
          </w:p>
          <w:p w14:paraId="09395697" w14:textId="05B09A61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Mentor has record of mentorship, prior publications with residents as first author</w:t>
            </w:r>
            <w:r w:rsidR="007931F8" w:rsidRPr="00DC45A0">
              <w:rPr>
                <w:b/>
                <w:sz w:val="20"/>
                <w:szCs w:val="20"/>
              </w:rPr>
              <w:t xml:space="preserve"> (also consider mentoring successes with non-physician mentees).</w:t>
            </w:r>
          </w:p>
        </w:tc>
        <w:tc>
          <w:tcPr>
            <w:tcW w:w="2198" w:type="dxa"/>
          </w:tcPr>
          <w:p w14:paraId="77BB9B52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3</w:t>
            </w:r>
          </w:p>
          <w:p w14:paraId="73428907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Good research and mentorship history</w:t>
            </w:r>
          </w:p>
          <w:p w14:paraId="5A8FD5A4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Active research lab with current grant funding, and strong track record of publication</w:t>
            </w:r>
          </w:p>
          <w:p w14:paraId="5B03D768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</w:p>
          <w:p w14:paraId="3D6BA106" w14:textId="3ECCF771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Mentor has worked with multiple prior residents with some proceeding to a post-</w:t>
            </w:r>
            <w:proofErr w:type="gramStart"/>
            <w:r w:rsidRPr="00DC45A0">
              <w:rPr>
                <w:b/>
                <w:sz w:val="20"/>
                <w:szCs w:val="20"/>
              </w:rPr>
              <w:t>doc, or</w:t>
            </w:r>
            <w:proofErr w:type="gramEnd"/>
            <w:r w:rsidRPr="00DC45A0">
              <w:rPr>
                <w:b/>
                <w:sz w:val="20"/>
                <w:szCs w:val="20"/>
              </w:rPr>
              <w:t xml:space="preserve"> conducting research</w:t>
            </w:r>
            <w:r w:rsidR="007931F8" w:rsidRPr="00DC45A0">
              <w:rPr>
                <w:b/>
                <w:sz w:val="20"/>
                <w:szCs w:val="20"/>
              </w:rPr>
              <w:t xml:space="preserve"> (also consider mentoring successes with non-physician mentees).</w:t>
            </w:r>
          </w:p>
        </w:tc>
        <w:tc>
          <w:tcPr>
            <w:tcW w:w="2196" w:type="dxa"/>
          </w:tcPr>
          <w:p w14:paraId="650D40C3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4</w:t>
            </w:r>
          </w:p>
          <w:p w14:paraId="487A7406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Excellent research and mentorship history</w:t>
            </w:r>
          </w:p>
          <w:p w14:paraId="1CC1D556" w14:textId="77777777" w:rsidR="00E467EB" w:rsidRPr="00DC45A0" w:rsidRDefault="00E467EB" w:rsidP="00E467EB">
            <w:pPr>
              <w:rPr>
                <w:b/>
                <w:sz w:val="20"/>
                <w:szCs w:val="20"/>
              </w:rPr>
            </w:pPr>
          </w:p>
          <w:p w14:paraId="5321FED6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Excellent research background and available resources</w:t>
            </w:r>
          </w:p>
          <w:p w14:paraId="5A3A333A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</w:p>
          <w:p w14:paraId="05CC2FF6" w14:textId="3523E663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Mentor Has background of successfully mentoring residents to independence and strong history of publication, NIH funding</w:t>
            </w:r>
            <w:r w:rsidR="002D5BB2" w:rsidRPr="00DC45A0">
              <w:rPr>
                <w:b/>
                <w:sz w:val="20"/>
                <w:szCs w:val="20"/>
              </w:rPr>
              <w:t>…</w:t>
            </w:r>
            <w:r w:rsidR="007931F8" w:rsidRPr="00DC45A0">
              <w:rPr>
                <w:b/>
                <w:sz w:val="20"/>
                <w:szCs w:val="20"/>
              </w:rPr>
              <w:t xml:space="preserve"> (also consider mentoring successes with non-physician mentees)</w:t>
            </w:r>
          </w:p>
        </w:tc>
      </w:tr>
      <w:tr w:rsidR="00E467EB" w:rsidRPr="00DC45A0" w14:paraId="3ABC3E76" w14:textId="77777777" w:rsidTr="00E467EB">
        <w:trPr>
          <w:trHeight w:val="387"/>
        </w:trPr>
        <w:tc>
          <w:tcPr>
            <w:tcW w:w="10988" w:type="dxa"/>
            <w:gridSpan w:val="5"/>
          </w:tcPr>
          <w:p w14:paraId="326A7FF9" w14:textId="77777777" w:rsidR="00E467EB" w:rsidRPr="00DC45A0" w:rsidRDefault="00E467EB" w:rsidP="00E467EB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 xml:space="preserve">Quality, </w:t>
            </w:r>
            <w:proofErr w:type="gramStart"/>
            <w:r w:rsidRPr="00DC45A0">
              <w:rPr>
                <w:b/>
                <w:sz w:val="20"/>
                <w:szCs w:val="20"/>
              </w:rPr>
              <w:t>clarity</w:t>
            </w:r>
            <w:proofErr w:type="gramEnd"/>
            <w:r w:rsidRPr="00DC45A0">
              <w:rPr>
                <w:b/>
                <w:sz w:val="20"/>
                <w:szCs w:val="20"/>
              </w:rPr>
              <w:t xml:space="preserve"> and feasibility of proposed project (0-4)</w:t>
            </w:r>
          </w:p>
        </w:tc>
      </w:tr>
      <w:tr w:rsidR="00E467EB" w:rsidRPr="00DC45A0" w14:paraId="6BB1DEA9" w14:textId="77777777" w:rsidTr="00E467EB">
        <w:trPr>
          <w:trHeight w:val="387"/>
        </w:trPr>
        <w:tc>
          <w:tcPr>
            <w:tcW w:w="2198" w:type="dxa"/>
          </w:tcPr>
          <w:p w14:paraId="62B507E3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0</w:t>
            </w:r>
          </w:p>
          <w:p w14:paraId="55FC7332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lastRenderedPageBreak/>
              <w:t xml:space="preserve">Poor quality, clarity, </w:t>
            </w:r>
            <w:proofErr w:type="gramStart"/>
            <w:r w:rsidRPr="00DC45A0">
              <w:rPr>
                <w:b/>
                <w:sz w:val="20"/>
                <w:szCs w:val="20"/>
              </w:rPr>
              <w:t>feasibility</w:t>
            </w:r>
            <w:proofErr w:type="gramEnd"/>
            <w:r w:rsidRPr="00DC45A0">
              <w:rPr>
                <w:b/>
                <w:sz w:val="20"/>
                <w:szCs w:val="20"/>
              </w:rPr>
              <w:t xml:space="preserve"> or significance</w:t>
            </w:r>
          </w:p>
        </w:tc>
        <w:tc>
          <w:tcPr>
            <w:tcW w:w="2198" w:type="dxa"/>
          </w:tcPr>
          <w:p w14:paraId="50DC15F0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lastRenderedPageBreak/>
              <w:t>1</w:t>
            </w:r>
          </w:p>
          <w:p w14:paraId="26426AAF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lastRenderedPageBreak/>
              <w:t>Fair or better quality, significant but some questions as to feasibility</w:t>
            </w:r>
          </w:p>
        </w:tc>
        <w:tc>
          <w:tcPr>
            <w:tcW w:w="2198" w:type="dxa"/>
          </w:tcPr>
          <w:p w14:paraId="5D0394E3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lastRenderedPageBreak/>
              <w:t>2</w:t>
            </w:r>
          </w:p>
          <w:p w14:paraId="6D73B615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lastRenderedPageBreak/>
              <w:t>Fair quality, feasibility and significant</w:t>
            </w:r>
          </w:p>
        </w:tc>
        <w:tc>
          <w:tcPr>
            <w:tcW w:w="2198" w:type="dxa"/>
          </w:tcPr>
          <w:p w14:paraId="0B1D39DF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lastRenderedPageBreak/>
              <w:t>3</w:t>
            </w:r>
          </w:p>
          <w:p w14:paraId="7B41C566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lastRenderedPageBreak/>
              <w:t xml:space="preserve">Good quality, </w:t>
            </w:r>
            <w:proofErr w:type="gramStart"/>
            <w:r w:rsidRPr="00DC45A0">
              <w:rPr>
                <w:b/>
                <w:sz w:val="20"/>
                <w:szCs w:val="20"/>
              </w:rPr>
              <w:t>feasibility</w:t>
            </w:r>
            <w:proofErr w:type="gramEnd"/>
            <w:r w:rsidRPr="00DC45A0">
              <w:rPr>
                <w:b/>
                <w:sz w:val="20"/>
                <w:szCs w:val="20"/>
              </w:rPr>
              <w:t xml:space="preserve"> and significance</w:t>
            </w:r>
          </w:p>
        </w:tc>
        <w:tc>
          <w:tcPr>
            <w:tcW w:w="2196" w:type="dxa"/>
          </w:tcPr>
          <w:p w14:paraId="253ECC66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lastRenderedPageBreak/>
              <w:t>4</w:t>
            </w:r>
          </w:p>
          <w:p w14:paraId="75341FB8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lastRenderedPageBreak/>
              <w:t>Highly significant, outstanding quality and strong feasibility</w:t>
            </w:r>
          </w:p>
        </w:tc>
      </w:tr>
      <w:tr w:rsidR="00F157D4" w:rsidRPr="00DC45A0" w14:paraId="5834DA39" w14:textId="77777777" w:rsidTr="00006802">
        <w:trPr>
          <w:trHeight w:val="387"/>
        </w:trPr>
        <w:tc>
          <w:tcPr>
            <w:tcW w:w="10988" w:type="dxa"/>
            <w:gridSpan w:val="5"/>
          </w:tcPr>
          <w:p w14:paraId="1BD51289" w14:textId="20C43EE5" w:rsidR="00F157D4" w:rsidRPr="00DC45A0" w:rsidRDefault="00F157D4" w:rsidP="00F157D4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lastRenderedPageBreak/>
              <w:t>5. Promise for development of an area of expertise/fundable area of focus (0-4)</w:t>
            </w:r>
          </w:p>
        </w:tc>
      </w:tr>
      <w:tr w:rsidR="00F157D4" w:rsidRPr="00DC45A0" w14:paraId="78F6F6D8" w14:textId="77777777" w:rsidTr="00E467EB">
        <w:trPr>
          <w:trHeight w:val="387"/>
        </w:trPr>
        <w:tc>
          <w:tcPr>
            <w:tcW w:w="2198" w:type="dxa"/>
          </w:tcPr>
          <w:p w14:paraId="48F122A9" w14:textId="3CD30426" w:rsidR="00F157D4" w:rsidRPr="00DC45A0" w:rsidRDefault="00F157D4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0</w:t>
            </w:r>
          </w:p>
          <w:p w14:paraId="065307AA" w14:textId="334C6BE3" w:rsidR="00F157D4" w:rsidRPr="00DC45A0" w:rsidRDefault="00F157D4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Poor</w:t>
            </w:r>
          </w:p>
          <w:p w14:paraId="7EA4AF58" w14:textId="66B67E48" w:rsidR="00F157D4" w:rsidRPr="00DC45A0" w:rsidRDefault="00F157D4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Proposed area of focus does not align at all with NIH priorities, is unlikely to be a fundable area of focus, does not include a biological/intervention focus or other high priority area for physician scientists</w:t>
            </w:r>
          </w:p>
        </w:tc>
        <w:tc>
          <w:tcPr>
            <w:tcW w:w="2198" w:type="dxa"/>
          </w:tcPr>
          <w:p w14:paraId="0F1265C5" w14:textId="15D3C3C0" w:rsidR="00F157D4" w:rsidRPr="00DC45A0" w:rsidRDefault="00F157D4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1</w:t>
            </w:r>
          </w:p>
          <w:p w14:paraId="78095FE2" w14:textId="5FE493EC" w:rsidR="00F157D4" w:rsidRPr="00DC45A0" w:rsidRDefault="00F157D4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Fair</w:t>
            </w:r>
          </w:p>
          <w:p w14:paraId="0EE7BFBA" w14:textId="39FFB248" w:rsidR="00F157D4" w:rsidRPr="00DC45A0" w:rsidRDefault="00F157D4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 xml:space="preserve">May have some overlap with NIH priorities areas of significant clinical problems but area of focus is </w:t>
            </w:r>
            <w:proofErr w:type="gramStart"/>
            <w:r w:rsidRPr="00DC45A0">
              <w:rPr>
                <w:b/>
                <w:sz w:val="20"/>
                <w:szCs w:val="20"/>
              </w:rPr>
              <w:t>diffuse</w:t>
            </w:r>
            <w:proofErr w:type="gramEnd"/>
            <w:r w:rsidRPr="00DC45A0">
              <w:rPr>
                <w:b/>
                <w:sz w:val="20"/>
                <w:szCs w:val="20"/>
              </w:rPr>
              <w:t xml:space="preserve"> and relevance is to NIH priorities is less clear.</w:t>
            </w:r>
          </w:p>
        </w:tc>
        <w:tc>
          <w:tcPr>
            <w:tcW w:w="2198" w:type="dxa"/>
          </w:tcPr>
          <w:p w14:paraId="078DF84F" w14:textId="5F0BA385" w:rsidR="00F157D4" w:rsidRPr="00DC45A0" w:rsidRDefault="00F157D4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2</w:t>
            </w:r>
          </w:p>
          <w:p w14:paraId="5C8D0D8A" w14:textId="1BBB3D34" w:rsidR="00F157D4" w:rsidRPr="00DC45A0" w:rsidRDefault="00F157D4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Good</w:t>
            </w:r>
          </w:p>
          <w:p w14:paraId="6BB306AE" w14:textId="2A8B2937" w:rsidR="00F157D4" w:rsidRPr="00DC45A0" w:rsidRDefault="00F157D4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Moderate likelihood that the area of focus will overlap with NIH program priorities – research focus is somewhat diffuse and less clear that approaches are innovative/significant</w:t>
            </w:r>
          </w:p>
        </w:tc>
        <w:tc>
          <w:tcPr>
            <w:tcW w:w="2198" w:type="dxa"/>
          </w:tcPr>
          <w:p w14:paraId="2A468EF7" w14:textId="77777777" w:rsidR="00F157D4" w:rsidRPr="00DC45A0" w:rsidRDefault="00F157D4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3</w:t>
            </w:r>
          </w:p>
          <w:p w14:paraId="3DC4826D" w14:textId="77777777" w:rsidR="00F157D4" w:rsidRPr="00DC45A0" w:rsidRDefault="00F157D4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Very good</w:t>
            </w:r>
          </w:p>
          <w:p w14:paraId="4E141F52" w14:textId="5A2FA7A3" w:rsidR="00F157D4" w:rsidRPr="00DC45A0" w:rsidRDefault="00F157D4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Area of focus aligns</w:t>
            </w:r>
            <w:r w:rsidR="007C3C70" w:rsidRPr="00DC45A0">
              <w:rPr>
                <w:b/>
                <w:sz w:val="20"/>
                <w:szCs w:val="20"/>
              </w:rPr>
              <w:t xml:space="preserve"> in many ways with NIH priorities and</w:t>
            </w:r>
            <w:r w:rsidR="00CB0915" w:rsidRPr="00DC45A0">
              <w:rPr>
                <w:b/>
                <w:sz w:val="20"/>
                <w:szCs w:val="20"/>
              </w:rPr>
              <w:t xml:space="preserve"> approaches are appropriate to physician scientist. </w:t>
            </w:r>
            <w:r w:rsidR="007C3C70" w:rsidRPr="00DC45A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6" w:type="dxa"/>
          </w:tcPr>
          <w:p w14:paraId="25280DD5" w14:textId="46BF5BF0" w:rsidR="00F157D4" w:rsidRPr="00DC45A0" w:rsidRDefault="00F157D4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4</w:t>
            </w:r>
          </w:p>
          <w:p w14:paraId="3636DB62" w14:textId="0B5B350D" w:rsidR="00F157D4" w:rsidRPr="00DC45A0" w:rsidRDefault="00F157D4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Excellent</w:t>
            </w:r>
          </w:p>
          <w:p w14:paraId="75026C05" w14:textId="08C4ED94" w:rsidR="00F157D4" w:rsidRPr="00DC45A0" w:rsidRDefault="00F157D4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Proposed area of focus aligns well with NIH program priorities and is highly likely to be a fundable area of focus. Approaches are significant and innovative.</w:t>
            </w:r>
          </w:p>
        </w:tc>
      </w:tr>
      <w:tr w:rsidR="00E467EB" w:rsidRPr="00DC45A0" w14:paraId="2817C98A" w14:textId="77777777" w:rsidTr="00E467EB">
        <w:trPr>
          <w:trHeight w:val="387"/>
        </w:trPr>
        <w:tc>
          <w:tcPr>
            <w:tcW w:w="10988" w:type="dxa"/>
            <w:gridSpan w:val="5"/>
          </w:tcPr>
          <w:p w14:paraId="21B7ED50" w14:textId="77777777" w:rsidR="00E467EB" w:rsidRPr="00DC45A0" w:rsidRDefault="00E467EB" w:rsidP="00E467EB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Overall Rating (0-4)</w:t>
            </w:r>
          </w:p>
        </w:tc>
      </w:tr>
      <w:tr w:rsidR="00E467EB" w:rsidRPr="00DC45A0" w14:paraId="1697D6BA" w14:textId="77777777" w:rsidTr="00E467EB">
        <w:trPr>
          <w:trHeight w:val="387"/>
        </w:trPr>
        <w:tc>
          <w:tcPr>
            <w:tcW w:w="2198" w:type="dxa"/>
          </w:tcPr>
          <w:p w14:paraId="339B84CE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98" w:type="dxa"/>
          </w:tcPr>
          <w:p w14:paraId="7042AC39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98" w:type="dxa"/>
          </w:tcPr>
          <w:p w14:paraId="48D5FB4C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98" w:type="dxa"/>
          </w:tcPr>
          <w:p w14:paraId="54165E5C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96" w:type="dxa"/>
          </w:tcPr>
          <w:p w14:paraId="792EE1C2" w14:textId="77777777" w:rsidR="00E467EB" w:rsidRPr="00DC45A0" w:rsidRDefault="00E467EB" w:rsidP="00E467EB">
            <w:pPr>
              <w:jc w:val="center"/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4</w:t>
            </w:r>
          </w:p>
        </w:tc>
      </w:tr>
      <w:tr w:rsidR="00E467EB" w:rsidRPr="005E1D5A" w14:paraId="509D77CF" w14:textId="77777777" w:rsidTr="00E467EB">
        <w:trPr>
          <w:trHeight w:val="387"/>
        </w:trPr>
        <w:tc>
          <w:tcPr>
            <w:tcW w:w="10988" w:type="dxa"/>
            <w:gridSpan w:val="5"/>
          </w:tcPr>
          <w:p w14:paraId="5A154BCD" w14:textId="77777777" w:rsidR="00E467EB" w:rsidRPr="00DC45A0" w:rsidRDefault="00E467EB" w:rsidP="00E467EB">
            <w:pPr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Application Strengths:</w:t>
            </w:r>
          </w:p>
          <w:p w14:paraId="7E09D415" w14:textId="77777777" w:rsidR="00E467EB" w:rsidRPr="00DC45A0" w:rsidRDefault="00E467EB" w:rsidP="00E467EB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  <w:p w14:paraId="5A1A16F3" w14:textId="77777777" w:rsidR="00E467EB" w:rsidRPr="00DC45A0" w:rsidRDefault="00E467EB" w:rsidP="00E467EB">
            <w:pPr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 xml:space="preserve">Application Weaknesses: </w:t>
            </w:r>
          </w:p>
          <w:p w14:paraId="35EF42B7" w14:textId="77777777" w:rsidR="00E467EB" w:rsidRPr="00DC45A0" w:rsidRDefault="00E467EB" w:rsidP="00E467EB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  <w:p w14:paraId="36DF4989" w14:textId="77777777" w:rsidR="00E467EB" w:rsidRPr="00DC45A0" w:rsidRDefault="00E467EB" w:rsidP="00E467EB">
            <w:pPr>
              <w:rPr>
                <w:b/>
                <w:sz w:val="20"/>
                <w:szCs w:val="20"/>
              </w:rPr>
            </w:pPr>
            <w:r w:rsidRPr="00DC45A0">
              <w:rPr>
                <w:b/>
                <w:sz w:val="20"/>
                <w:szCs w:val="20"/>
              </w:rPr>
              <w:t>Concrete recommendations for the resident:</w:t>
            </w:r>
          </w:p>
          <w:p w14:paraId="2F14EB8E" w14:textId="77777777" w:rsidR="00E467EB" w:rsidRPr="00DC45A0" w:rsidRDefault="00E467EB" w:rsidP="00E467EB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</w:tr>
    </w:tbl>
    <w:p w14:paraId="19CFA002" w14:textId="4026FF84" w:rsidR="00E467EB" w:rsidRDefault="00E467EB" w:rsidP="007E7385">
      <w:pPr>
        <w:spacing w:after="0" w:line="240" w:lineRule="auto"/>
        <w:rPr>
          <w:rFonts w:ascii="Arial" w:hAnsi="Arial" w:cs="Arial"/>
          <w:b/>
          <w:bCs/>
        </w:rPr>
      </w:pPr>
    </w:p>
    <w:p w14:paraId="73566FF3" w14:textId="4652CA2F" w:rsidR="00785FFF" w:rsidRPr="00E8447F" w:rsidRDefault="00E467EB" w:rsidP="001F47BE">
      <w:r>
        <w:rPr>
          <w:rFonts w:ascii="Arial" w:hAnsi="Arial" w:cs="Arial"/>
          <w:b/>
          <w:bCs/>
        </w:rPr>
        <w:br w:type="page"/>
      </w:r>
    </w:p>
    <w:p w14:paraId="2B293EA4" w14:textId="77777777" w:rsidR="00E467EB" w:rsidRPr="00864D53" w:rsidRDefault="00E467EB" w:rsidP="007E7385">
      <w:pPr>
        <w:spacing w:after="0" w:line="240" w:lineRule="auto"/>
        <w:rPr>
          <w:rFonts w:ascii="Arial" w:hAnsi="Arial" w:cs="Arial"/>
          <w:b/>
          <w:bCs/>
        </w:rPr>
      </w:pPr>
    </w:p>
    <w:sectPr w:rsidR="00E467EB" w:rsidRPr="00864D53" w:rsidSect="007E738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65DC2" w14:textId="77777777" w:rsidR="008170AB" w:rsidRDefault="008170AB" w:rsidP="00550D76">
      <w:pPr>
        <w:spacing w:after="0" w:line="240" w:lineRule="auto"/>
      </w:pPr>
      <w:r>
        <w:separator/>
      </w:r>
    </w:p>
  </w:endnote>
  <w:endnote w:type="continuationSeparator" w:id="0">
    <w:p w14:paraId="35BDBC31" w14:textId="77777777" w:rsidR="008170AB" w:rsidRDefault="008170AB" w:rsidP="0055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8986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8E8500" w14:textId="0B615C57" w:rsidR="00E53CD8" w:rsidRDefault="00E53C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0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6AE5DD" w14:textId="77777777" w:rsidR="00E53CD8" w:rsidRDefault="00E53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0D0C3" w14:textId="77777777" w:rsidR="008170AB" w:rsidRDefault="008170AB" w:rsidP="00550D76">
      <w:pPr>
        <w:spacing w:after="0" w:line="240" w:lineRule="auto"/>
      </w:pPr>
      <w:r>
        <w:separator/>
      </w:r>
    </w:p>
  </w:footnote>
  <w:footnote w:type="continuationSeparator" w:id="0">
    <w:p w14:paraId="6A613914" w14:textId="77777777" w:rsidR="008170AB" w:rsidRDefault="008170AB" w:rsidP="0055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725F9"/>
    <w:multiLevelType w:val="hybridMultilevel"/>
    <w:tmpl w:val="0BF4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792"/>
    <w:multiLevelType w:val="hybridMultilevel"/>
    <w:tmpl w:val="27C6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47BAA"/>
    <w:multiLevelType w:val="hybridMultilevel"/>
    <w:tmpl w:val="BB6A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6F5E"/>
    <w:multiLevelType w:val="hybridMultilevel"/>
    <w:tmpl w:val="764E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03130"/>
    <w:multiLevelType w:val="hybridMultilevel"/>
    <w:tmpl w:val="B4FE1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15"/>
    <w:rsid w:val="000375D7"/>
    <w:rsid w:val="000615C9"/>
    <w:rsid w:val="00106A4B"/>
    <w:rsid w:val="00193399"/>
    <w:rsid w:val="001C41D2"/>
    <w:rsid w:val="001F47BE"/>
    <w:rsid w:val="00261611"/>
    <w:rsid w:val="002D5B6D"/>
    <w:rsid w:val="002D5BB2"/>
    <w:rsid w:val="003C26EC"/>
    <w:rsid w:val="00493D68"/>
    <w:rsid w:val="00550D76"/>
    <w:rsid w:val="005B35AF"/>
    <w:rsid w:val="005D4E7C"/>
    <w:rsid w:val="005E1D80"/>
    <w:rsid w:val="006330F2"/>
    <w:rsid w:val="006F2993"/>
    <w:rsid w:val="006F3855"/>
    <w:rsid w:val="00700F15"/>
    <w:rsid w:val="00717092"/>
    <w:rsid w:val="00785FFF"/>
    <w:rsid w:val="007931F8"/>
    <w:rsid w:val="00794D80"/>
    <w:rsid w:val="007C3C70"/>
    <w:rsid w:val="007E7385"/>
    <w:rsid w:val="00803304"/>
    <w:rsid w:val="008137E3"/>
    <w:rsid w:val="008170AB"/>
    <w:rsid w:val="00864D53"/>
    <w:rsid w:val="008B2C79"/>
    <w:rsid w:val="00922498"/>
    <w:rsid w:val="009545FD"/>
    <w:rsid w:val="009E5667"/>
    <w:rsid w:val="00A23803"/>
    <w:rsid w:val="00AD2300"/>
    <w:rsid w:val="00AE3870"/>
    <w:rsid w:val="00B45180"/>
    <w:rsid w:val="00BD43FC"/>
    <w:rsid w:val="00CB0915"/>
    <w:rsid w:val="00D21AE1"/>
    <w:rsid w:val="00DA1457"/>
    <w:rsid w:val="00DC45A0"/>
    <w:rsid w:val="00E467EB"/>
    <w:rsid w:val="00E46FD4"/>
    <w:rsid w:val="00E53CD8"/>
    <w:rsid w:val="00E90EE1"/>
    <w:rsid w:val="00F157D4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A69FE"/>
  <w15:chartTrackingRefBased/>
  <w15:docId w15:val="{8EE74BF6-C4DC-4315-B9DA-1E894800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2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C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C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C7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76"/>
  </w:style>
  <w:style w:type="paragraph" w:styleId="Footer">
    <w:name w:val="footer"/>
    <w:basedOn w:val="Normal"/>
    <w:link w:val="FooterChar"/>
    <w:uiPriority w:val="99"/>
    <w:unhideWhenUsed/>
    <w:rsid w:val="0055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76"/>
  </w:style>
  <w:style w:type="paragraph" w:styleId="ListParagraph">
    <w:name w:val="List Paragraph"/>
    <w:basedOn w:val="Normal"/>
    <w:uiPriority w:val="34"/>
    <w:qFormat/>
    <w:rsid w:val="00E467EB"/>
    <w:pPr>
      <w:ind w:left="720"/>
      <w:contextualSpacing/>
    </w:pPr>
  </w:style>
  <w:style w:type="table" w:styleId="TableGrid">
    <w:name w:val="Table Grid"/>
    <w:basedOn w:val="TableNormal"/>
    <w:uiPriority w:val="59"/>
    <w:rsid w:val="00E4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67E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85F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9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0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0EA7E-1171-4605-B118-311963CF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Sakai</dc:creator>
  <cp:keywords/>
  <dc:description/>
  <cp:lastModifiedBy>Sakai, Joseph</cp:lastModifiedBy>
  <cp:revision>5</cp:revision>
  <dcterms:created xsi:type="dcterms:W3CDTF">2021-03-04T12:53:00Z</dcterms:created>
  <dcterms:modified xsi:type="dcterms:W3CDTF">2021-03-26T21:51:00Z</dcterms:modified>
</cp:coreProperties>
</file>