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CB4F" w14:textId="77777777" w:rsidR="00F808E2" w:rsidRDefault="00F808E2"/>
    <w:p w14:paraId="7F7B0422" w14:textId="0D04E713" w:rsidR="00FC323B" w:rsidRDefault="00F808E2">
      <w:pPr>
        <w:rPr>
          <w:b/>
          <w:bCs/>
          <w:u w:val="single"/>
        </w:rPr>
      </w:pPr>
      <w:r w:rsidRPr="00FC323B">
        <w:rPr>
          <w:b/>
          <w:bCs/>
          <w:u w:val="single"/>
        </w:rPr>
        <w:t>Individualized Research Plan – Reviewer Template</w:t>
      </w:r>
      <w:r w:rsidR="00FC323B">
        <w:rPr>
          <w:b/>
          <w:bCs/>
          <w:u w:val="single"/>
        </w:rPr>
        <w:tab/>
      </w:r>
      <w:r w:rsidR="00FC323B">
        <w:rPr>
          <w:b/>
          <w:bCs/>
          <w:u w:val="single"/>
        </w:rPr>
        <w:tab/>
      </w:r>
      <w:r w:rsidR="00FC323B">
        <w:rPr>
          <w:b/>
          <w:bCs/>
          <w:u w:val="single"/>
        </w:rPr>
        <w:tab/>
      </w:r>
      <w:r w:rsidR="00FC323B">
        <w:rPr>
          <w:b/>
          <w:bCs/>
          <w:u w:val="single"/>
        </w:rPr>
        <w:tab/>
      </w:r>
      <w:r w:rsidR="00FC323B">
        <w:rPr>
          <w:b/>
          <w:bCs/>
          <w:u w:val="single"/>
        </w:rPr>
        <w:tab/>
      </w:r>
      <w:r w:rsidR="00FC323B">
        <w:rPr>
          <w:b/>
          <w:bCs/>
          <w:u w:val="single"/>
        </w:rPr>
        <w:tab/>
      </w:r>
      <w:r w:rsidR="00FC323B">
        <w:rPr>
          <w:b/>
          <w:bCs/>
          <w:u w:val="single"/>
        </w:rPr>
        <w:tab/>
      </w:r>
    </w:p>
    <w:p w14:paraId="2257400E" w14:textId="77777777" w:rsidR="00F808E2" w:rsidRDefault="00F808E2">
      <w:pPr>
        <w:rPr>
          <w:b/>
          <w:bCs/>
        </w:rPr>
      </w:pPr>
    </w:p>
    <w:p w14:paraId="1FE78D17" w14:textId="1E864841" w:rsidR="00C760AB" w:rsidRDefault="00F808E2">
      <w:r w:rsidRPr="00F808E2">
        <w:rPr>
          <w:b/>
          <w:bCs/>
        </w:rPr>
        <w:t>Candidate:</w:t>
      </w:r>
      <w:r>
        <w:rPr>
          <w:b/>
          <w:bCs/>
        </w:rPr>
        <w:t xml:space="preserve"> </w:t>
      </w:r>
      <w:r>
        <w:t>Please consider the quality of the candidate</w:t>
      </w:r>
      <w:r w:rsidR="00C760AB">
        <w:t>’</w:t>
      </w:r>
      <w:r>
        <w:t>s prior work,</w:t>
      </w:r>
      <w:r w:rsidR="00C760AB">
        <w:t xml:space="preserve"> training, productivity,</w:t>
      </w:r>
      <w:r>
        <w:t xml:space="preserve"> commitment to a research career</w:t>
      </w:r>
      <w:r w:rsidR="00C760AB">
        <w:t>, and area of research focus</w:t>
      </w:r>
      <w:r>
        <w:t>.</w:t>
      </w:r>
      <w:r w:rsidR="00C760AB">
        <w:t xml:space="preserve"> Remember the goal of the research track is to prepare residents for a T32 post-doc position or to apply for a career development award.</w:t>
      </w:r>
    </w:p>
    <w:p w14:paraId="742998C0" w14:textId="525B9ECA" w:rsidR="00F808E2" w:rsidRPr="00F808E2" w:rsidRDefault="00F808E2">
      <w:r>
        <w:t xml:space="preserve"> </w:t>
      </w:r>
    </w:p>
    <w:p w14:paraId="782DBF3F" w14:textId="61A712AC" w:rsidR="00F808E2" w:rsidRDefault="00F808E2">
      <w:r>
        <w:t>Strengths:</w:t>
      </w:r>
    </w:p>
    <w:p w14:paraId="68C6C0AF" w14:textId="77777777" w:rsidR="00F808E2" w:rsidRDefault="00F808E2" w:rsidP="00F808E2">
      <w:pPr>
        <w:pStyle w:val="ListParagraph"/>
        <w:numPr>
          <w:ilvl w:val="0"/>
          <w:numId w:val="2"/>
        </w:numPr>
      </w:pPr>
    </w:p>
    <w:p w14:paraId="4A215A61" w14:textId="1F3C7D2A" w:rsidR="00F808E2" w:rsidRDefault="00F808E2" w:rsidP="00C760AB">
      <w:r>
        <w:t>Weaknesses</w:t>
      </w:r>
      <w:r w:rsidR="00C760AB">
        <w:t xml:space="preserve"> (and recommendations)</w:t>
      </w:r>
      <w:r>
        <w:t>:</w:t>
      </w:r>
    </w:p>
    <w:p w14:paraId="6C040991" w14:textId="77777777" w:rsidR="00C760AB" w:rsidRDefault="00C760AB" w:rsidP="00C760AB">
      <w:pPr>
        <w:pStyle w:val="ListParagraph"/>
        <w:numPr>
          <w:ilvl w:val="0"/>
          <w:numId w:val="2"/>
        </w:numPr>
      </w:pPr>
    </w:p>
    <w:p w14:paraId="2D5DAC66" w14:textId="77777777" w:rsidR="00F808E2" w:rsidRDefault="00F808E2"/>
    <w:p w14:paraId="3A0D1F1C" w14:textId="3BC47F8B" w:rsidR="00F808E2" w:rsidRPr="00F808E2" w:rsidRDefault="00F808E2">
      <w:r w:rsidRPr="00F808E2">
        <w:rPr>
          <w:b/>
          <w:bCs/>
        </w:rPr>
        <w:t>Mentor:</w:t>
      </w:r>
      <w:r>
        <w:rPr>
          <w:b/>
          <w:bCs/>
        </w:rPr>
        <w:t xml:space="preserve"> </w:t>
      </w:r>
      <w:r>
        <w:t>Consider the quality of the mentor</w:t>
      </w:r>
      <w:r w:rsidR="00C760AB">
        <w:t xml:space="preserve">’s </w:t>
      </w:r>
      <w:r>
        <w:t>prior research productivity</w:t>
      </w:r>
      <w:r w:rsidR="00C760AB">
        <w:t xml:space="preserve"> (funding and papers)</w:t>
      </w:r>
      <w:r>
        <w:t xml:space="preserve"> an</w:t>
      </w:r>
      <w:r w:rsidR="00C760AB">
        <w:t>d</w:t>
      </w:r>
      <w:r>
        <w:t xml:space="preserve"> track record of mentorship (including mentoring to a K award)</w:t>
      </w:r>
      <w:r w:rsidR="00C760AB">
        <w:t>, prior record of mentoring physician scientists,</w:t>
      </w:r>
      <w:r>
        <w:t xml:space="preserve"> and commitment to th</w:t>
      </w:r>
      <w:r w:rsidR="00C760AB">
        <w:t>is</w:t>
      </w:r>
      <w:r>
        <w:t xml:space="preserve"> resident (e.g., resources made available to the resident, frequency of meetings)</w:t>
      </w:r>
      <w:r w:rsidR="00031E36">
        <w:t>.</w:t>
      </w:r>
    </w:p>
    <w:p w14:paraId="214FA8AD" w14:textId="77777777" w:rsidR="00C760AB" w:rsidRDefault="00C760AB" w:rsidP="00F808E2"/>
    <w:p w14:paraId="3C1632E1" w14:textId="3EA028F2" w:rsidR="00F808E2" w:rsidRDefault="00F808E2" w:rsidP="00F808E2">
      <w:r>
        <w:t>Strengths:</w:t>
      </w:r>
    </w:p>
    <w:p w14:paraId="3AAAC026" w14:textId="77777777" w:rsidR="00F808E2" w:rsidRDefault="00F808E2" w:rsidP="00F808E2">
      <w:pPr>
        <w:pStyle w:val="ListParagraph"/>
        <w:numPr>
          <w:ilvl w:val="0"/>
          <w:numId w:val="2"/>
        </w:numPr>
      </w:pPr>
    </w:p>
    <w:p w14:paraId="439A468C" w14:textId="3EFE285B" w:rsidR="00F808E2" w:rsidRDefault="00F808E2" w:rsidP="00F808E2">
      <w:r>
        <w:t>Weaknesses</w:t>
      </w:r>
      <w:r w:rsidR="00C760AB">
        <w:t xml:space="preserve"> (and recommendations)</w:t>
      </w:r>
      <w:r>
        <w:t>:</w:t>
      </w:r>
    </w:p>
    <w:p w14:paraId="10915369" w14:textId="77777777" w:rsidR="00F808E2" w:rsidRDefault="00F808E2" w:rsidP="00F808E2">
      <w:pPr>
        <w:pStyle w:val="ListParagraph"/>
        <w:numPr>
          <w:ilvl w:val="0"/>
          <w:numId w:val="1"/>
        </w:numPr>
      </w:pPr>
    </w:p>
    <w:p w14:paraId="4D089890" w14:textId="77777777" w:rsidR="00F808E2" w:rsidRDefault="00F808E2"/>
    <w:p w14:paraId="4D420A76" w14:textId="3862A336" w:rsidR="00F808E2" w:rsidRPr="00F808E2" w:rsidRDefault="00F808E2">
      <w:r w:rsidRPr="00F808E2">
        <w:rPr>
          <w:b/>
          <w:bCs/>
        </w:rPr>
        <w:t>Proposed Plan:</w:t>
      </w:r>
      <w:r>
        <w:rPr>
          <w:b/>
          <w:bCs/>
        </w:rPr>
        <w:t xml:space="preserve"> </w:t>
      </w:r>
      <w:r>
        <w:t>Consider the quality</w:t>
      </w:r>
      <w:r w:rsidR="00C760AB">
        <w:t xml:space="preserve"> and feasibility</w:t>
      </w:r>
      <w:r>
        <w:t xml:space="preserve"> of the proposed plan</w:t>
      </w:r>
      <w:r w:rsidR="00C760AB">
        <w:t xml:space="preserve"> in the PG2 year</w:t>
      </w:r>
      <w:r>
        <w:t xml:space="preserve"> </w:t>
      </w:r>
      <w:bookmarkStart w:id="0" w:name="_Hlk169779171"/>
      <w:r>
        <w:t xml:space="preserve">(training, plan for publications, </w:t>
      </w:r>
      <w:r w:rsidR="00C760AB">
        <w:t>plan</w:t>
      </w:r>
      <w:r w:rsidR="00746B23">
        <w:t xml:space="preserve"> for</w:t>
      </w:r>
      <w:r w:rsidR="00C760AB">
        <w:t xml:space="preserve"> </w:t>
      </w:r>
      <w:r>
        <w:t>local/national presentations</w:t>
      </w:r>
      <w:bookmarkEnd w:id="0"/>
      <w:r w:rsidR="00C760AB">
        <w:t xml:space="preserve"> and alignment of mentor-mentee expectations</w:t>
      </w:r>
      <w:r>
        <w:t>).</w:t>
      </w:r>
      <w:r w:rsidR="00C760AB">
        <w:t xml:space="preserve"> Please recall that residents only receive 2-3 months of research time in their PGY2.</w:t>
      </w:r>
    </w:p>
    <w:p w14:paraId="40EA31F4" w14:textId="77777777" w:rsidR="00746B23" w:rsidRDefault="00746B23" w:rsidP="00F808E2"/>
    <w:p w14:paraId="65DA013E" w14:textId="3B1C1F51" w:rsidR="00F808E2" w:rsidRDefault="00F808E2" w:rsidP="00F808E2">
      <w:r>
        <w:t>Strengths:</w:t>
      </w:r>
    </w:p>
    <w:p w14:paraId="776E9ECE" w14:textId="77777777" w:rsidR="00F808E2" w:rsidRDefault="00F808E2" w:rsidP="00F808E2">
      <w:pPr>
        <w:pStyle w:val="ListParagraph"/>
        <w:numPr>
          <w:ilvl w:val="0"/>
          <w:numId w:val="2"/>
        </w:numPr>
      </w:pPr>
    </w:p>
    <w:p w14:paraId="69CF4BA1" w14:textId="6A9E90A6" w:rsidR="00F808E2" w:rsidRDefault="00F808E2" w:rsidP="00F808E2">
      <w:r>
        <w:t>Weaknesses</w:t>
      </w:r>
      <w:r w:rsidR="00C760AB">
        <w:t xml:space="preserve"> (and recommendations)</w:t>
      </w:r>
      <w:r>
        <w:t>:</w:t>
      </w:r>
    </w:p>
    <w:p w14:paraId="50955700" w14:textId="77777777" w:rsidR="00F808E2" w:rsidRDefault="00F808E2" w:rsidP="00F808E2">
      <w:pPr>
        <w:pStyle w:val="ListParagraph"/>
        <w:numPr>
          <w:ilvl w:val="0"/>
          <w:numId w:val="1"/>
        </w:numPr>
      </w:pPr>
    </w:p>
    <w:p w14:paraId="18B7EEF2" w14:textId="77777777" w:rsidR="00F808E2" w:rsidRDefault="00F808E2"/>
    <w:p w14:paraId="7A35C8A3" w14:textId="0FE56F56" w:rsidR="00F808E2" w:rsidRDefault="00F808E2">
      <w:r w:rsidRPr="00F808E2">
        <w:rPr>
          <w:b/>
          <w:bCs/>
        </w:rPr>
        <w:t>Overall Score</w:t>
      </w:r>
      <w:r>
        <w:t xml:space="preserve"> (0= needs improvement to 4=excellent)</w:t>
      </w:r>
    </w:p>
    <w:p w14:paraId="5B53DF02" w14:textId="77777777" w:rsidR="00F92C41" w:rsidRDefault="00F92C41"/>
    <w:sectPr w:rsidR="00F92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300C8"/>
    <w:multiLevelType w:val="hybridMultilevel"/>
    <w:tmpl w:val="5494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53F7"/>
    <w:multiLevelType w:val="hybridMultilevel"/>
    <w:tmpl w:val="EA02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2791">
    <w:abstractNumId w:val="1"/>
  </w:num>
  <w:num w:numId="2" w16cid:durableId="17575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41"/>
    <w:rsid w:val="00014851"/>
    <w:rsid w:val="00031E36"/>
    <w:rsid w:val="00492E62"/>
    <w:rsid w:val="005035DF"/>
    <w:rsid w:val="005A2F90"/>
    <w:rsid w:val="006C3B5C"/>
    <w:rsid w:val="00746B23"/>
    <w:rsid w:val="00BE0AA7"/>
    <w:rsid w:val="00C760AB"/>
    <w:rsid w:val="00C83D03"/>
    <w:rsid w:val="00DA5907"/>
    <w:rsid w:val="00E370BC"/>
    <w:rsid w:val="00F808E2"/>
    <w:rsid w:val="00F92C41"/>
    <w:rsid w:val="00FC323B"/>
    <w:rsid w:val="00F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C516"/>
  <w15:chartTrackingRefBased/>
  <w15:docId w15:val="{D8446040-ED95-4637-9F7D-687AA4E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C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C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C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C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C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Sakai, Joseph</dc:creator>
  <cp:keywords/>
  <dc:description/>
  <cp:lastModifiedBy>Sakai, Joseph</cp:lastModifiedBy>
  <cp:revision>3</cp:revision>
  <dcterms:created xsi:type="dcterms:W3CDTF">2024-06-13T22:50:00Z</dcterms:created>
  <dcterms:modified xsi:type="dcterms:W3CDTF">2024-06-20T18:34:00Z</dcterms:modified>
</cp:coreProperties>
</file>