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38F" w:rsidRDefault="009D20F1">
      <w:pPr>
        <w:spacing w:before="24"/>
        <w:ind w:left="2518"/>
        <w:rPr>
          <w:rFonts w:ascii="Calibri" w:eastAsia="Calibri" w:hAnsi="Calibri" w:cs="Calibri"/>
          <w:sz w:val="28"/>
          <w:szCs w:val="28"/>
        </w:rPr>
      </w:pPr>
      <w:bookmarkStart w:id="0" w:name="PROFESSIONAL_DEVELOPMENT_OPPORTUNITIES"/>
      <w:bookmarkEnd w:id="0"/>
      <w:r>
        <w:rPr>
          <w:rFonts w:ascii="Calibri"/>
          <w:b/>
          <w:spacing w:val="-1"/>
          <w:sz w:val="28"/>
        </w:rPr>
        <w:t>PROFESSIONAL</w:t>
      </w:r>
      <w:r>
        <w:rPr>
          <w:rFonts w:ascii="Calibri"/>
          <w:b/>
          <w:spacing w:val="-2"/>
          <w:sz w:val="28"/>
        </w:rPr>
        <w:t xml:space="preserve"> </w:t>
      </w:r>
      <w:r>
        <w:rPr>
          <w:rFonts w:ascii="Calibri"/>
          <w:b/>
          <w:spacing w:val="-1"/>
          <w:sz w:val="28"/>
        </w:rPr>
        <w:t>DEVELOPMENT OPPORTUNITIES</w:t>
      </w:r>
    </w:p>
    <w:p w:rsidR="00C7032E" w:rsidRDefault="00C7032E">
      <w:pPr>
        <w:rPr>
          <w:rFonts w:ascii="Calibri" w:eastAsia="Calibri" w:hAnsi="Calibri" w:cs="Calibri"/>
          <w:b/>
          <w:bCs/>
          <w:sz w:val="28"/>
          <w:szCs w:val="28"/>
        </w:rPr>
      </w:pPr>
    </w:p>
    <w:p w:rsidR="00DB1D6F" w:rsidRPr="0014657E" w:rsidRDefault="00540EED" w:rsidP="00AF0561">
      <w:pPr>
        <w:rPr>
          <w:rFonts w:eastAsia="Calibri" w:cs="Calibri"/>
          <w:b/>
          <w:sz w:val="26"/>
          <w:szCs w:val="26"/>
          <w:u w:val="single"/>
        </w:rPr>
      </w:pPr>
      <w:r w:rsidRPr="0014657E">
        <w:rPr>
          <w:rFonts w:eastAsia="Calibri" w:cs="Calibri"/>
          <w:b/>
          <w:sz w:val="26"/>
          <w:szCs w:val="26"/>
          <w:u w:val="single"/>
        </w:rPr>
        <w:t>GENERAL RESOURCES</w:t>
      </w:r>
      <w:r w:rsidRPr="0014657E">
        <w:rPr>
          <w:rFonts w:eastAsia="Calibri" w:cs="Calibri"/>
          <w:b/>
          <w:sz w:val="26"/>
          <w:szCs w:val="26"/>
        </w:rPr>
        <w:t xml:space="preserve"> </w:t>
      </w:r>
    </w:p>
    <w:p w:rsidR="00DB1D6F" w:rsidRDefault="00DB1D6F" w:rsidP="00AF0561">
      <w:pPr>
        <w:rPr>
          <w:rFonts w:eastAsia="Calibri" w:cs="Calibri"/>
          <w:b/>
          <w:u w:val="single"/>
        </w:rPr>
      </w:pPr>
    </w:p>
    <w:p w:rsidR="00BB394C" w:rsidRDefault="00BB394C" w:rsidP="00AF0561">
      <w:pPr>
        <w:rPr>
          <w:rFonts w:eastAsia="Calibri" w:cs="Calibri"/>
          <w:b/>
          <w:u w:val="single"/>
        </w:rPr>
      </w:pPr>
      <w:r>
        <w:rPr>
          <w:rFonts w:eastAsia="Calibri" w:cs="Calibri"/>
          <w:b/>
          <w:u w:val="single"/>
        </w:rPr>
        <w:t>DEPARTMENT RESOURCES</w:t>
      </w:r>
    </w:p>
    <w:p w:rsidR="00BB394C" w:rsidRPr="00BB394C" w:rsidRDefault="00BB394C" w:rsidP="00AF0561">
      <w:pPr>
        <w:rPr>
          <w:rFonts w:eastAsia="Calibri" w:cs="Calibri"/>
        </w:rPr>
      </w:pPr>
      <w:r w:rsidRPr="00C8439D">
        <w:rPr>
          <w:rFonts w:eastAsia="Calibri" w:cs="Calibri"/>
          <w:b/>
        </w:rPr>
        <w:t>StrengthsFinder</w:t>
      </w:r>
      <w:r w:rsidR="000A6081">
        <w:rPr>
          <w:rFonts w:eastAsia="Calibri" w:cs="Calibri"/>
        </w:rPr>
        <w:t>: see Deanna for a book</w:t>
      </w:r>
    </w:p>
    <w:p w:rsidR="00BB394C" w:rsidRDefault="00BB394C" w:rsidP="00AF0561">
      <w:pPr>
        <w:rPr>
          <w:rFonts w:eastAsia="Calibri" w:cs="Calibri"/>
        </w:rPr>
      </w:pPr>
      <w:proofErr w:type="spellStart"/>
      <w:r w:rsidRPr="00C8439D">
        <w:rPr>
          <w:rFonts w:eastAsia="Calibri" w:cs="Calibri"/>
          <w:b/>
        </w:rPr>
        <w:t>DiSC</w:t>
      </w:r>
      <w:proofErr w:type="spellEnd"/>
      <w:r w:rsidR="000A6081">
        <w:rPr>
          <w:rFonts w:eastAsia="Calibri" w:cs="Calibri"/>
        </w:rPr>
        <w:t xml:space="preserve"> (communication styles): Central HR or </w:t>
      </w:r>
      <w:hyperlink r:id="rId7" w:history="1">
        <w:r w:rsidRPr="00C8439D">
          <w:rPr>
            <w:rStyle w:val="Hyperlink"/>
            <w:rFonts w:eastAsia="Calibri" w:cs="Calibri"/>
          </w:rPr>
          <w:t>Deanna Schroder</w:t>
        </w:r>
      </w:hyperlink>
    </w:p>
    <w:p w:rsidR="00BB394C" w:rsidRDefault="00BB394C" w:rsidP="00AF0561">
      <w:pPr>
        <w:pStyle w:val="Heading1"/>
        <w:ind w:left="0"/>
        <w:rPr>
          <w:rFonts w:asciiTheme="minorHAnsi" w:hAnsiTheme="minorHAnsi"/>
          <w:b w:val="0"/>
          <w:spacing w:val="-1"/>
        </w:rPr>
      </w:pPr>
      <w:proofErr w:type="gramStart"/>
      <w:r w:rsidRPr="00C8439D">
        <w:rPr>
          <w:rFonts w:asciiTheme="minorHAnsi" w:hAnsiTheme="minorHAnsi"/>
          <w:spacing w:val="-1"/>
        </w:rPr>
        <w:t>eLearning</w:t>
      </w:r>
      <w:proofErr w:type="gramEnd"/>
      <w:r w:rsidRPr="00C8439D">
        <w:rPr>
          <w:rFonts w:asciiTheme="minorHAnsi" w:hAnsiTheme="minorHAnsi"/>
          <w:spacing w:val="-1"/>
        </w:rPr>
        <w:t xml:space="preserve"> Modules</w:t>
      </w:r>
      <w:r w:rsidRPr="00BB394C">
        <w:rPr>
          <w:rFonts w:asciiTheme="minorHAnsi" w:hAnsiTheme="minorHAnsi"/>
          <w:b w:val="0"/>
          <w:spacing w:val="-4"/>
        </w:rPr>
        <w:t xml:space="preserve"> </w:t>
      </w:r>
      <w:r w:rsidRPr="00BB394C">
        <w:rPr>
          <w:rFonts w:asciiTheme="minorHAnsi" w:hAnsiTheme="minorHAnsi"/>
          <w:b w:val="0"/>
        </w:rPr>
        <w:t>–</w:t>
      </w:r>
      <w:r w:rsidR="00C8439D">
        <w:rPr>
          <w:rFonts w:asciiTheme="minorHAnsi" w:hAnsiTheme="minorHAnsi"/>
          <w:b w:val="0"/>
          <w:spacing w:val="1"/>
        </w:rPr>
        <w:t xml:space="preserve"> DFM</w:t>
      </w:r>
      <w:r w:rsidRPr="00BB394C">
        <w:rPr>
          <w:rFonts w:asciiTheme="minorHAnsi" w:hAnsiTheme="minorHAnsi"/>
          <w:b w:val="0"/>
          <w:spacing w:val="-1"/>
        </w:rPr>
        <w:t xml:space="preserve">: </w:t>
      </w:r>
      <w:hyperlink r:id="rId8" w:history="1">
        <w:r w:rsidRPr="00C8439D">
          <w:rPr>
            <w:rStyle w:val="Hyperlink"/>
            <w:rFonts w:asciiTheme="minorHAnsi" w:hAnsiTheme="minorHAnsi"/>
            <w:b w:val="0"/>
            <w:spacing w:val="-1"/>
          </w:rPr>
          <w:t>Bonnie Jortberg</w:t>
        </w:r>
      </w:hyperlink>
      <w:r>
        <w:rPr>
          <w:rFonts w:asciiTheme="minorHAnsi" w:hAnsiTheme="minorHAnsi"/>
          <w:b w:val="0"/>
          <w:spacing w:val="-1"/>
        </w:rPr>
        <w:t xml:space="preserve"> or </w:t>
      </w:r>
      <w:hyperlink r:id="rId9" w:history="1">
        <w:r w:rsidRPr="00C8439D">
          <w:rPr>
            <w:rStyle w:val="Hyperlink"/>
            <w:rFonts w:asciiTheme="minorHAnsi" w:hAnsiTheme="minorHAnsi"/>
            <w:b w:val="0"/>
            <w:spacing w:val="-1"/>
          </w:rPr>
          <w:t>Robyn Wearner</w:t>
        </w:r>
      </w:hyperlink>
    </w:p>
    <w:p w:rsidR="00C8439D" w:rsidRPr="00BB394C" w:rsidRDefault="00C8439D" w:rsidP="00AF0561">
      <w:pPr>
        <w:pStyle w:val="Heading1"/>
        <w:ind w:left="0"/>
        <w:rPr>
          <w:rFonts w:asciiTheme="minorHAnsi" w:hAnsiTheme="minorHAnsi"/>
          <w:b w:val="0"/>
          <w:bCs w:val="0"/>
        </w:rPr>
      </w:pPr>
      <w:r w:rsidRPr="00C8439D">
        <w:rPr>
          <w:rFonts w:asciiTheme="minorHAnsi" w:hAnsiTheme="minorHAnsi"/>
          <w:spacing w:val="-1"/>
        </w:rPr>
        <w:t>Meyers-Briggs</w:t>
      </w:r>
      <w:r w:rsidRPr="00471785">
        <w:rPr>
          <w:rFonts w:asciiTheme="minorHAnsi" w:hAnsiTheme="minorHAnsi"/>
          <w:b w:val="0"/>
          <w:spacing w:val="-1"/>
        </w:rPr>
        <w:t xml:space="preserve">: </w:t>
      </w:r>
      <w:hyperlink r:id="rId10" w:history="1">
        <w:r w:rsidR="00471785" w:rsidRPr="00471785">
          <w:rPr>
            <w:rStyle w:val="Hyperlink"/>
            <w:b w:val="0"/>
          </w:rPr>
          <w:t>Cleveland Piggott</w:t>
        </w:r>
      </w:hyperlink>
      <w:r w:rsidR="00471785">
        <w:t xml:space="preserve"> </w:t>
      </w:r>
      <w:r w:rsidR="00471785" w:rsidRPr="00471785">
        <w:rPr>
          <w:b w:val="0"/>
        </w:rPr>
        <w:t>or</w:t>
      </w:r>
      <w:r w:rsidR="00471785">
        <w:t xml:space="preserve"> </w:t>
      </w:r>
      <w:hyperlink r:id="rId11" w:history="1">
        <w:r w:rsidR="00471785" w:rsidRPr="00471785">
          <w:rPr>
            <w:rStyle w:val="Hyperlink"/>
            <w:b w:val="0"/>
          </w:rPr>
          <w:t>Amelia Davis</w:t>
        </w:r>
      </w:hyperlink>
    </w:p>
    <w:p w:rsidR="00BB394C" w:rsidRDefault="00BB394C" w:rsidP="00AF0561">
      <w:pPr>
        <w:rPr>
          <w:rFonts w:eastAsia="Calibri" w:cs="Calibri"/>
          <w:b/>
          <w:u w:val="single"/>
        </w:rPr>
      </w:pPr>
      <w:bookmarkStart w:id="1" w:name="bonnie.jortberg@ucdenver.edu"/>
      <w:bookmarkEnd w:id="1"/>
    </w:p>
    <w:p w:rsidR="00C7032E" w:rsidRPr="00AB6A75" w:rsidRDefault="00C7032E" w:rsidP="00AF0561">
      <w:pPr>
        <w:rPr>
          <w:rFonts w:eastAsia="Calibri" w:cs="Calibri"/>
          <w:b/>
          <w:u w:val="single"/>
        </w:rPr>
      </w:pPr>
      <w:r w:rsidRPr="00AB6A75">
        <w:rPr>
          <w:rFonts w:eastAsia="Calibri" w:cs="Calibri"/>
          <w:b/>
          <w:u w:val="single"/>
        </w:rPr>
        <w:t xml:space="preserve">UNIVERSITY OF COLORADO SKILLSOFT AND </w:t>
      </w:r>
      <w:r w:rsidR="00997511">
        <w:rPr>
          <w:rFonts w:eastAsia="Calibri" w:cs="Calibri"/>
          <w:b/>
          <w:u w:val="single"/>
        </w:rPr>
        <w:t>LINKEDIN LEARNING</w:t>
      </w:r>
      <w:r w:rsidR="005A6E18">
        <w:rPr>
          <w:rFonts w:eastAsia="Calibri" w:cs="Calibri"/>
          <w:b/>
          <w:u w:val="single"/>
        </w:rPr>
        <w:t xml:space="preserve"> (formerly Lynda.com)</w:t>
      </w:r>
    </w:p>
    <w:p w:rsidR="00C7032E" w:rsidRPr="00AB6A75" w:rsidRDefault="00C7032E" w:rsidP="00AF0561">
      <w:pPr>
        <w:rPr>
          <w:rFonts w:eastAsia="Calibri" w:cs="Calibri"/>
        </w:rPr>
      </w:pPr>
      <w:r w:rsidRPr="00AB6A75">
        <w:rPr>
          <w:rFonts w:eastAsia="Calibri" w:cs="Calibri"/>
        </w:rPr>
        <w:t xml:space="preserve">Hundreds of online classes on Business Skills, Career Development, Communication, Computer Classes,  Leadership, Project Management, Time Management, and </w:t>
      </w:r>
      <w:r w:rsidRPr="00FF2183">
        <w:rPr>
          <w:rFonts w:eastAsia="Calibri" w:cs="Calibri"/>
          <w:b/>
        </w:rPr>
        <w:t>MUCH MORE</w:t>
      </w:r>
      <w:r w:rsidR="004846D9">
        <w:rPr>
          <w:rFonts w:eastAsia="Calibri" w:cs="Calibri"/>
        </w:rPr>
        <w:t>.</w:t>
      </w:r>
    </w:p>
    <w:p w:rsidR="004846D9" w:rsidRDefault="004846D9" w:rsidP="00AF0561">
      <w:pPr>
        <w:rPr>
          <w:rFonts w:eastAsia="Calibri" w:cs="Calibri"/>
        </w:rPr>
      </w:pPr>
    </w:p>
    <w:p w:rsidR="005A6E18" w:rsidRDefault="00C7032E" w:rsidP="00AF0561">
      <w:pPr>
        <w:rPr>
          <w:rFonts w:eastAsia="Calibri" w:cs="Calibri"/>
        </w:rPr>
      </w:pPr>
      <w:r w:rsidRPr="00AB6A75">
        <w:rPr>
          <w:rFonts w:eastAsia="Calibri" w:cs="Calibri"/>
        </w:rPr>
        <w:t xml:space="preserve">Access through the </w:t>
      </w:r>
      <w:hyperlink r:id="rId12" w:history="1">
        <w:r w:rsidR="00C8439D" w:rsidRPr="00C8439D">
          <w:rPr>
            <w:rStyle w:val="Hyperlink"/>
            <w:rFonts w:eastAsia="Calibri" w:cs="Calibri"/>
          </w:rPr>
          <w:t>PORTAL</w:t>
        </w:r>
      </w:hyperlink>
      <w:r w:rsidR="00C8439D">
        <w:rPr>
          <w:rFonts w:eastAsia="Calibri" w:cs="Calibri"/>
        </w:rPr>
        <w:t xml:space="preserve"> </w:t>
      </w:r>
    </w:p>
    <w:p w:rsidR="005A6E18" w:rsidRDefault="005A6E18" w:rsidP="00AF0561">
      <w:pPr>
        <w:rPr>
          <w:rFonts w:eastAsia="Calibri" w:cs="Calibri"/>
        </w:rPr>
      </w:pPr>
    </w:p>
    <w:p w:rsidR="00C7032E" w:rsidRDefault="00C7032E" w:rsidP="00AF0561">
      <w:pPr>
        <w:rPr>
          <w:rFonts w:eastAsia="Calibri" w:cs="Calibri"/>
        </w:rPr>
      </w:pPr>
      <w:r w:rsidRPr="00AB6A75">
        <w:rPr>
          <w:rFonts w:eastAsia="Calibri" w:cs="Calibri"/>
        </w:rPr>
        <w:t xml:space="preserve">Click on </w:t>
      </w:r>
      <w:r w:rsidR="004846D9">
        <w:rPr>
          <w:rFonts w:eastAsia="Calibri" w:cs="Calibri"/>
        </w:rPr>
        <w:t>CU Resources&gt;</w:t>
      </w:r>
      <w:r w:rsidR="005A6E18">
        <w:rPr>
          <w:rFonts w:eastAsia="Calibri" w:cs="Calibri"/>
        </w:rPr>
        <w:t xml:space="preserve"> </w:t>
      </w:r>
      <w:r w:rsidRPr="00AB6A75">
        <w:rPr>
          <w:rFonts w:eastAsia="Calibri" w:cs="Calibri"/>
        </w:rPr>
        <w:t xml:space="preserve">Training &gt; </w:t>
      </w:r>
      <w:r w:rsidR="005A6E18">
        <w:rPr>
          <w:rFonts w:eastAsia="Calibri" w:cs="Calibri"/>
        </w:rPr>
        <w:t xml:space="preserve">LinkedIn Learning </w:t>
      </w:r>
      <w:r w:rsidRPr="00AB6A75">
        <w:rPr>
          <w:rFonts w:eastAsia="Calibri" w:cs="Calibri"/>
          <w:b/>
        </w:rPr>
        <w:t>or</w:t>
      </w:r>
      <w:r w:rsidR="005A6E18">
        <w:rPr>
          <w:rFonts w:eastAsia="Calibri" w:cs="Calibri"/>
        </w:rPr>
        <w:t xml:space="preserve"> Training &gt; </w:t>
      </w:r>
      <w:r w:rsidR="00BB394C">
        <w:rPr>
          <w:rFonts w:eastAsia="Calibri" w:cs="Calibri"/>
        </w:rPr>
        <w:t>Skillsoft</w:t>
      </w:r>
      <w:r w:rsidR="00997511">
        <w:rPr>
          <w:rFonts w:eastAsia="Calibri" w:cs="Calibri"/>
        </w:rPr>
        <w:t xml:space="preserve"> </w:t>
      </w:r>
      <w:r w:rsidRPr="00AB6A75">
        <w:rPr>
          <w:rFonts w:eastAsia="Calibri" w:cs="Calibri"/>
        </w:rPr>
        <w:t>to view available classes.</w:t>
      </w:r>
    </w:p>
    <w:p w:rsidR="004846D9" w:rsidRDefault="004846D9" w:rsidP="00AF0561">
      <w:pPr>
        <w:rPr>
          <w:rFonts w:eastAsia="Calibri" w:cs="Calibri"/>
        </w:rPr>
      </w:pPr>
    </w:p>
    <w:p w:rsidR="00BB394C" w:rsidRDefault="00BB394C" w:rsidP="00AF0561">
      <w:pPr>
        <w:rPr>
          <w:rFonts w:eastAsia="Calibri" w:cs="Calibri"/>
          <w:b/>
          <w:u w:val="single"/>
        </w:rPr>
      </w:pPr>
      <w:r>
        <w:rPr>
          <w:rFonts w:eastAsia="Calibri" w:cs="Calibri"/>
          <w:b/>
          <w:u w:val="single"/>
        </w:rPr>
        <w:t xml:space="preserve">UNIVERSITY OF COLORADO </w:t>
      </w:r>
      <w:r w:rsidR="00997511">
        <w:rPr>
          <w:rFonts w:eastAsia="Calibri" w:cs="Calibri"/>
          <w:b/>
          <w:u w:val="single"/>
        </w:rPr>
        <w:t>CLASSES</w:t>
      </w:r>
    </w:p>
    <w:p w:rsidR="00BB394C" w:rsidRPr="00997511" w:rsidRDefault="00997511" w:rsidP="00AF0561">
      <w:pPr>
        <w:rPr>
          <w:rFonts w:eastAsia="Calibri" w:cs="Calibri"/>
        </w:rPr>
      </w:pPr>
      <w:r w:rsidRPr="00997511">
        <w:rPr>
          <w:rFonts w:eastAsia="Calibri" w:cs="Calibri"/>
        </w:rPr>
        <w:t>CU offers a number of in-person trainings year-round</w:t>
      </w:r>
      <w:r w:rsidR="004F5341">
        <w:rPr>
          <w:rFonts w:eastAsia="Calibri" w:cs="Calibri"/>
        </w:rPr>
        <w:t>. See the</w:t>
      </w:r>
      <w:hyperlink r:id="rId13" w:history="1">
        <w:r w:rsidR="00540EED" w:rsidRPr="003C78DE">
          <w:rPr>
            <w:rStyle w:val="Hyperlink"/>
            <w:rFonts w:eastAsia="Calibri" w:cs="Calibri"/>
          </w:rPr>
          <w:t xml:space="preserve"> Catalog</w:t>
        </w:r>
      </w:hyperlink>
      <w:r w:rsidR="004E0916">
        <w:rPr>
          <w:rFonts w:eastAsia="Calibri" w:cs="Calibri"/>
        </w:rPr>
        <w:t xml:space="preserve"> for more information</w:t>
      </w:r>
      <w:r w:rsidR="004F5341">
        <w:rPr>
          <w:rFonts w:eastAsia="Calibri" w:cs="Calibri"/>
        </w:rPr>
        <w:t>.</w:t>
      </w:r>
    </w:p>
    <w:p w:rsidR="004846D9" w:rsidRDefault="004846D9" w:rsidP="00AF0561">
      <w:pPr>
        <w:pStyle w:val="ListParagraph"/>
        <w:numPr>
          <w:ilvl w:val="0"/>
          <w:numId w:val="5"/>
        </w:numPr>
        <w:rPr>
          <w:rFonts w:eastAsia="Calibri" w:cs="Calibri"/>
        </w:rPr>
      </w:pPr>
      <w:r w:rsidRPr="00997511">
        <w:rPr>
          <w:rFonts w:eastAsia="Calibri" w:cs="Calibri"/>
          <w:b/>
        </w:rPr>
        <w:t>Crucial Conversations</w:t>
      </w:r>
      <w:r w:rsidRPr="002F5DE0">
        <w:rPr>
          <w:rFonts w:eastAsia="Calibri" w:cs="Calibri"/>
        </w:rPr>
        <w:t xml:space="preserve"> </w:t>
      </w:r>
      <w:r w:rsidR="00997511" w:rsidRPr="005A6E18">
        <w:rPr>
          <w:rFonts w:eastAsia="Calibri" w:cs="Calibri"/>
        </w:rPr>
        <w:t xml:space="preserve"> (16 hours split over 3 days)</w:t>
      </w:r>
      <w:r w:rsidR="00997511">
        <w:rPr>
          <w:rFonts w:eastAsia="Calibri" w:cs="Calibri"/>
        </w:rPr>
        <w:t xml:space="preserve"> $290</w:t>
      </w:r>
    </w:p>
    <w:p w:rsidR="00997511" w:rsidRPr="00997511" w:rsidRDefault="00997511" w:rsidP="00AF0561">
      <w:pPr>
        <w:numPr>
          <w:ilvl w:val="1"/>
          <w:numId w:val="5"/>
        </w:numPr>
        <w:rPr>
          <w:rFonts w:eastAsia="Calibri" w:cs="Calibri"/>
        </w:rPr>
      </w:pPr>
      <w:r w:rsidRPr="005A6E18">
        <w:rPr>
          <w:rFonts w:eastAsia="Calibri" w:cs="Calibri"/>
        </w:rPr>
        <w:t>Skills for communicating when stakes are high, opinions vary, and emotions run strong.</w:t>
      </w:r>
    </w:p>
    <w:p w:rsidR="002F5DE0" w:rsidRDefault="002F5DE0" w:rsidP="00AF0561">
      <w:pPr>
        <w:pStyle w:val="ListParagraph"/>
        <w:numPr>
          <w:ilvl w:val="0"/>
          <w:numId w:val="5"/>
        </w:numPr>
        <w:rPr>
          <w:rFonts w:eastAsia="Calibri" w:cs="Calibri"/>
        </w:rPr>
      </w:pPr>
      <w:r w:rsidRPr="00997511">
        <w:rPr>
          <w:rFonts w:eastAsia="Calibri" w:cs="Calibri"/>
          <w:b/>
        </w:rPr>
        <w:t>Crucial Accountability</w:t>
      </w:r>
      <w:r w:rsidRPr="002F5DE0">
        <w:rPr>
          <w:rFonts w:eastAsia="Calibri" w:cs="Calibri"/>
        </w:rPr>
        <w:t xml:space="preserve"> </w:t>
      </w:r>
      <w:r w:rsidR="00997511">
        <w:rPr>
          <w:rFonts w:eastAsia="Calibri" w:cs="Calibri"/>
        </w:rPr>
        <w:t xml:space="preserve">(16 hours split over 3 days) </w:t>
      </w:r>
      <w:r w:rsidRPr="002F5DE0">
        <w:rPr>
          <w:rFonts w:eastAsia="Calibri" w:cs="Calibri"/>
        </w:rPr>
        <w:t>$290</w:t>
      </w:r>
    </w:p>
    <w:p w:rsidR="00997511" w:rsidRDefault="00997511" w:rsidP="00AF0561">
      <w:pPr>
        <w:pStyle w:val="ListParagraph"/>
        <w:numPr>
          <w:ilvl w:val="1"/>
          <w:numId w:val="5"/>
        </w:numPr>
        <w:rPr>
          <w:rFonts w:eastAsia="Calibri" w:cs="Calibri"/>
        </w:rPr>
      </w:pPr>
      <w:r w:rsidRPr="005A6E18">
        <w:rPr>
          <w:rFonts w:eastAsia="Calibri" w:cs="Calibri"/>
        </w:rPr>
        <w:t>A straightforward, step-by-step process for identifying and resolving performance gaps, strengthening accountability, eliminating inconsistency, and reducing resentment</w:t>
      </w:r>
      <w:r>
        <w:rPr>
          <w:rFonts w:eastAsia="Calibri" w:cs="Calibri"/>
        </w:rPr>
        <w:t>.</w:t>
      </w:r>
    </w:p>
    <w:p w:rsidR="00997511" w:rsidRDefault="00997511" w:rsidP="00AF0561">
      <w:pPr>
        <w:pStyle w:val="ListParagraph"/>
        <w:numPr>
          <w:ilvl w:val="0"/>
          <w:numId w:val="5"/>
        </w:numPr>
        <w:rPr>
          <w:rFonts w:eastAsia="Calibri" w:cs="Calibri"/>
        </w:rPr>
      </w:pPr>
      <w:r w:rsidRPr="00997511">
        <w:rPr>
          <w:rFonts w:eastAsia="Calibri" w:cs="Calibri"/>
          <w:b/>
        </w:rPr>
        <w:t>7 Habits of Highly Effective People</w:t>
      </w:r>
      <w:r>
        <w:rPr>
          <w:rFonts w:eastAsia="Calibri" w:cs="Calibri"/>
        </w:rPr>
        <w:t xml:space="preserve"> (16 hours over two days)</w:t>
      </w:r>
      <w:r w:rsidR="00BB394C">
        <w:rPr>
          <w:rFonts w:eastAsia="Calibri" w:cs="Calibri"/>
        </w:rPr>
        <w:t xml:space="preserve"> $170</w:t>
      </w:r>
    </w:p>
    <w:p w:rsidR="00997511" w:rsidRPr="00997511" w:rsidRDefault="00997511" w:rsidP="00AF0561">
      <w:pPr>
        <w:numPr>
          <w:ilvl w:val="1"/>
          <w:numId w:val="5"/>
        </w:numPr>
        <w:rPr>
          <w:rFonts w:eastAsia="Calibri" w:cs="Calibri"/>
        </w:rPr>
      </w:pPr>
      <w:r w:rsidRPr="005A6E18">
        <w:rPr>
          <w:rFonts w:eastAsia="Calibri" w:cs="Calibri"/>
        </w:rPr>
        <w:t>Align timeless principles of effectiveness with modern technology and practices.</w:t>
      </w:r>
    </w:p>
    <w:p w:rsidR="002F5DE0" w:rsidRDefault="004F5341" w:rsidP="00AF0561">
      <w:pPr>
        <w:pStyle w:val="ListParagraph"/>
        <w:numPr>
          <w:ilvl w:val="0"/>
          <w:numId w:val="5"/>
        </w:numPr>
        <w:rPr>
          <w:rFonts w:eastAsia="Calibri" w:cs="Calibri"/>
        </w:rPr>
      </w:pPr>
      <w:r>
        <w:rPr>
          <w:rFonts w:eastAsia="Calibri" w:cs="Calibri"/>
          <w:b/>
        </w:rPr>
        <w:t xml:space="preserve">Extended </w:t>
      </w:r>
      <w:proofErr w:type="spellStart"/>
      <w:r w:rsidR="002F5DE0" w:rsidRPr="00997511">
        <w:rPr>
          <w:rFonts w:eastAsia="Calibri" w:cs="Calibri"/>
          <w:b/>
        </w:rPr>
        <w:t>DiSC</w:t>
      </w:r>
      <w:proofErr w:type="spellEnd"/>
      <w:r>
        <w:rPr>
          <w:rFonts w:eastAsia="Calibri" w:cs="Calibri"/>
          <w:b/>
        </w:rPr>
        <w:t xml:space="preserve"> </w:t>
      </w:r>
      <w:r w:rsidRPr="004F5341">
        <w:rPr>
          <w:rFonts w:eastAsia="Calibri" w:cs="Calibri"/>
        </w:rPr>
        <w:t>(1/2 day)</w:t>
      </w:r>
      <w:r>
        <w:rPr>
          <w:rFonts w:eastAsia="Calibri" w:cs="Calibri"/>
          <w:b/>
        </w:rPr>
        <w:t xml:space="preserve"> </w:t>
      </w:r>
      <w:r w:rsidRPr="004F5341">
        <w:rPr>
          <w:rFonts w:eastAsia="Calibri" w:cs="Calibri"/>
        </w:rPr>
        <w:t>no charge</w:t>
      </w:r>
    </w:p>
    <w:p w:rsidR="004F5341" w:rsidRPr="004F5341" w:rsidRDefault="004F5341" w:rsidP="00AF0561">
      <w:pPr>
        <w:pStyle w:val="ListParagraph"/>
        <w:numPr>
          <w:ilvl w:val="1"/>
          <w:numId w:val="5"/>
        </w:numPr>
        <w:rPr>
          <w:rFonts w:eastAsia="Calibri" w:cstheme="minorHAnsi"/>
        </w:rPr>
      </w:pPr>
      <w:r>
        <w:rPr>
          <w:rFonts w:cstheme="minorHAnsi"/>
        </w:rPr>
        <w:t>I</w:t>
      </w:r>
      <w:r w:rsidRPr="004F5341">
        <w:rPr>
          <w:rFonts w:cstheme="minorHAnsi"/>
        </w:rPr>
        <w:t>dentify and accommo</w:t>
      </w:r>
      <w:r>
        <w:rPr>
          <w:rFonts w:cstheme="minorHAnsi"/>
        </w:rPr>
        <w:t xml:space="preserve">date </w:t>
      </w:r>
      <w:r w:rsidRPr="004F5341">
        <w:rPr>
          <w:rFonts w:cstheme="minorHAnsi"/>
        </w:rPr>
        <w:t>the different behavioral and communication styles and motivators of co-workers.</w:t>
      </w:r>
    </w:p>
    <w:p w:rsidR="00997511" w:rsidRDefault="00997511" w:rsidP="00AF0561">
      <w:pPr>
        <w:pStyle w:val="ListParagraph"/>
        <w:numPr>
          <w:ilvl w:val="0"/>
          <w:numId w:val="5"/>
        </w:numPr>
        <w:rPr>
          <w:rFonts w:eastAsia="Calibri" w:cs="Calibri"/>
        </w:rPr>
      </w:pPr>
      <w:r w:rsidRPr="00997511">
        <w:rPr>
          <w:rFonts w:eastAsia="Calibri" w:cs="Calibri"/>
          <w:b/>
        </w:rPr>
        <w:t>Project Management Essentials</w:t>
      </w:r>
      <w:r>
        <w:rPr>
          <w:rFonts w:eastAsia="Calibri" w:cs="Calibri"/>
        </w:rPr>
        <w:t xml:space="preserve"> (1 day) $170</w:t>
      </w:r>
    </w:p>
    <w:p w:rsidR="00997511" w:rsidRPr="004F5341" w:rsidRDefault="00997511" w:rsidP="00AF0561">
      <w:pPr>
        <w:pStyle w:val="ListParagraph"/>
        <w:numPr>
          <w:ilvl w:val="1"/>
          <w:numId w:val="5"/>
        </w:numPr>
        <w:rPr>
          <w:rFonts w:eastAsia="Calibri" w:cstheme="minorHAnsi"/>
        </w:rPr>
      </w:pPr>
      <w:r>
        <w:rPr>
          <w:rFonts w:eastAsia="Calibri" w:cs="Calibri"/>
        </w:rPr>
        <w:t>P</w:t>
      </w:r>
      <w:r w:rsidRPr="00997511">
        <w:rPr>
          <w:rFonts w:eastAsia="Calibri" w:cs="Calibri"/>
        </w:rPr>
        <w:t>rovide</w:t>
      </w:r>
      <w:r>
        <w:rPr>
          <w:rFonts w:eastAsia="Calibri" w:cs="Calibri"/>
        </w:rPr>
        <w:t>s</w:t>
      </w:r>
      <w:r w:rsidRPr="00997511">
        <w:rPr>
          <w:rFonts w:eastAsia="Calibri" w:cs="Calibri"/>
        </w:rPr>
        <w:t xml:space="preserve"> the mindset, skillset, and toolset to participants that will consistently deliver successful projects </w:t>
      </w:r>
      <w:r w:rsidRPr="004F5341">
        <w:rPr>
          <w:rFonts w:eastAsia="Calibri" w:cstheme="minorHAnsi"/>
        </w:rPr>
        <w:t>to completion</w:t>
      </w:r>
    </w:p>
    <w:p w:rsidR="004F5341" w:rsidRPr="004F5341" w:rsidRDefault="004F5341" w:rsidP="00AF0561">
      <w:pPr>
        <w:pStyle w:val="ListParagraph"/>
        <w:numPr>
          <w:ilvl w:val="0"/>
          <w:numId w:val="5"/>
        </w:numPr>
        <w:rPr>
          <w:rFonts w:eastAsia="Calibri" w:cstheme="minorHAnsi"/>
        </w:rPr>
      </w:pPr>
      <w:r w:rsidRPr="004F5341">
        <w:rPr>
          <w:rFonts w:eastAsia="Calibri" w:cstheme="minorHAnsi"/>
          <w:b/>
        </w:rPr>
        <w:t>Speed of Trust</w:t>
      </w:r>
      <w:r w:rsidRPr="004F5341">
        <w:rPr>
          <w:rFonts w:eastAsia="Calibri" w:cstheme="minorHAnsi"/>
        </w:rPr>
        <w:t xml:space="preserve"> and </w:t>
      </w:r>
      <w:r w:rsidRPr="004F5341">
        <w:rPr>
          <w:rFonts w:eastAsia="Calibri" w:cstheme="minorHAnsi"/>
          <w:b/>
        </w:rPr>
        <w:t>Leading at the Speed of Trust</w:t>
      </w:r>
      <w:r w:rsidRPr="004F5341">
        <w:rPr>
          <w:rFonts w:eastAsia="Calibri" w:cstheme="minorHAnsi"/>
        </w:rPr>
        <w:t xml:space="preserve"> (1 day each) $170 each</w:t>
      </w:r>
    </w:p>
    <w:p w:rsidR="005A6E18" w:rsidRPr="0014657E" w:rsidRDefault="004F5341" w:rsidP="00AF0561">
      <w:pPr>
        <w:pStyle w:val="ListParagraph"/>
        <w:numPr>
          <w:ilvl w:val="1"/>
          <w:numId w:val="5"/>
        </w:numPr>
        <w:rPr>
          <w:rFonts w:eastAsia="Calibri" w:cstheme="minorHAnsi"/>
        </w:rPr>
      </w:pPr>
      <w:r w:rsidRPr="004F5341">
        <w:rPr>
          <w:rFonts w:cstheme="minorHAnsi"/>
        </w:rPr>
        <w:t>Provides insights into the importance of building, extending, and restoring trust in both your professional and personal life.</w:t>
      </w:r>
    </w:p>
    <w:p w:rsidR="0014657E" w:rsidRPr="0014657E" w:rsidRDefault="0014657E" w:rsidP="0014657E">
      <w:pPr>
        <w:ind w:left="720"/>
        <w:rPr>
          <w:rFonts w:eastAsia="Calibri" w:cstheme="minorHAnsi"/>
        </w:rPr>
      </w:pPr>
    </w:p>
    <w:bookmarkStart w:id="2" w:name="FM_e-learning_Modules_–_DFM"/>
    <w:bookmarkEnd w:id="2"/>
    <w:p w:rsidR="0014657E" w:rsidRDefault="0014657E" w:rsidP="0014657E">
      <w:pPr>
        <w:pStyle w:val="BodyText"/>
        <w:ind w:left="0"/>
        <w:rPr>
          <w:rFonts w:asciiTheme="minorHAnsi" w:hAnsiTheme="minorHAnsi"/>
          <w:b/>
          <w:caps/>
          <w:u w:val="single"/>
        </w:rPr>
      </w:pPr>
      <w:r>
        <w:fldChar w:fldCharType="begin"/>
      </w:r>
      <w:r>
        <w:instrText xml:space="preserve"> HYPERLINK "https://medschool.cuanschutz.edu/deans-office/administrative-toolbox/professional-development" </w:instrText>
      </w:r>
      <w:r>
        <w:fldChar w:fldCharType="separate"/>
      </w:r>
      <w:r w:rsidRPr="00DE6123">
        <w:rPr>
          <w:rStyle w:val="Hyperlink"/>
          <w:rFonts w:asciiTheme="minorHAnsi" w:hAnsiTheme="minorHAnsi"/>
          <w:b/>
          <w:caps/>
        </w:rPr>
        <w:t>SOM Professional Development Opportunities</w:t>
      </w:r>
      <w:r>
        <w:rPr>
          <w:rStyle w:val="Hyperlink"/>
          <w:rFonts w:asciiTheme="minorHAnsi" w:hAnsiTheme="minorHAnsi"/>
          <w:b/>
          <w:caps/>
        </w:rPr>
        <w:fldChar w:fldCharType="end"/>
      </w:r>
    </w:p>
    <w:p w:rsidR="0014657E" w:rsidRPr="00FF2183" w:rsidRDefault="0014657E" w:rsidP="0014657E">
      <w:pPr>
        <w:pStyle w:val="BodyText"/>
        <w:ind w:left="0"/>
        <w:rPr>
          <w:rFonts w:asciiTheme="minorHAnsi" w:hAnsiTheme="minorHAnsi"/>
        </w:rPr>
      </w:pPr>
      <w:r w:rsidRPr="00FF2183">
        <w:rPr>
          <w:rFonts w:asciiTheme="minorHAnsi" w:hAnsiTheme="minorHAnsi"/>
        </w:rPr>
        <w:t>Various resources and links provided by the School of Medicine</w:t>
      </w:r>
    </w:p>
    <w:p w:rsidR="0014657E" w:rsidRDefault="0014657E" w:rsidP="0014657E">
      <w:pPr>
        <w:pStyle w:val="BodyText"/>
        <w:ind w:left="360"/>
        <w:rPr>
          <w:rFonts w:asciiTheme="minorHAnsi" w:hAnsiTheme="minorHAnsi"/>
        </w:rPr>
      </w:pPr>
    </w:p>
    <w:p w:rsidR="0014657E" w:rsidRPr="00F45883" w:rsidRDefault="00882518" w:rsidP="0014657E">
      <w:pPr>
        <w:pStyle w:val="BodyText"/>
        <w:ind w:left="0"/>
        <w:rPr>
          <w:rFonts w:asciiTheme="minorHAnsi" w:hAnsiTheme="minorHAnsi"/>
          <w:b/>
          <w:u w:val="single"/>
        </w:rPr>
      </w:pPr>
      <w:hyperlink r:id="rId14" w:history="1">
        <w:r w:rsidR="0014657E" w:rsidRPr="00547508">
          <w:rPr>
            <w:rStyle w:val="Hyperlink"/>
            <w:rFonts w:asciiTheme="minorHAnsi" w:hAnsiTheme="minorHAnsi"/>
            <w:b/>
          </w:rPr>
          <w:t>TUITION REIMBURSEMENT</w:t>
        </w:r>
      </w:hyperlink>
    </w:p>
    <w:p w:rsidR="0014657E" w:rsidRDefault="0014657E" w:rsidP="0014657E">
      <w:pPr>
        <w:pStyle w:val="BodyText"/>
        <w:ind w:left="0"/>
      </w:pPr>
      <w:r>
        <w:t>The University of Colorado offers up to 9 credits per year. Requirements and deadlines listed on the Employee Services website.</w:t>
      </w:r>
    </w:p>
    <w:p w:rsidR="0014657E" w:rsidRDefault="0014657E" w:rsidP="0014657E">
      <w:pPr>
        <w:pStyle w:val="BodyText"/>
        <w:rPr>
          <w:rFonts w:asciiTheme="minorHAnsi" w:hAnsiTheme="minorHAnsi"/>
          <w:b/>
          <w:u w:val="single"/>
        </w:rPr>
      </w:pPr>
    </w:p>
    <w:p w:rsidR="0014657E" w:rsidRPr="0014657E" w:rsidRDefault="00882518" w:rsidP="0014657E">
      <w:pPr>
        <w:pStyle w:val="BodyText"/>
        <w:ind w:left="0"/>
        <w:rPr>
          <w:rFonts w:asciiTheme="minorHAnsi" w:hAnsiTheme="minorHAnsi"/>
          <w:b/>
          <w:caps/>
          <w:u w:val="single"/>
        </w:rPr>
      </w:pPr>
      <w:hyperlink r:id="rId15" w:history="1">
        <w:r w:rsidR="0014657E" w:rsidRPr="0014657E">
          <w:rPr>
            <w:rStyle w:val="Hyperlink"/>
            <w:rFonts w:asciiTheme="minorHAnsi" w:hAnsiTheme="minorHAnsi"/>
            <w:b/>
            <w:caps/>
          </w:rPr>
          <w:t>CU eLearning Modules</w:t>
        </w:r>
      </w:hyperlink>
    </w:p>
    <w:p w:rsidR="0014657E" w:rsidRDefault="0014657E" w:rsidP="0014657E">
      <w:pPr>
        <w:pStyle w:val="BodyText"/>
        <w:ind w:left="0"/>
      </w:pPr>
      <w:r>
        <w:t>These modules are available for all faculty and staff. Staff can contact Bonnie Jortberg or Robyn Wearner for registration code. Family Medicine physicians use the code: ABFM.</w:t>
      </w:r>
    </w:p>
    <w:p w:rsidR="0014657E" w:rsidRDefault="0014657E" w:rsidP="0014657E">
      <w:pPr>
        <w:pStyle w:val="BodyText"/>
      </w:pPr>
    </w:p>
    <w:p w:rsidR="0014657E" w:rsidRPr="0014657E" w:rsidRDefault="00882518" w:rsidP="0014657E">
      <w:pPr>
        <w:pStyle w:val="BodyText"/>
        <w:ind w:left="0"/>
        <w:rPr>
          <w:rFonts w:asciiTheme="minorHAnsi" w:hAnsiTheme="minorHAnsi"/>
        </w:rPr>
      </w:pPr>
      <w:hyperlink r:id="rId16" w:history="1">
        <w:r w:rsidR="0014657E" w:rsidRPr="003B6BD0">
          <w:rPr>
            <w:rStyle w:val="Hyperlink"/>
            <w:rFonts w:asciiTheme="minorHAnsi" w:hAnsiTheme="minorHAnsi"/>
            <w:b/>
            <w:caps/>
          </w:rPr>
          <w:t>Career Cornerstones</w:t>
        </w:r>
      </w:hyperlink>
      <w:r w:rsidR="0014657E" w:rsidRPr="0014657E">
        <w:rPr>
          <w:rFonts w:asciiTheme="minorHAnsi" w:hAnsiTheme="minorHAnsi"/>
          <w:b/>
          <w:caps/>
          <w:u w:val="single"/>
        </w:rPr>
        <w:br/>
      </w:r>
      <w:proofErr w:type="gramStart"/>
      <w:r w:rsidR="0014657E" w:rsidRPr="0014657E">
        <w:rPr>
          <w:rFonts w:asciiTheme="minorHAnsi" w:hAnsiTheme="minorHAnsi"/>
        </w:rPr>
        <w:t>This</w:t>
      </w:r>
      <w:proofErr w:type="gramEnd"/>
      <w:r w:rsidR="0014657E" w:rsidRPr="0014657E">
        <w:rPr>
          <w:rFonts w:asciiTheme="minorHAnsi" w:hAnsiTheme="minorHAnsi"/>
        </w:rPr>
        <w:t xml:space="preserve"> program, designed for early assistant professors, helps junior faculty prepare for</w:t>
      </w:r>
      <w:r w:rsidR="0014657E">
        <w:rPr>
          <w:rFonts w:asciiTheme="minorHAnsi" w:hAnsiTheme="minorHAnsi"/>
        </w:rPr>
        <w:t xml:space="preserve"> promotion. Cohorts start each</w:t>
      </w:r>
      <w:r w:rsidR="0014657E" w:rsidRPr="0014657E">
        <w:rPr>
          <w:rFonts w:asciiTheme="minorHAnsi" w:hAnsiTheme="minorHAnsi"/>
        </w:rPr>
        <w:t xml:space="preserve"> fall. </w:t>
      </w:r>
    </w:p>
    <w:p w:rsidR="000B738F" w:rsidRDefault="000B738F" w:rsidP="00AF0561">
      <w:pPr>
        <w:rPr>
          <w:rFonts w:eastAsia="Calibri"/>
          <w:b/>
          <w:caps/>
          <w:u w:val="single"/>
        </w:rPr>
      </w:pPr>
    </w:p>
    <w:p w:rsidR="000A6081" w:rsidRDefault="000A6081" w:rsidP="00AF0561">
      <w:pPr>
        <w:rPr>
          <w:rFonts w:eastAsia="Calibri"/>
          <w:b/>
          <w:caps/>
          <w:u w:val="single"/>
        </w:rPr>
      </w:pPr>
    </w:p>
    <w:p w:rsidR="000A6081" w:rsidRPr="00AB6A75" w:rsidRDefault="000A6081" w:rsidP="00AF0561">
      <w:pPr>
        <w:rPr>
          <w:rFonts w:eastAsia="Calibri" w:cs="Calibri"/>
        </w:rPr>
      </w:pPr>
    </w:p>
    <w:p w:rsidR="00DE6123" w:rsidRDefault="00882518" w:rsidP="00AF0561">
      <w:pPr>
        <w:pStyle w:val="Heading1"/>
        <w:ind w:left="0"/>
        <w:rPr>
          <w:rFonts w:asciiTheme="minorHAnsi" w:hAnsiTheme="minorHAnsi"/>
          <w:spacing w:val="-1"/>
          <w:u w:val="single" w:color="000000"/>
        </w:rPr>
      </w:pPr>
      <w:hyperlink r:id="rId17" w:history="1">
        <w:r w:rsidR="00C8439D">
          <w:rPr>
            <w:rStyle w:val="Hyperlink"/>
            <w:rFonts w:asciiTheme="minorHAnsi" w:hAnsiTheme="minorHAnsi"/>
            <w:spacing w:val="-1"/>
            <w:u w:color="000000"/>
          </w:rPr>
          <w:t>EMPLOYER</w:t>
        </w:r>
        <w:r w:rsidR="00C8439D" w:rsidRPr="00C8439D">
          <w:rPr>
            <w:rStyle w:val="Hyperlink"/>
            <w:rFonts w:asciiTheme="minorHAnsi" w:hAnsiTheme="minorHAnsi"/>
            <w:spacing w:val="-1"/>
            <w:u w:color="000000"/>
          </w:rPr>
          <w:t>S COUNCIL</w:t>
        </w:r>
      </w:hyperlink>
    </w:p>
    <w:p w:rsidR="00C8439D" w:rsidRDefault="006006DD" w:rsidP="00AF0561">
      <w:pPr>
        <w:pStyle w:val="Heading1"/>
        <w:ind w:left="0"/>
        <w:rPr>
          <w:b w:val="0"/>
          <w:spacing w:val="-1"/>
          <w:u w:color="000000"/>
        </w:rPr>
      </w:pPr>
      <w:r w:rsidRPr="00BB394C">
        <w:rPr>
          <w:b w:val="0"/>
          <w:spacing w:val="-1"/>
          <w:u w:color="000000"/>
        </w:rPr>
        <w:t>Established in 1939, Employers Council provides professional services to over 4,000 employers, helping them develop and maintain effective, successful organizations.</w:t>
      </w:r>
      <w:bookmarkStart w:id="3" w:name="ACADEMY_OF_MEDICAL_EDUCATORS_–_UCD"/>
      <w:bookmarkStart w:id="4" w:name="Creating_an_Interprofessional_Learning/T"/>
      <w:bookmarkEnd w:id="3"/>
      <w:bookmarkEnd w:id="4"/>
      <w:r w:rsidR="00C8439D">
        <w:rPr>
          <w:b w:val="0"/>
          <w:spacing w:val="-1"/>
          <w:u w:color="000000"/>
        </w:rPr>
        <w:t xml:space="preserve"> They offer a wide range of management, leadership, business skills, and communications classes.</w:t>
      </w:r>
    </w:p>
    <w:p w:rsidR="00E61F38" w:rsidRPr="00C8439D" w:rsidRDefault="00E61F38" w:rsidP="00AF0561">
      <w:pPr>
        <w:pStyle w:val="Heading1"/>
        <w:ind w:left="0"/>
        <w:rPr>
          <w:b w:val="0"/>
          <w:spacing w:val="-1"/>
          <w:u w:color="000000"/>
        </w:rPr>
      </w:pPr>
    </w:p>
    <w:p w:rsidR="004846D9" w:rsidRPr="00BB394C" w:rsidRDefault="00540EED" w:rsidP="00AF0561">
      <w:pPr>
        <w:rPr>
          <w:rFonts w:eastAsia="Calibri" w:cs="Calibri"/>
          <w:b/>
        </w:rPr>
      </w:pPr>
      <w:bookmarkStart w:id="5" w:name="Advanced_Physician_Leadership_Program_-_"/>
      <w:bookmarkEnd w:id="5"/>
      <w:r>
        <w:rPr>
          <w:rFonts w:eastAsia="Calibri" w:cs="Calibri"/>
          <w:b/>
        </w:rPr>
        <w:t>Classes include:</w:t>
      </w:r>
    </w:p>
    <w:p w:rsidR="000B738F" w:rsidRDefault="00DE6123" w:rsidP="00AF0561">
      <w:pPr>
        <w:pStyle w:val="BodyText"/>
        <w:ind w:left="0"/>
        <w:rPr>
          <w:rFonts w:asciiTheme="minorHAnsi" w:hAnsiTheme="minorHAnsi"/>
        </w:rPr>
      </w:pPr>
      <w:r>
        <w:rPr>
          <w:rFonts w:asciiTheme="minorHAnsi" w:hAnsiTheme="minorHAnsi"/>
        </w:rPr>
        <w:t>Microsoft</w:t>
      </w:r>
      <w:r w:rsidR="002F5DE0">
        <w:rPr>
          <w:rFonts w:asciiTheme="minorHAnsi" w:hAnsiTheme="minorHAnsi"/>
        </w:rPr>
        <w:t xml:space="preserve"> Office programs</w:t>
      </w:r>
      <w:r w:rsidR="00A84D9B">
        <w:rPr>
          <w:rFonts w:asciiTheme="minorHAnsi" w:hAnsiTheme="minorHAnsi"/>
        </w:rPr>
        <w:tab/>
      </w:r>
      <w:r w:rsidR="00A84D9B">
        <w:rPr>
          <w:rFonts w:asciiTheme="minorHAnsi" w:hAnsiTheme="minorHAnsi"/>
        </w:rPr>
        <w:tab/>
      </w:r>
      <w:r w:rsidR="00A84D9B">
        <w:rPr>
          <w:rFonts w:asciiTheme="minorHAnsi" w:hAnsiTheme="minorHAnsi"/>
        </w:rPr>
        <w:tab/>
      </w:r>
      <w:r w:rsidR="00A84D9B">
        <w:rPr>
          <w:rFonts w:asciiTheme="minorHAnsi" w:hAnsiTheme="minorHAnsi"/>
        </w:rPr>
        <w:tab/>
      </w:r>
      <w:r w:rsidR="00A84D9B">
        <w:rPr>
          <w:rFonts w:asciiTheme="minorHAnsi" w:hAnsiTheme="minorHAnsi"/>
        </w:rPr>
        <w:tab/>
      </w:r>
      <w:r w:rsidR="00890B47">
        <w:rPr>
          <w:rFonts w:asciiTheme="minorHAnsi" w:hAnsiTheme="minorHAnsi"/>
        </w:rPr>
        <w:tab/>
        <w:t>Lean Basics</w:t>
      </w:r>
    </w:p>
    <w:p w:rsidR="00890B47" w:rsidRDefault="002F5DE0" w:rsidP="00AF0561">
      <w:pPr>
        <w:pStyle w:val="BodyText"/>
        <w:ind w:left="0"/>
        <w:rPr>
          <w:rFonts w:asciiTheme="minorHAnsi" w:hAnsiTheme="minorHAnsi"/>
        </w:rPr>
      </w:pPr>
      <w:r>
        <w:rPr>
          <w:rFonts w:asciiTheme="minorHAnsi" w:hAnsiTheme="minorHAnsi"/>
        </w:rPr>
        <w:t>Accounting for Non-Accountants</w:t>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t>Managing Effective Meetings</w:t>
      </w:r>
    </w:p>
    <w:p w:rsidR="002F5DE0" w:rsidRDefault="002F5DE0" w:rsidP="00AF0561">
      <w:pPr>
        <w:pStyle w:val="BodyText"/>
        <w:ind w:left="0"/>
        <w:rPr>
          <w:rFonts w:asciiTheme="minorHAnsi" w:hAnsiTheme="minorHAnsi"/>
        </w:rPr>
      </w:pPr>
      <w:r>
        <w:rPr>
          <w:rFonts w:asciiTheme="minorHAnsi" w:hAnsiTheme="minorHAnsi"/>
        </w:rPr>
        <w:t>Assertiveness Training</w:t>
      </w:r>
      <w:r w:rsidR="00AF0561">
        <w:rPr>
          <w:rFonts w:asciiTheme="minorHAnsi" w:hAnsiTheme="minorHAnsi"/>
        </w:rPr>
        <w:tab/>
      </w:r>
      <w:r w:rsidR="00AF0561">
        <w:rPr>
          <w:rFonts w:asciiTheme="minorHAnsi" w:hAnsiTheme="minorHAnsi"/>
        </w:rPr>
        <w:tab/>
      </w:r>
      <w:r w:rsidR="00AF0561">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t>Managing Multiple Priorities</w:t>
      </w:r>
    </w:p>
    <w:p w:rsidR="002F5DE0" w:rsidRDefault="002F5DE0" w:rsidP="00AF0561">
      <w:pPr>
        <w:pStyle w:val="BodyText"/>
        <w:ind w:left="0"/>
        <w:rPr>
          <w:rFonts w:asciiTheme="minorHAnsi" w:hAnsiTheme="minorHAnsi"/>
        </w:rPr>
      </w:pPr>
      <w:r>
        <w:rPr>
          <w:rFonts w:asciiTheme="minorHAnsi" w:hAnsiTheme="minorHAnsi"/>
        </w:rPr>
        <w:t>Brand You: Invigorate Your Career and Your Life</w:t>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t xml:space="preserve">Mindfulness </w:t>
      </w:r>
      <w:proofErr w:type="gramStart"/>
      <w:r w:rsidR="00890B47">
        <w:rPr>
          <w:rFonts w:asciiTheme="minorHAnsi" w:hAnsiTheme="minorHAnsi"/>
        </w:rPr>
        <w:t>In</w:t>
      </w:r>
      <w:proofErr w:type="gramEnd"/>
      <w:r w:rsidR="00890B47">
        <w:rPr>
          <w:rFonts w:asciiTheme="minorHAnsi" w:hAnsiTheme="minorHAnsi"/>
        </w:rPr>
        <w:t xml:space="preserve"> Leadership</w:t>
      </w:r>
    </w:p>
    <w:p w:rsidR="002F5DE0" w:rsidRDefault="002F5DE0" w:rsidP="00AF0561">
      <w:pPr>
        <w:pStyle w:val="BodyText"/>
        <w:ind w:left="0"/>
        <w:rPr>
          <w:rFonts w:asciiTheme="minorHAnsi" w:hAnsiTheme="minorHAnsi"/>
        </w:rPr>
      </w:pPr>
      <w:r>
        <w:rPr>
          <w:rFonts w:asciiTheme="minorHAnsi" w:hAnsiTheme="minorHAnsi"/>
        </w:rPr>
        <w:t>Brush-Up English</w:t>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t>Meyers-Briggs</w:t>
      </w:r>
    </w:p>
    <w:p w:rsidR="002F5DE0" w:rsidRDefault="002F5DE0" w:rsidP="00AF0561">
      <w:pPr>
        <w:pStyle w:val="BodyText"/>
        <w:ind w:left="0"/>
        <w:rPr>
          <w:rFonts w:asciiTheme="minorHAnsi" w:hAnsiTheme="minorHAnsi"/>
        </w:rPr>
      </w:pPr>
      <w:r>
        <w:rPr>
          <w:rFonts w:asciiTheme="minorHAnsi" w:hAnsiTheme="minorHAnsi"/>
        </w:rPr>
        <w:t>Business Essentials</w:t>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t>Negotiation for Win/Win Results</w:t>
      </w:r>
    </w:p>
    <w:p w:rsidR="002F5DE0" w:rsidRDefault="00AF0561" w:rsidP="00AF0561">
      <w:pPr>
        <w:pStyle w:val="BodyText"/>
        <w:ind w:left="0"/>
        <w:rPr>
          <w:rFonts w:asciiTheme="minorHAnsi" w:hAnsiTheme="minorHAnsi"/>
        </w:rPr>
      </w:pPr>
      <w:r>
        <w:rPr>
          <w:rFonts w:asciiTheme="minorHAnsi" w:hAnsiTheme="minorHAnsi"/>
        </w:rPr>
        <w:t>Business Writing</w:t>
      </w:r>
      <w:r>
        <w:rPr>
          <w:rFonts w:asciiTheme="minorHAnsi" w:hAnsiTheme="minorHAnsi"/>
        </w:rPr>
        <w:tab/>
      </w:r>
      <w:r>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t>Online Classes: Various Topics</w:t>
      </w:r>
    </w:p>
    <w:p w:rsidR="002F5DE0" w:rsidRDefault="002F5DE0" w:rsidP="00AF0561">
      <w:pPr>
        <w:pStyle w:val="BodyText"/>
        <w:ind w:left="0"/>
        <w:rPr>
          <w:rFonts w:asciiTheme="minorHAnsi" w:hAnsiTheme="minorHAnsi"/>
        </w:rPr>
      </w:pPr>
      <w:r>
        <w:rPr>
          <w:rFonts w:asciiTheme="minorHAnsi" w:hAnsiTheme="minorHAnsi"/>
        </w:rPr>
        <w:t>Change Management: Building Resiliency</w:t>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t>Performance Management</w:t>
      </w:r>
    </w:p>
    <w:p w:rsidR="002F5DE0" w:rsidRDefault="00A84D9B" w:rsidP="00AF0561">
      <w:pPr>
        <w:pStyle w:val="BodyText"/>
        <w:ind w:left="0"/>
        <w:rPr>
          <w:rFonts w:asciiTheme="minorHAnsi" w:hAnsiTheme="minorHAnsi"/>
        </w:rPr>
      </w:pPr>
      <w:r>
        <w:rPr>
          <w:rFonts w:asciiTheme="minorHAnsi" w:hAnsiTheme="minorHAnsi"/>
        </w:rPr>
        <w:t>Communicating Effectively in Difficult Situations</w:t>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t>Presentation Skills</w:t>
      </w:r>
    </w:p>
    <w:p w:rsidR="00A84D9B" w:rsidRDefault="00A84D9B" w:rsidP="00AF0561">
      <w:pPr>
        <w:pStyle w:val="BodyText"/>
        <w:ind w:left="0"/>
        <w:rPr>
          <w:rFonts w:asciiTheme="minorHAnsi" w:hAnsiTheme="minorHAnsi"/>
        </w:rPr>
      </w:pPr>
      <w:r>
        <w:rPr>
          <w:rFonts w:asciiTheme="minorHAnsi" w:hAnsiTheme="minorHAnsi"/>
        </w:rPr>
        <w:t>Communication Feedback: Know Thyself</w:t>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t>Problem Solving Skills</w:t>
      </w:r>
    </w:p>
    <w:p w:rsidR="00A84D9B" w:rsidRDefault="00A84D9B" w:rsidP="00AF0561">
      <w:pPr>
        <w:pStyle w:val="BodyText"/>
        <w:ind w:left="0"/>
        <w:rPr>
          <w:rFonts w:asciiTheme="minorHAnsi" w:hAnsiTheme="minorHAnsi"/>
        </w:rPr>
      </w:pPr>
      <w:r>
        <w:rPr>
          <w:rFonts w:asciiTheme="minorHAnsi" w:hAnsiTheme="minorHAnsi"/>
        </w:rPr>
        <w:t>Conflict: Self-Management</w:t>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t>Project Management (various classes)</w:t>
      </w:r>
    </w:p>
    <w:p w:rsidR="00A84D9B" w:rsidRDefault="00AF0561" w:rsidP="00AF0561">
      <w:pPr>
        <w:pStyle w:val="BodyText"/>
        <w:ind w:left="0"/>
        <w:rPr>
          <w:rFonts w:asciiTheme="minorHAnsi" w:hAnsiTheme="minorHAnsi"/>
        </w:rPr>
      </w:pPr>
      <w:r>
        <w:rPr>
          <w:rFonts w:asciiTheme="minorHAnsi" w:hAnsiTheme="minorHAnsi"/>
        </w:rPr>
        <w:t>Developing Interpersonal Communication Skills</w:t>
      </w:r>
      <w:r w:rsidR="00890B47">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roofErr w:type="spellStart"/>
      <w:r w:rsidR="00890B47">
        <w:rPr>
          <w:rFonts w:asciiTheme="minorHAnsi" w:hAnsiTheme="minorHAnsi"/>
        </w:rPr>
        <w:t>Skillscope</w:t>
      </w:r>
      <w:proofErr w:type="spellEnd"/>
      <w:r w:rsidR="00890B47">
        <w:rPr>
          <w:rFonts w:asciiTheme="minorHAnsi" w:hAnsiTheme="minorHAnsi"/>
        </w:rPr>
        <w:t xml:space="preserve"> (360 Tool)</w:t>
      </w:r>
    </w:p>
    <w:p w:rsidR="00A84D9B" w:rsidRDefault="00AF0561" w:rsidP="00AF0561">
      <w:pPr>
        <w:pStyle w:val="BodyText"/>
        <w:ind w:left="0"/>
        <w:rPr>
          <w:rFonts w:asciiTheme="minorHAnsi" w:hAnsiTheme="minorHAnsi"/>
        </w:rPr>
      </w:pPr>
      <w:r>
        <w:rPr>
          <w:rFonts w:asciiTheme="minorHAnsi" w:hAnsiTheme="minorHAnsi"/>
        </w:rPr>
        <w:t>Emotional Intelligence at Work</w:t>
      </w:r>
      <w:r>
        <w:rPr>
          <w:rFonts w:asciiTheme="minorHAnsi" w:hAnsiTheme="minorHAnsi"/>
        </w:rPr>
        <w:tab/>
      </w:r>
      <w:r>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t>Stress Management at Work</w:t>
      </w:r>
    </w:p>
    <w:p w:rsidR="00A84D9B" w:rsidRDefault="00AF0561" w:rsidP="00AF0561">
      <w:pPr>
        <w:pStyle w:val="BodyText"/>
        <w:ind w:left="0"/>
        <w:rPr>
          <w:rFonts w:asciiTheme="minorHAnsi" w:hAnsiTheme="minorHAnsi"/>
        </w:rPr>
      </w:pPr>
      <w:r>
        <w:rPr>
          <w:rFonts w:asciiTheme="minorHAnsi" w:hAnsiTheme="minorHAnsi"/>
        </w:rPr>
        <w:t>Five Dysfunctions of a Team</w:t>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Pr>
          <w:rFonts w:asciiTheme="minorHAnsi" w:hAnsiTheme="minorHAnsi"/>
        </w:rPr>
        <w:tab/>
      </w:r>
      <w:r w:rsidR="00890B47">
        <w:rPr>
          <w:rFonts w:asciiTheme="minorHAnsi" w:hAnsiTheme="minorHAnsi"/>
        </w:rPr>
        <w:t>Supervision (multiple classes)</w:t>
      </w:r>
    </w:p>
    <w:p w:rsidR="00890B47" w:rsidRDefault="00AF0561" w:rsidP="00AF0561">
      <w:pPr>
        <w:pStyle w:val="BodyText"/>
        <w:ind w:left="0"/>
        <w:rPr>
          <w:rFonts w:asciiTheme="minorHAnsi" w:hAnsiTheme="minorHAnsi"/>
        </w:rPr>
      </w:pPr>
      <w:r>
        <w:rPr>
          <w:rFonts w:asciiTheme="minorHAnsi" w:hAnsiTheme="minorHAnsi"/>
        </w:rPr>
        <w:t>GOAL! Get Organized At Last</w:t>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t>Technical Writing for the Real World</w:t>
      </w:r>
    </w:p>
    <w:p w:rsidR="00AF0561" w:rsidRDefault="00AF0561" w:rsidP="00AF0561">
      <w:pPr>
        <w:pStyle w:val="BodyText"/>
        <w:ind w:left="0"/>
        <w:rPr>
          <w:rFonts w:asciiTheme="minorHAnsi" w:hAnsiTheme="minorHAnsi"/>
        </w:rPr>
      </w:pPr>
      <w:r>
        <w:rPr>
          <w:rFonts w:asciiTheme="minorHAnsi" w:hAnsiTheme="minorHAnsi"/>
        </w:rPr>
        <w:t>Group Facilitation Skills</w:t>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Pr>
          <w:rFonts w:asciiTheme="minorHAnsi" w:hAnsiTheme="minorHAnsi"/>
        </w:rPr>
        <w:tab/>
      </w:r>
      <w:proofErr w:type="gramStart"/>
      <w:r w:rsidR="00890B47">
        <w:rPr>
          <w:rFonts w:asciiTheme="minorHAnsi" w:hAnsiTheme="minorHAnsi"/>
        </w:rPr>
        <w:t>The</w:t>
      </w:r>
      <w:proofErr w:type="gramEnd"/>
      <w:r w:rsidR="00890B47">
        <w:rPr>
          <w:rFonts w:asciiTheme="minorHAnsi" w:hAnsiTheme="minorHAnsi"/>
        </w:rPr>
        <w:t xml:space="preserve"> Art of Managing Up</w:t>
      </w:r>
      <w:r>
        <w:rPr>
          <w:rFonts w:asciiTheme="minorHAnsi" w:hAnsiTheme="minorHAnsi"/>
        </w:rPr>
        <w:tab/>
      </w:r>
      <w:r>
        <w:rPr>
          <w:rFonts w:asciiTheme="minorHAnsi" w:hAnsiTheme="minorHAnsi"/>
        </w:rPr>
        <w:tab/>
      </w:r>
    </w:p>
    <w:p w:rsidR="00A84D9B" w:rsidRDefault="00AF0561" w:rsidP="00AF0561">
      <w:pPr>
        <w:pStyle w:val="BodyText"/>
        <w:ind w:left="0"/>
        <w:rPr>
          <w:rFonts w:asciiTheme="minorHAnsi" w:hAnsiTheme="minorHAnsi"/>
        </w:rPr>
      </w:pPr>
      <w:r>
        <w:rPr>
          <w:rFonts w:asciiTheme="minorHAnsi" w:hAnsiTheme="minorHAnsi"/>
        </w:rPr>
        <w:t>Leadership (multiple classes)</w:t>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t>Time Management w/ Outlook</w:t>
      </w:r>
    </w:p>
    <w:p w:rsidR="00A84D9B" w:rsidRPr="00AF0561" w:rsidRDefault="00890B47" w:rsidP="00AF0561">
      <w:pPr>
        <w:pStyle w:val="BodyText"/>
        <w:ind w:left="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6375D9" w:rsidRDefault="006375D9" w:rsidP="00AF0561">
      <w:pPr>
        <w:pStyle w:val="BodyText"/>
        <w:ind w:left="0"/>
        <w:rPr>
          <w:rFonts w:asciiTheme="minorHAnsi" w:hAnsiTheme="minorHAnsi"/>
          <w:b/>
          <w:u w:val="single"/>
        </w:rPr>
      </w:pPr>
    </w:p>
    <w:p w:rsidR="0014657E" w:rsidRDefault="0014657E" w:rsidP="00AF0561">
      <w:pPr>
        <w:pStyle w:val="BodyText"/>
        <w:ind w:left="0"/>
        <w:rPr>
          <w:rFonts w:asciiTheme="minorHAnsi" w:hAnsiTheme="minorHAnsi"/>
          <w:b/>
          <w:u w:val="single"/>
        </w:rPr>
      </w:pPr>
    </w:p>
    <w:p w:rsidR="0014657E" w:rsidRDefault="0014657E" w:rsidP="00AF0561">
      <w:pPr>
        <w:pStyle w:val="BodyText"/>
        <w:ind w:left="0"/>
        <w:rPr>
          <w:rFonts w:asciiTheme="minorHAnsi" w:hAnsiTheme="minorHAnsi"/>
          <w:b/>
          <w:u w:val="single"/>
        </w:rPr>
      </w:pPr>
    </w:p>
    <w:p w:rsidR="0014657E" w:rsidRDefault="0014657E" w:rsidP="00AF0561">
      <w:pPr>
        <w:pStyle w:val="BodyText"/>
        <w:ind w:left="0"/>
        <w:rPr>
          <w:rFonts w:asciiTheme="minorHAnsi" w:hAnsiTheme="minorHAnsi"/>
          <w:b/>
          <w:u w:val="single"/>
        </w:rPr>
      </w:pPr>
    </w:p>
    <w:p w:rsidR="0014657E" w:rsidRDefault="0014657E" w:rsidP="00AF0561">
      <w:pPr>
        <w:pStyle w:val="BodyText"/>
        <w:ind w:left="0"/>
        <w:rPr>
          <w:rFonts w:asciiTheme="minorHAnsi" w:hAnsiTheme="minorHAnsi"/>
          <w:b/>
          <w:u w:val="single"/>
        </w:rPr>
      </w:pPr>
    </w:p>
    <w:p w:rsidR="0014657E" w:rsidRDefault="0014657E" w:rsidP="00AF0561">
      <w:pPr>
        <w:pStyle w:val="BodyText"/>
        <w:ind w:left="0"/>
        <w:rPr>
          <w:rFonts w:asciiTheme="minorHAnsi" w:hAnsiTheme="minorHAnsi"/>
          <w:b/>
          <w:u w:val="single"/>
        </w:rPr>
      </w:pPr>
    </w:p>
    <w:p w:rsidR="0014657E" w:rsidRDefault="0014657E" w:rsidP="00AF0561">
      <w:pPr>
        <w:pStyle w:val="BodyText"/>
        <w:ind w:left="0"/>
        <w:rPr>
          <w:rFonts w:asciiTheme="minorHAnsi" w:hAnsiTheme="minorHAnsi"/>
          <w:b/>
          <w:u w:val="single"/>
        </w:rPr>
      </w:pPr>
    </w:p>
    <w:p w:rsidR="0014657E" w:rsidRDefault="0014657E" w:rsidP="00AF0561">
      <w:pPr>
        <w:pStyle w:val="BodyText"/>
        <w:ind w:left="0"/>
        <w:rPr>
          <w:rFonts w:asciiTheme="minorHAnsi" w:hAnsiTheme="minorHAnsi"/>
          <w:b/>
          <w:u w:val="single"/>
        </w:rPr>
      </w:pPr>
    </w:p>
    <w:p w:rsidR="0014657E" w:rsidRDefault="0014657E" w:rsidP="00AF0561">
      <w:pPr>
        <w:pStyle w:val="BodyText"/>
        <w:ind w:left="0"/>
        <w:rPr>
          <w:rFonts w:asciiTheme="minorHAnsi" w:hAnsiTheme="minorHAnsi"/>
          <w:b/>
          <w:u w:val="single"/>
        </w:rPr>
      </w:pPr>
    </w:p>
    <w:p w:rsidR="0014657E" w:rsidRDefault="0014657E" w:rsidP="00AF0561">
      <w:pPr>
        <w:pStyle w:val="BodyText"/>
        <w:ind w:left="0"/>
        <w:rPr>
          <w:rFonts w:asciiTheme="minorHAnsi" w:hAnsiTheme="minorHAnsi"/>
          <w:b/>
          <w:u w:val="single"/>
        </w:rPr>
      </w:pPr>
    </w:p>
    <w:p w:rsidR="0014657E" w:rsidRDefault="0014657E" w:rsidP="00AF0561">
      <w:pPr>
        <w:pStyle w:val="BodyText"/>
        <w:ind w:left="0"/>
        <w:rPr>
          <w:rFonts w:asciiTheme="minorHAnsi" w:hAnsiTheme="minorHAnsi"/>
          <w:b/>
          <w:u w:val="single"/>
        </w:rPr>
      </w:pPr>
    </w:p>
    <w:p w:rsidR="0014657E" w:rsidRDefault="0014657E" w:rsidP="00AF0561">
      <w:pPr>
        <w:pStyle w:val="BodyText"/>
        <w:ind w:left="0"/>
        <w:rPr>
          <w:rFonts w:asciiTheme="minorHAnsi" w:hAnsiTheme="minorHAnsi"/>
          <w:b/>
          <w:u w:val="single"/>
        </w:rPr>
      </w:pPr>
    </w:p>
    <w:p w:rsidR="0014657E" w:rsidRDefault="0014657E" w:rsidP="00AF0561">
      <w:pPr>
        <w:pStyle w:val="BodyText"/>
        <w:ind w:left="0"/>
        <w:rPr>
          <w:rFonts w:asciiTheme="minorHAnsi" w:hAnsiTheme="minorHAnsi"/>
          <w:b/>
          <w:u w:val="single"/>
        </w:rPr>
      </w:pPr>
    </w:p>
    <w:p w:rsidR="0014657E" w:rsidRDefault="0014657E" w:rsidP="00AF0561">
      <w:pPr>
        <w:pStyle w:val="BodyText"/>
        <w:ind w:left="0"/>
        <w:rPr>
          <w:rFonts w:asciiTheme="minorHAnsi" w:hAnsiTheme="minorHAnsi"/>
          <w:b/>
          <w:u w:val="single"/>
        </w:rPr>
      </w:pPr>
    </w:p>
    <w:p w:rsidR="0014657E" w:rsidRDefault="0014657E" w:rsidP="00AF0561">
      <w:pPr>
        <w:pStyle w:val="BodyText"/>
        <w:ind w:left="0"/>
        <w:rPr>
          <w:rFonts w:asciiTheme="minorHAnsi" w:hAnsiTheme="minorHAnsi"/>
          <w:b/>
          <w:u w:val="single"/>
        </w:rPr>
      </w:pPr>
    </w:p>
    <w:p w:rsidR="0014657E" w:rsidRDefault="0014657E" w:rsidP="00AF0561">
      <w:pPr>
        <w:pStyle w:val="BodyText"/>
        <w:ind w:left="0"/>
        <w:rPr>
          <w:rFonts w:asciiTheme="minorHAnsi" w:hAnsiTheme="minorHAnsi"/>
          <w:b/>
          <w:u w:val="single"/>
        </w:rPr>
      </w:pPr>
    </w:p>
    <w:p w:rsidR="0014657E" w:rsidRDefault="0014657E" w:rsidP="00AF0561">
      <w:pPr>
        <w:pStyle w:val="BodyText"/>
        <w:ind w:left="0"/>
        <w:rPr>
          <w:rFonts w:asciiTheme="minorHAnsi" w:hAnsiTheme="minorHAnsi"/>
          <w:b/>
          <w:u w:val="single"/>
        </w:rPr>
      </w:pPr>
    </w:p>
    <w:p w:rsidR="0014657E" w:rsidRDefault="0014657E" w:rsidP="00AF0561">
      <w:pPr>
        <w:pStyle w:val="BodyText"/>
        <w:ind w:left="0"/>
        <w:rPr>
          <w:rFonts w:asciiTheme="minorHAnsi" w:hAnsiTheme="minorHAnsi"/>
          <w:b/>
          <w:u w:val="single"/>
        </w:rPr>
      </w:pPr>
    </w:p>
    <w:p w:rsidR="0014657E" w:rsidRDefault="0014657E" w:rsidP="00AF0561">
      <w:pPr>
        <w:pStyle w:val="BodyText"/>
        <w:ind w:left="0"/>
        <w:rPr>
          <w:rFonts w:asciiTheme="minorHAnsi" w:hAnsiTheme="minorHAnsi"/>
          <w:b/>
          <w:u w:val="single"/>
        </w:rPr>
      </w:pPr>
    </w:p>
    <w:p w:rsidR="0014657E" w:rsidRDefault="0014657E" w:rsidP="00AF0561">
      <w:pPr>
        <w:pStyle w:val="BodyText"/>
        <w:ind w:left="0"/>
        <w:rPr>
          <w:rFonts w:asciiTheme="minorHAnsi" w:hAnsiTheme="minorHAnsi"/>
          <w:b/>
          <w:u w:val="single"/>
        </w:rPr>
      </w:pPr>
    </w:p>
    <w:p w:rsidR="0014657E" w:rsidRDefault="0014657E" w:rsidP="00AF0561">
      <w:pPr>
        <w:pStyle w:val="BodyText"/>
        <w:ind w:left="0"/>
        <w:rPr>
          <w:rFonts w:asciiTheme="minorHAnsi" w:hAnsiTheme="minorHAnsi"/>
          <w:b/>
          <w:u w:val="single"/>
        </w:rPr>
      </w:pPr>
    </w:p>
    <w:p w:rsidR="0014657E" w:rsidRDefault="0014657E" w:rsidP="00AF0561">
      <w:pPr>
        <w:pStyle w:val="BodyText"/>
        <w:ind w:left="0"/>
        <w:rPr>
          <w:rFonts w:asciiTheme="minorHAnsi" w:hAnsiTheme="minorHAnsi"/>
          <w:b/>
          <w:u w:val="single"/>
        </w:rPr>
      </w:pPr>
    </w:p>
    <w:p w:rsidR="0014657E" w:rsidRDefault="0014657E" w:rsidP="00AF0561">
      <w:pPr>
        <w:pStyle w:val="BodyText"/>
        <w:ind w:left="0"/>
        <w:rPr>
          <w:rFonts w:asciiTheme="minorHAnsi" w:hAnsiTheme="minorHAnsi"/>
          <w:b/>
          <w:u w:val="single"/>
        </w:rPr>
      </w:pPr>
    </w:p>
    <w:p w:rsidR="0014657E" w:rsidRDefault="0014657E" w:rsidP="00AF0561">
      <w:pPr>
        <w:pStyle w:val="BodyText"/>
        <w:ind w:left="0"/>
        <w:rPr>
          <w:rFonts w:asciiTheme="minorHAnsi" w:hAnsiTheme="minorHAnsi"/>
          <w:b/>
          <w:u w:val="single"/>
        </w:rPr>
      </w:pPr>
    </w:p>
    <w:p w:rsidR="0014657E" w:rsidRDefault="0014657E" w:rsidP="00AF0561">
      <w:pPr>
        <w:pStyle w:val="BodyText"/>
        <w:ind w:left="0"/>
        <w:rPr>
          <w:rFonts w:asciiTheme="minorHAnsi" w:hAnsiTheme="minorHAnsi"/>
          <w:b/>
          <w:u w:val="single"/>
        </w:rPr>
      </w:pPr>
    </w:p>
    <w:p w:rsidR="000A6081" w:rsidRDefault="000A6081" w:rsidP="00AF0561">
      <w:pPr>
        <w:pStyle w:val="BodyText"/>
        <w:ind w:left="0"/>
        <w:rPr>
          <w:rFonts w:asciiTheme="minorHAnsi" w:hAnsiTheme="minorHAnsi"/>
          <w:b/>
          <w:u w:val="single"/>
        </w:rPr>
      </w:pPr>
    </w:p>
    <w:p w:rsidR="0014657E" w:rsidRDefault="0014657E" w:rsidP="00AF0561">
      <w:pPr>
        <w:pStyle w:val="BodyText"/>
        <w:ind w:left="0"/>
        <w:rPr>
          <w:rFonts w:asciiTheme="minorHAnsi" w:hAnsiTheme="minorHAnsi"/>
          <w:b/>
          <w:u w:val="single"/>
        </w:rPr>
      </w:pPr>
    </w:p>
    <w:p w:rsidR="0014657E" w:rsidRDefault="0014657E" w:rsidP="00AF0561">
      <w:pPr>
        <w:pStyle w:val="BodyText"/>
        <w:ind w:left="0"/>
        <w:rPr>
          <w:rFonts w:asciiTheme="minorHAnsi" w:hAnsiTheme="minorHAnsi"/>
          <w:b/>
          <w:u w:val="single"/>
        </w:rPr>
      </w:pPr>
    </w:p>
    <w:p w:rsidR="0014657E" w:rsidRPr="0049629F" w:rsidRDefault="0014657E" w:rsidP="00AF0561">
      <w:pPr>
        <w:pStyle w:val="BodyText"/>
        <w:ind w:left="0"/>
        <w:rPr>
          <w:rFonts w:asciiTheme="minorHAnsi" w:hAnsiTheme="minorHAnsi"/>
          <w:b/>
          <w:u w:val="single"/>
        </w:rPr>
      </w:pPr>
    </w:p>
    <w:p w:rsidR="001E50B9" w:rsidRPr="0014657E" w:rsidRDefault="0014657E" w:rsidP="001E50B9">
      <w:pPr>
        <w:rPr>
          <w:rFonts w:eastAsia="Calibri" w:cs="Calibri"/>
          <w:b/>
          <w:sz w:val="26"/>
          <w:szCs w:val="26"/>
          <w:u w:val="single"/>
        </w:rPr>
      </w:pPr>
      <w:r w:rsidRPr="0014657E">
        <w:rPr>
          <w:rFonts w:eastAsia="Calibri" w:cs="Calibri"/>
          <w:b/>
          <w:sz w:val="26"/>
          <w:szCs w:val="26"/>
          <w:u w:val="single"/>
        </w:rPr>
        <w:t>RESEARCH RESOURCES</w:t>
      </w:r>
    </w:p>
    <w:p w:rsidR="00540EED" w:rsidRPr="0014657E" w:rsidRDefault="00540EED" w:rsidP="001E50B9">
      <w:pPr>
        <w:rPr>
          <w:rFonts w:eastAsia="Calibri" w:cs="Calibri"/>
          <w:b/>
          <w:sz w:val="24"/>
          <w:szCs w:val="24"/>
          <w:u w:val="single"/>
        </w:rPr>
      </w:pPr>
    </w:p>
    <w:p w:rsidR="00540EED" w:rsidRPr="00540EED" w:rsidRDefault="00882518" w:rsidP="00540EED">
      <w:pPr>
        <w:rPr>
          <w:b/>
          <w:caps/>
        </w:rPr>
      </w:pPr>
      <w:hyperlink r:id="rId18" w:history="1">
        <w:r w:rsidR="00540EED" w:rsidRPr="00540EED">
          <w:rPr>
            <w:rStyle w:val="Hyperlink"/>
            <w:b/>
            <w:caps/>
          </w:rPr>
          <w:t>Clinical Research Support Center</w:t>
        </w:r>
      </w:hyperlink>
    </w:p>
    <w:p w:rsidR="007857E8" w:rsidRDefault="00540EED" w:rsidP="002E6F43">
      <w:r>
        <w:t>The University of Colorado’s SRSC offers a variety of training for clinician-researchers at the AMC.</w:t>
      </w:r>
    </w:p>
    <w:p w:rsidR="00540EED" w:rsidRDefault="00540EED" w:rsidP="002E6F43"/>
    <w:p w:rsidR="0006163B" w:rsidRDefault="00882518" w:rsidP="00183468">
      <w:pPr>
        <w:rPr>
          <w:rFonts w:eastAsia="Calibri" w:cs="Calibri"/>
          <w:b/>
          <w:u w:val="single"/>
        </w:rPr>
      </w:pPr>
      <w:hyperlink r:id="rId19" w:history="1">
        <w:r w:rsidR="0006163B" w:rsidRPr="0006163B">
          <w:rPr>
            <w:rStyle w:val="Hyperlink"/>
            <w:rFonts w:eastAsia="Calibri" w:cs="Calibri"/>
            <w:b/>
          </w:rPr>
          <w:t>ACCORDS</w:t>
        </w:r>
      </w:hyperlink>
    </w:p>
    <w:p w:rsidR="0006163B" w:rsidRPr="0006163B" w:rsidRDefault="0006163B" w:rsidP="00183468">
      <w:pPr>
        <w:rPr>
          <w:rFonts w:eastAsia="Calibri" w:cs="Calibri"/>
        </w:rPr>
      </w:pPr>
      <w:r w:rsidRPr="0006163B">
        <w:rPr>
          <w:rFonts w:eastAsia="Calibri" w:cs="Calibri"/>
        </w:rPr>
        <w:t>ACCORDS o</w:t>
      </w:r>
      <w:r>
        <w:rPr>
          <w:rFonts w:eastAsia="Calibri" w:cs="Calibri"/>
        </w:rPr>
        <w:t>ffers various resources and collaboration opportunities for researchers.</w:t>
      </w:r>
    </w:p>
    <w:p w:rsidR="00183468" w:rsidRPr="000F0F1B" w:rsidRDefault="000F0F1B" w:rsidP="0006163B">
      <w:pPr>
        <w:pStyle w:val="ListParagraph"/>
        <w:numPr>
          <w:ilvl w:val="0"/>
          <w:numId w:val="14"/>
        </w:numPr>
        <w:rPr>
          <w:rStyle w:val="Hyperlink"/>
          <w:rFonts w:eastAsia="Calibri" w:cs="Calibri"/>
        </w:rPr>
      </w:pPr>
      <w:r>
        <w:rPr>
          <w:rFonts w:eastAsia="Calibri" w:cs="Calibri"/>
        </w:rPr>
        <w:fldChar w:fldCharType="begin"/>
      </w:r>
      <w:r>
        <w:rPr>
          <w:rFonts w:eastAsia="Calibri" w:cs="Calibri"/>
        </w:rPr>
        <w:instrText xml:space="preserve"> HYPERLINK "https://medschool.cuanschutz.edu/accords/educational-offerings/upcoming-events" </w:instrText>
      </w:r>
      <w:r>
        <w:rPr>
          <w:rFonts w:eastAsia="Calibri" w:cs="Calibri"/>
        </w:rPr>
        <w:fldChar w:fldCharType="separate"/>
      </w:r>
      <w:r w:rsidR="0006163B" w:rsidRPr="000F0F1B">
        <w:rPr>
          <w:rStyle w:val="Hyperlink"/>
          <w:rFonts w:eastAsia="Calibri" w:cs="Calibri"/>
        </w:rPr>
        <w:t>Seminars</w:t>
      </w:r>
    </w:p>
    <w:p w:rsidR="00183468" w:rsidRPr="00183468" w:rsidRDefault="000F0F1B" w:rsidP="0006163B">
      <w:pPr>
        <w:ind w:firstLine="360"/>
        <w:rPr>
          <w:rFonts w:eastAsia="Calibri" w:cs="Calibri"/>
          <w:b/>
          <w:u w:val="single"/>
        </w:rPr>
      </w:pPr>
      <w:r>
        <w:rPr>
          <w:rFonts w:eastAsia="Calibri" w:cs="Calibri"/>
        </w:rPr>
        <w:fldChar w:fldCharType="end"/>
      </w:r>
      <w:r w:rsidR="00183468" w:rsidRPr="00183468">
        <w:rPr>
          <w:rFonts w:eastAsia="Calibri" w:cs="Calibri"/>
        </w:rPr>
        <w:t>ACCORDS has an education arm that produces various seminars that run year-round.</w:t>
      </w:r>
    </w:p>
    <w:p w:rsidR="00183468" w:rsidRPr="0006163B" w:rsidRDefault="00882518" w:rsidP="0006163B">
      <w:pPr>
        <w:pStyle w:val="ListParagraph"/>
        <w:numPr>
          <w:ilvl w:val="0"/>
          <w:numId w:val="14"/>
        </w:numPr>
        <w:rPr>
          <w:rFonts w:eastAsia="Calibri" w:cs="Calibri"/>
        </w:rPr>
      </w:pPr>
      <w:hyperlink r:id="rId20" w:history="1">
        <w:r w:rsidR="0006163B" w:rsidRPr="0006163B">
          <w:rPr>
            <w:rStyle w:val="Hyperlink"/>
            <w:rFonts w:eastAsia="Calibri" w:cs="Calibri"/>
            <w:u w:val="none"/>
          </w:rPr>
          <w:t>Conferences</w:t>
        </w:r>
      </w:hyperlink>
    </w:p>
    <w:p w:rsidR="00183468" w:rsidRPr="00183468" w:rsidRDefault="00183468" w:rsidP="0006163B">
      <w:pPr>
        <w:ind w:firstLine="360"/>
        <w:rPr>
          <w:rFonts w:eastAsia="Calibri" w:cs="Calibri"/>
        </w:rPr>
      </w:pPr>
      <w:r w:rsidRPr="00183468">
        <w:rPr>
          <w:rFonts w:eastAsia="Calibri" w:cs="Calibri"/>
        </w:rPr>
        <w:t>Accords offers periodic conferences and workshops</w:t>
      </w:r>
      <w:r w:rsidR="0006163B">
        <w:rPr>
          <w:rFonts w:eastAsia="Calibri" w:cs="Calibri"/>
        </w:rPr>
        <w:t>.</w:t>
      </w:r>
    </w:p>
    <w:p w:rsidR="00183468" w:rsidRDefault="00183468" w:rsidP="002E6F43"/>
    <w:p w:rsidR="0006163B" w:rsidRPr="00DA5ED1" w:rsidRDefault="00882518" w:rsidP="0006163B">
      <w:pPr>
        <w:pStyle w:val="BodyText"/>
        <w:ind w:left="0" w:right="764"/>
        <w:rPr>
          <w:rFonts w:asciiTheme="minorHAnsi" w:hAnsiTheme="minorHAnsi"/>
          <w:b/>
          <w:spacing w:val="-1"/>
        </w:rPr>
      </w:pPr>
      <w:hyperlink r:id="rId21" w:history="1">
        <w:r w:rsidR="0006163B" w:rsidRPr="00DA5ED1">
          <w:rPr>
            <w:rStyle w:val="Hyperlink"/>
            <w:rFonts w:asciiTheme="minorHAnsi" w:hAnsiTheme="minorHAnsi"/>
            <w:b/>
            <w:spacing w:val="-1"/>
          </w:rPr>
          <w:t>COLORADO CLINICAL &amp; TRANSLATIONAL SCIENCES INSTITUTE (CCTSI)</w:t>
        </w:r>
      </w:hyperlink>
    </w:p>
    <w:p w:rsidR="0006163B" w:rsidRDefault="0006163B" w:rsidP="0006163B">
      <w:pPr>
        <w:pStyle w:val="BodyText"/>
        <w:ind w:left="0" w:right="764"/>
        <w:rPr>
          <w:rFonts w:asciiTheme="minorHAnsi" w:hAnsiTheme="minorHAnsi"/>
          <w:spacing w:val="-1"/>
        </w:rPr>
      </w:pPr>
      <w:r>
        <w:rPr>
          <w:rFonts w:asciiTheme="minorHAnsi" w:hAnsiTheme="minorHAnsi"/>
          <w:spacing w:val="-1"/>
        </w:rPr>
        <w:t xml:space="preserve">The CCTSI offers multiple training classes and programs for researchers. Visit their </w:t>
      </w:r>
      <w:hyperlink r:id="rId22" w:history="1">
        <w:r w:rsidRPr="008B0F89">
          <w:rPr>
            <w:rStyle w:val="Hyperlink"/>
            <w:rFonts w:asciiTheme="minorHAnsi" w:hAnsiTheme="minorHAnsi"/>
            <w:spacing w:val="-1"/>
          </w:rPr>
          <w:t>Training</w:t>
        </w:r>
      </w:hyperlink>
      <w:r>
        <w:rPr>
          <w:rFonts w:asciiTheme="minorHAnsi" w:hAnsiTheme="minorHAnsi"/>
          <w:spacing w:val="-1"/>
        </w:rPr>
        <w:t xml:space="preserve"> page for additional information and to register for specific programs. Here’s a sampling of what they have available:</w:t>
      </w:r>
    </w:p>
    <w:p w:rsidR="0006163B" w:rsidRPr="00D2786C" w:rsidRDefault="00D2786C" w:rsidP="0006163B">
      <w:pPr>
        <w:pStyle w:val="BodyText"/>
        <w:numPr>
          <w:ilvl w:val="0"/>
          <w:numId w:val="13"/>
        </w:numPr>
        <w:ind w:right="764"/>
        <w:rPr>
          <w:rStyle w:val="Hyperlink"/>
          <w:rFonts w:asciiTheme="minorHAnsi" w:hAnsiTheme="minorHAnsi"/>
          <w:spacing w:val="-1"/>
        </w:rPr>
      </w:pPr>
      <w:r>
        <w:rPr>
          <w:rFonts w:asciiTheme="minorHAnsi" w:hAnsiTheme="minorHAnsi"/>
          <w:spacing w:val="-1"/>
        </w:rPr>
        <w:fldChar w:fldCharType="begin"/>
      </w:r>
      <w:r>
        <w:rPr>
          <w:rFonts w:asciiTheme="minorHAnsi" w:hAnsiTheme="minorHAnsi"/>
          <w:spacing w:val="-1"/>
        </w:rPr>
        <w:instrText xml:space="preserve"> HYPERLINK "https://cctsi.cuanschutz.edu/training/comentor" </w:instrText>
      </w:r>
      <w:r>
        <w:rPr>
          <w:rFonts w:asciiTheme="minorHAnsi" w:hAnsiTheme="minorHAnsi"/>
          <w:spacing w:val="-1"/>
        </w:rPr>
        <w:fldChar w:fldCharType="separate"/>
      </w:r>
      <w:r w:rsidR="0006163B" w:rsidRPr="00D2786C">
        <w:rPr>
          <w:rStyle w:val="Hyperlink"/>
          <w:rFonts w:asciiTheme="minorHAnsi" w:hAnsiTheme="minorHAnsi"/>
          <w:spacing w:val="-1"/>
        </w:rPr>
        <w:t>CO-Mentor program</w:t>
      </w:r>
    </w:p>
    <w:p w:rsidR="0006163B" w:rsidRDefault="00D2786C" w:rsidP="0006163B">
      <w:pPr>
        <w:pStyle w:val="BodyText"/>
        <w:ind w:left="360" w:right="764"/>
        <w:rPr>
          <w:rFonts w:asciiTheme="minorHAnsi" w:hAnsiTheme="minorHAnsi"/>
          <w:spacing w:val="-1"/>
        </w:rPr>
      </w:pPr>
      <w:r>
        <w:rPr>
          <w:rFonts w:asciiTheme="minorHAnsi" w:hAnsiTheme="minorHAnsi"/>
          <w:spacing w:val="-1"/>
        </w:rPr>
        <w:fldChar w:fldCharType="end"/>
      </w:r>
      <w:r w:rsidR="0006163B">
        <w:rPr>
          <w:rFonts w:asciiTheme="minorHAnsi" w:hAnsiTheme="minorHAnsi"/>
          <w:spacing w:val="-1"/>
        </w:rPr>
        <w:t>Helps participants build practical skills for mentoring success.</w:t>
      </w:r>
    </w:p>
    <w:p w:rsidR="0006163B" w:rsidRPr="00D2786C" w:rsidRDefault="00D2786C" w:rsidP="0006163B">
      <w:pPr>
        <w:pStyle w:val="BodyText"/>
        <w:numPr>
          <w:ilvl w:val="0"/>
          <w:numId w:val="13"/>
        </w:numPr>
        <w:ind w:right="764"/>
        <w:rPr>
          <w:rStyle w:val="Hyperlink"/>
          <w:rFonts w:asciiTheme="minorHAnsi" w:hAnsiTheme="minorHAnsi"/>
          <w:spacing w:val="-1"/>
        </w:rPr>
      </w:pPr>
      <w:r>
        <w:rPr>
          <w:rFonts w:asciiTheme="minorHAnsi" w:hAnsiTheme="minorHAnsi"/>
          <w:spacing w:val="-1"/>
        </w:rPr>
        <w:fldChar w:fldCharType="begin"/>
      </w:r>
      <w:r>
        <w:rPr>
          <w:rFonts w:asciiTheme="minorHAnsi" w:hAnsiTheme="minorHAnsi"/>
          <w:spacing w:val="-1"/>
        </w:rPr>
        <w:instrText xml:space="preserve"> HYPERLINK "https://cctsi.cuanschutz.edu/training/cfsp" </w:instrText>
      </w:r>
      <w:r>
        <w:rPr>
          <w:rFonts w:asciiTheme="minorHAnsi" w:hAnsiTheme="minorHAnsi"/>
          <w:spacing w:val="-1"/>
        </w:rPr>
        <w:fldChar w:fldCharType="separate"/>
      </w:r>
      <w:r w:rsidR="0006163B" w:rsidRPr="00D2786C">
        <w:rPr>
          <w:rStyle w:val="Hyperlink"/>
          <w:rFonts w:asciiTheme="minorHAnsi" w:hAnsiTheme="minorHAnsi"/>
          <w:spacing w:val="-1"/>
        </w:rPr>
        <w:t>Clinical Faculty Scholars Program (CFSP)</w:t>
      </w:r>
    </w:p>
    <w:p w:rsidR="0006163B" w:rsidRDefault="00D2786C" w:rsidP="0006163B">
      <w:pPr>
        <w:pStyle w:val="BodyText"/>
        <w:ind w:left="360" w:right="764"/>
        <w:rPr>
          <w:rFonts w:asciiTheme="minorHAnsi" w:hAnsiTheme="minorHAnsi"/>
          <w:spacing w:val="-1"/>
        </w:rPr>
      </w:pPr>
      <w:r>
        <w:rPr>
          <w:rFonts w:asciiTheme="minorHAnsi" w:hAnsiTheme="minorHAnsi"/>
          <w:spacing w:val="-1"/>
        </w:rPr>
        <w:fldChar w:fldCharType="end"/>
      </w:r>
      <w:r w:rsidR="0006163B">
        <w:rPr>
          <w:rFonts w:asciiTheme="minorHAnsi" w:hAnsiTheme="minorHAnsi"/>
          <w:spacing w:val="-1"/>
        </w:rPr>
        <w:t>Helps emerging investigators to obtain a career development award.</w:t>
      </w:r>
    </w:p>
    <w:p w:rsidR="0006163B" w:rsidRPr="0092573C" w:rsidRDefault="0092573C" w:rsidP="0006163B">
      <w:pPr>
        <w:pStyle w:val="BodyText"/>
        <w:numPr>
          <w:ilvl w:val="0"/>
          <w:numId w:val="13"/>
        </w:numPr>
        <w:ind w:right="764"/>
        <w:rPr>
          <w:rStyle w:val="Hyperlink"/>
          <w:rFonts w:asciiTheme="minorHAnsi" w:hAnsiTheme="minorHAnsi"/>
          <w:spacing w:val="-1"/>
        </w:rPr>
      </w:pPr>
      <w:r>
        <w:rPr>
          <w:rFonts w:asciiTheme="minorHAnsi" w:hAnsiTheme="minorHAnsi"/>
          <w:spacing w:val="-1"/>
        </w:rPr>
        <w:fldChar w:fldCharType="begin"/>
      </w:r>
      <w:r>
        <w:rPr>
          <w:rFonts w:asciiTheme="minorHAnsi" w:hAnsiTheme="minorHAnsi"/>
          <w:spacing w:val="-1"/>
        </w:rPr>
        <w:instrText xml:space="preserve"> HYPERLINK "https://cctsi.cuanschutz.edu/training/lites" </w:instrText>
      </w:r>
      <w:r>
        <w:rPr>
          <w:rFonts w:asciiTheme="minorHAnsi" w:hAnsiTheme="minorHAnsi"/>
          <w:spacing w:val="-1"/>
        </w:rPr>
        <w:fldChar w:fldCharType="separate"/>
      </w:r>
      <w:r w:rsidR="0006163B" w:rsidRPr="0092573C">
        <w:rPr>
          <w:rStyle w:val="Hyperlink"/>
          <w:rFonts w:asciiTheme="minorHAnsi" w:hAnsiTheme="minorHAnsi"/>
          <w:spacing w:val="-1"/>
        </w:rPr>
        <w:t>Leadership for Innovative Team Science (</w:t>
      </w:r>
      <w:proofErr w:type="spellStart"/>
      <w:r w:rsidR="0006163B" w:rsidRPr="0092573C">
        <w:rPr>
          <w:rStyle w:val="Hyperlink"/>
          <w:rFonts w:asciiTheme="minorHAnsi" w:hAnsiTheme="minorHAnsi"/>
          <w:spacing w:val="-1"/>
        </w:rPr>
        <w:t>LITeS</w:t>
      </w:r>
      <w:proofErr w:type="spellEnd"/>
      <w:r w:rsidR="0006163B" w:rsidRPr="0092573C">
        <w:rPr>
          <w:rStyle w:val="Hyperlink"/>
          <w:rFonts w:asciiTheme="minorHAnsi" w:hAnsiTheme="minorHAnsi"/>
          <w:spacing w:val="-1"/>
        </w:rPr>
        <w:t>)</w:t>
      </w:r>
    </w:p>
    <w:p w:rsidR="0006163B" w:rsidRDefault="0092573C" w:rsidP="0006163B">
      <w:pPr>
        <w:pStyle w:val="BodyText"/>
        <w:ind w:left="360" w:right="764"/>
        <w:rPr>
          <w:rFonts w:asciiTheme="minorHAnsi" w:hAnsiTheme="minorHAnsi"/>
          <w:spacing w:val="-1"/>
        </w:rPr>
      </w:pPr>
      <w:r>
        <w:rPr>
          <w:rFonts w:asciiTheme="minorHAnsi" w:hAnsiTheme="minorHAnsi"/>
          <w:spacing w:val="-1"/>
        </w:rPr>
        <w:fldChar w:fldCharType="end"/>
      </w:r>
      <w:proofErr w:type="gramStart"/>
      <w:r w:rsidR="0006163B">
        <w:rPr>
          <w:rFonts w:asciiTheme="minorHAnsi" w:hAnsiTheme="minorHAnsi"/>
          <w:spacing w:val="-1"/>
        </w:rPr>
        <w:t>Y</w:t>
      </w:r>
      <w:r w:rsidR="0006163B" w:rsidRPr="0089351E">
        <w:rPr>
          <w:rFonts w:asciiTheme="minorHAnsi" w:hAnsiTheme="minorHAnsi"/>
          <w:spacing w:val="-1"/>
        </w:rPr>
        <w:t>ear-long</w:t>
      </w:r>
      <w:proofErr w:type="gramEnd"/>
      <w:r w:rsidR="0006163B" w:rsidRPr="0089351E">
        <w:rPr>
          <w:rFonts w:asciiTheme="minorHAnsi" w:hAnsiTheme="minorHAnsi"/>
          <w:spacing w:val="-1"/>
        </w:rPr>
        <w:t xml:space="preserve"> progr</w:t>
      </w:r>
      <w:r w:rsidR="0006163B">
        <w:rPr>
          <w:rFonts w:asciiTheme="minorHAnsi" w:hAnsiTheme="minorHAnsi"/>
          <w:spacing w:val="-1"/>
        </w:rPr>
        <w:t>am focused on</w:t>
      </w:r>
      <w:r w:rsidR="0006163B" w:rsidRPr="0089351E">
        <w:rPr>
          <w:rFonts w:asciiTheme="minorHAnsi" w:hAnsiTheme="minorHAnsi"/>
          <w:spacing w:val="-1"/>
        </w:rPr>
        <w:t xml:space="preserve"> leadership and team-build</w:t>
      </w:r>
      <w:r w:rsidR="0006163B">
        <w:rPr>
          <w:rFonts w:asciiTheme="minorHAnsi" w:hAnsiTheme="minorHAnsi"/>
          <w:spacing w:val="-1"/>
        </w:rPr>
        <w:t>ing skills within</w:t>
      </w:r>
      <w:r w:rsidR="0006163B" w:rsidRPr="0089351E">
        <w:rPr>
          <w:rFonts w:asciiTheme="minorHAnsi" w:hAnsiTheme="minorHAnsi"/>
          <w:spacing w:val="-1"/>
        </w:rPr>
        <w:t xml:space="preserve"> the academic health center.</w:t>
      </w:r>
    </w:p>
    <w:p w:rsidR="0006163B" w:rsidRDefault="0006163B" w:rsidP="0006163B">
      <w:pPr>
        <w:pStyle w:val="BodyText"/>
        <w:ind w:left="0" w:right="764"/>
      </w:pPr>
    </w:p>
    <w:p w:rsidR="0006163B" w:rsidRPr="00822E27" w:rsidRDefault="00882518" w:rsidP="0006163B">
      <w:pPr>
        <w:pStyle w:val="BodyText"/>
        <w:ind w:left="0" w:right="764"/>
        <w:rPr>
          <w:rFonts w:asciiTheme="minorHAnsi" w:hAnsiTheme="minorHAnsi"/>
          <w:b/>
          <w:spacing w:val="-1"/>
        </w:rPr>
      </w:pPr>
      <w:hyperlink r:id="rId23" w:history="1">
        <w:r w:rsidR="0006163B" w:rsidRPr="00822E27">
          <w:rPr>
            <w:rStyle w:val="Hyperlink"/>
            <w:rFonts w:asciiTheme="minorHAnsi" w:hAnsiTheme="minorHAnsi"/>
            <w:b/>
            <w:spacing w:val="-1"/>
          </w:rPr>
          <w:t>STRAUSS HEALTH SCIENCES LIBRARY</w:t>
        </w:r>
      </w:hyperlink>
    </w:p>
    <w:p w:rsidR="0006163B" w:rsidRDefault="0006163B" w:rsidP="0006163B">
      <w:pPr>
        <w:pStyle w:val="BodyText"/>
        <w:ind w:left="0" w:right="764"/>
        <w:rPr>
          <w:rFonts w:asciiTheme="minorHAnsi" w:hAnsiTheme="minorHAnsi"/>
          <w:spacing w:val="-1"/>
        </w:rPr>
      </w:pPr>
      <w:r>
        <w:rPr>
          <w:rFonts w:asciiTheme="minorHAnsi" w:hAnsiTheme="minorHAnsi"/>
          <w:spacing w:val="-1"/>
        </w:rPr>
        <w:t>Attend classes and open labs on finding evidence, using EndNote, exploring data management tools and more.</w:t>
      </w:r>
    </w:p>
    <w:p w:rsidR="0006163B" w:rsidRDefault="0006163B" w:rsidP="0006163B">
      <w:pPr>
        <w:pStyle w:val="BodyText"/>
        <w:ind w:left="0" w:right="764"/>
        <w:rPr>
          <w:rFonts w:asciiTheme="minorHAnsi" w:hAnsiTheme="minorHAnsi"/>
          <w:spacing w:val="-1"/>
        </w:rPr>
      </w:pPr>
    </w:p>
    <w:p w:rsidR="0006163B" w:rsidRPr="00165F2A" w:rsidRDefault="00882518" w:rsidP="0006163B">
      <w:pPr>
        <w:pStyle w:val="BodyText"/>
        <w:ind w:left="0" w:right="764"/>
        <w:rPr>
          <w:rFonts w:asciiTheme="minorHAnsi" w:hAnsiTheme="minorHAnsi"/>
          <w:b/>
          <w:spacing w:val="-1"/>
        </w:rPr>
      </w:pPr>
      <w:hyperlink r:id="rId24" w:history="1">
        <w:r w:rsidR="0006163B" w:rsidRPr="00165F2A">
          <w:rPr>
            <w:rStyle w:val="Hyperlink"/>
            <w:rFonts w:asciiTheme="minorHAnsi" w:hAnsiTheme="minorHAnsi"/>
            <w:b/>
            <w:spacing w:val="-1"/>
          </w:rPr>
          <w:t>OFFICE OF RESEARCH DEVELOPMENT &amp; EDUCATION (ORDE)</w:t>
        </w:r>
      </w:hyperlink>
    </w:p>
    <w:p w:rsidR="0006163B" w:rsidRDefault="0006163B" w:rsidP="0006163B">
      <w:pPr>
        <w:pStyle w:val="BodyText"/>
        <w:ind w:left="0" w:right="764"/>
        <w:rPr>
          <w:rFonts w:asciiTheme="minorHAnsi" w:hAnsiTheme="minorHAnsi"/>
          <w:spacing w:val="-1"/>
        </w:rPr>
      </w:pPr>
      <w:r>
        <w:rPr>
          <w:rFonts w:asciiTheme="minorHAnsi" w:hAnsiTheme="minorHAnsi"/>
          <w:spacing w:val="-1"/>
        </w:rPr>
        <w:t>ORDE helps researchers identify funding sources for their research projects. It helps faculty seeking funding to ensure they are not overlooking relevant funding opportunities and potentially saves time searching. They also have strategy sessions and offer proposal resources and training.</w:t>
      </w:r>
    </w:p>
    <w:p w:rsidR="00D873E5" w:rsidRDefault="00D873E5" w:rsidP="002E6F43"/>
    <w:p w:rsidR="007857E8" w:rsidRPr="002E6F43" w:rsidRDefault="00882518" w:rsidP="002E6F43">
      <w:pPr>
        <w:rPr>
          <w:rFonts w:eastAsia="Calibri" w:cs="Calibri"/>
          <w:b/>
          <w:caps/>
        </w:rPr>
      </w:pPr>
      <w:hyperlink r:id="rId25" w:history="1">
        <w:r w:rsidR="007857E8" w:rsidRPr="002E6F43">
          <w:rPr>
            <w:rStyle w:val="Hyperlink"/>
            <w:rFonts w:eastAsia="Calibri" w:cs="Calibri"/>
            <w:b/>
            <w:caps/>
          </w:rPr>
          <w:t>North American Primary Research Group</w:t>
        </w:r>
      </w:hyperlink>
      <w:r w:rsidR="002E6F43">
        <w:rPr>
          <w:rStyle w:val="Hyperlink"/>
          <w:rFonts w:eastAsia="Calibri" w:cs="Calibri"/>
          <w:b/>
          <w:caps/>
        </w:rPr>
        <w:t xml:space="preserve"> </w:t>
      </w:r>
      <w:r w:rsidR="007857E8" w:rsidRPr="002E6F43">
        <w:rPr>
          <w:rFonts w:eastAsia="Calibri" w:cs="Calibri"/>
          <w:b/>
          <w:caps/>
        </w:rPr>
        <w:t>(Napcrg)</w:t>
      </w:r>
    </w:p>
    <w:p w:rsidR="007857E8" w:rsidRPr="002E6F43" w:rsidRDefault="007857E8" w:rsidP="002E6F43">
      <w:pPr>
        <w:rPr>
          <w:rFonts w:eastAsia="Calibri" w:cs="Calibri"/>
        </w:rPr>
      </w:pPr>
      <w:r w:rsidRPr="002E6F43">
        <w:rPr>
          <w:rFonts w:eastAsia="Calibri" w:cs="Calibri"/>
        </w:rPr>
        <w:t>Resources, trainings and conferences focused specifically on primary care research.</w:t>
      </w:r>
    </w:p>
    <w:p w:rsidR="007857E8" w:rsidRPr="00A723CE" w:rsidRDefault="00A723CE" w:rsidP="002E6F43">
      <w:pPr>
        <w:pStyle w:val="ListParagraph"/>
        <w:numPr>
          <w:ilvl w:val="0"/>
          <w:numId w:val="10"/>
        </w:numPr>
        <w:rPr>
          <w:rStyle w:val="Hyperlink"/>
          <w:rFonts w:eastAsia="Calibri" w:cs="Calibri"/>
        </w:rPr>
      </w:pPr>
      <w:r>
        <w:rPr>
          <w:rFonts w:eastAsia="Calibri" w:cs="Calibri"/>
        </w:rPr>
        <w:fldChar w:fldCharType="begin"/>
      </w:r>
      <w:r>
        <w:rPr>
          <w:rFonts w:eastAsia="Calibri" w:cs="Calibri"/>
        </w:rPr>
        <w:instrText xml:space="preserve"> HYPERLINK "https://napcrg.org/conferences/annual/annualmeeting/" </w:instrText>
      </w:r>
      <w:r>
        <w:rPr>
          <w:rFonts w:eastAsia="Calibri" w:cs="Calibri"/>
        </w:rPr>
        <w:fldChar w:fldCharType="separate"/>
      </w:r>
      <w:r w:rsidR="007857E8" w:rsidRPr="00A723CE">
        <w:rPr>
          <w:rStyle w:val="Hyperlink"/>
          <w:rFonts w:eastAsia="Calibri" w:cs="Calibri"/>
        </w:rPr>
        <w:t>Annual Conference</w:t>
      </w:r>
    </w:p>
    <w:p w:rsidR="001E50B9" w:rsidRPr="003B6BD0" w:rsidRDefault="00A723CE" w:rsidP="002E6F43">
      <w:pPr>
        <w:pStyle w:val="ListParagraph"/>
        <w:numPr>
          <w:ilvl w:val="0"/>
          <w:numId w:val="10"/>
        </w:numPr>
        <w:rPr>
          <w:rFonts w:eastAsia="Calibri" w:cs="Calibri"/>
          <w:b/>
          <w:u w:val="single"/>
        </w:rPr>
      </w:pPr>
      <w:r>
        <w:rPr>
          <w:rFonts w:eastAsia="Calibri" w:cs="Calibri"/>
        </w:rPr>
        <w:fldChar w:fldCharType="end"/>
      </w:r>
      <w:hyperlink r:id="rId26" w:history="1">
        <w:r w:rsidR="007857E8" w:rsidRPr="003B6BD0">
          <w:rPr>
            <w:rStyle w:val="Hyperlink"/>
            <w:rFonts w:eastAsia="Calibri" w:cs="Calibri"/>
            <w:u w:val="none"/>
          </w:rPr>
          <w:t>PBRN Conference</w:t>
        </w:r>
      </w:hyperlink>
    </w:p>
    <w:p w:rsidR="001E50B9" w:rsidRPr="003B6BD0" w:rsidRDefault="001E50B9" w:rsidP="001E50B9">
      <w:pPr>
        <w:rPr>
          <w:rFonts w:eastAsia="Calibri" w:cs="Calibri"/>
          <w:b/>
          <w:sz w:val="28"/>
          <w:u w:val="single"/>
        </w:rPr>
      </w:pPr>
    </w:p>
    <w:p w:rsidR="006742C5" w:rsidRPr="003B6BD0" w:rsidRDefault="00882518" w:rsidP="006742C5">
      <w:pPr>
        <w:rPr>
          <w:rFonts w:eastAsia="Calibri" w:cs="Calibri"/>
          <w:b/>
        </w:rPr>
      </w:pPr>
      <w:hyperlink r:id="rId27" w:history="1">
        <w:r w:rsidR="006742C5" w:rsidRPr="003B6BD0">
          <w:rPr>
            <w:rStyle w:val="Hyperlink"/>
            <w:rFonts w:eastAsia="Calibri" w:cs="Calibri"/>
            <w:b/>
          </w:rPr>
          <w:t>COLLABORATIVE FAMILY HEALTHCARE ASSOCIATION</w:t>
        </w:r>
      </w:hyperlink>
      <w:r w:rsidR="003B6BD0" w:rsidRPr="003B6BD0">
        <w:rPr>
          <w:rStyle w:val="Hyperlink"/>
          <w:rFonts w:eastAsia="Calibri" w:cs="Calibri"/>
          <w:u w:val="none"/>
        </w:rPr>
        <w:tab/>
      </w:r>
      <w:r w:rsidR="003B6BD0" w:rsidRPr="003B6BD0">
        <w:rPr>
          <w:rStyle w:val="Hyperlink"/>
          <w:rFonts w:eastAsia="Calibri" w:cs="Calibri"/>
          <w:u w:val="none"/>
        </w:rPr>
        <w:tab/>
      </w:r>
      <w:r w:rsidR="003B6BD0" w:rsidRPr="003B6BD0">
        <w:rPr>
          <w:rStyle w:val="Hyperlink"/>
          <w:rFonts w:eastAsia="Calibri" w:cs="Calibri"/>
          <w:color w:val="auto"/>
          <w:u w:val="none"/>
        </w:rPr>
        <w:t>(right click&gt;paste &amp; go)</w:t>
      </w:r>
    </w:p>
    <w:p w:rsidR="006742C5" w:rsidRPr="003B6BD0" w:rsidRDefault="006742C5" w:rsidP="006742C5">
      <w:pPr>
        <w:rPr>
          <w:rFonts w:eastAsia="Calibri" w:cs="Calibri"/>
        </w:rPr>
      </w:pPr>
      <w:r w:rsidRPr="003B6BD0">
        <w:rPr>
          <w:rFonts w:eastAsia="Calibri" w:cs="Calibri"/>
        </w:rPr>
        <w:t>The Collaborative Family Healthcare Association (CFHA) supports healthcare professionals in integrating physical and behavioral health.</w:t>
      </w:r>
    </w:p>
    <w:p w:rsidR="006742C5" w:rsidRPr="003B6BD0" w:rsidRDefault="00882518" w:rsidP="006742C5">
      <w:pPr>
        <w:pStyle w:val="ListParagraph"/>
        <w:numPr>
          <w:ilvl w:val="0"/>
          <w:numId w:val="11"/>
        </w:numPr>
        <w:rPr>
          <w:rFonts w:eastAsia="Calibri" w:cs="Calibri"/>
        </w:rPr>
      </w:pPr>
      <w:hyperlink r:id="rId28" w:history="1">
        <w:r w:rsidR="006742C5" w:rsidRPr="003B6BD0">
          <w:rPr>
            <w:rStyle w:val="Hyperlink"/>
            <w:rFonts w:eastAsia="Calibri" w:cs="Calibri"/>
          </w:rPr>
          <w:t>Research Fellowship</w:t>
        </w:r>
      </w:hyperlink>
      <w:r w:rsidR="003B6BD0" w:rsidRPr="003B6BD0">
        <w:rPr>
          <w:rStyle w:val="Hyperlink"/>
          <w:rFonts w:eastAsia="Calibri" w:cs="Calibri"/>
          <w:color w:val="auto"/>
          <w:u w:val="none"/>
        </w:rPr>
        <w:t>(right click&gt;paste &amp; go)</w:t>
      </w:r>
    </w:p>
    <w:p w:rsidR="006742C5" w:rsidRPr="003B6BD0" w:rsidRDefault="00882518" w:rsidP="006742C5">
      <w:pPr>
        <w:pStyle w:val="BodyText"/>
        <w:numPr>
          <w:ilvl w:val="0"/>
          <w:numId w:val="11"/>
        </w:numPr>
        <w:rPr>
          <w:rStyle w:val="Hyperlink"/>
          <w:rFonts w:asciiTheme="minorHAnsi" w:hAnsiTheme="minorHAnsi"/>
          <w:color w:val="auto"/>
          <w:u w:val="none"/>
        </w:rPr>
      </w:pPr>
      <w:hyperlink r:id="rId29" w:history="1">
        <w:r w:rsidR="006742C5" w:rsidRPr="003B6BD0">
          <w:rPr>
            <w:rStyle w:val="Hyperlink"/>
            <w:rFonts w:asciiTheme="minorHAnsi" w:hAnsiTheme="minorHAnsi"/>
          </w:rPr>
          <w:t>Annual Conference</w:t>
        </w:r>
      </w:hyperlink>
    </w:p>
    <w:p w:rsidR="002E6F43" w:rsidRPr="003B6BD0" w:rsidRDefault="002E6F43" w:rsidP="002E6F43">
      <w:pPr>
        <w:pStyle w:val="BodyText"/>
        <w:ind w:left="0"/>
        <w:rPr>
          <w:rStyle w:val="Hyperlink"/>
          <w:rFonts w:asciiTheme="minorHAnsi" w:hAnsiTheme="minorHAnsi"/>
        </w:rPr>
      </w:pPr>
    </w:p>
    <w:p w:rsidR="002E6F43" w:rsidRPr="003B6BD0" w:rsidRDefault="00882518" w:rsidP="002E6F43">
      <w:pPr>
        <w:rPr>
          <w:caps/>
        </w:rPr>
      </w:pPr>
      <w:hyperlink r:id="rId30" w:history="1">
        <w:r w:rsidR="002E6F43" w:rsidRPr="003B6BD0">
          <w:rPr>
            <w:rStyle w:val="Hyperlink"/>
            <w:b/>
            <w:caps/>
          </w:rPr>
          <w:t>American Medical Association</w:t>
        </w:r>
      </w:hyperlink>
    </w:p>
    <w:p w:rsidR="002E6F43" w:rsidRPr="003B6BD0" w:rsidRDefault="002E6F43" w:rsidP="002E6F43">
      <w:r w:rsidRPr="003B6BD0">
        <w:t xml:space="preserve">The AMA offers Practice Transformation modules and other educational opportunities. </w:t>
      </w:r>
    </w:p>
    <w:p w:rsidR="00E6489C" w:rsidRPr="003B6BD0" w:rsidRDefault="00E6489C" w:rsidP="002E6F43"/>
    <w:p w:rsidR="00E6489C" w:rsidRPr="003B6BD0" w:rsidRDefault="00882518" w:rsidP="00E6489C">
      <w:pPr>
        <w:rPr>
          <w:rFonts w:eastAsia="Calibri" w:cs="Calibri"/>
          <w:b/>
          <w:caps/>
          <w:u w:val="single"/>
        </w:rPr>
      </w:pPr>
      <w:hyperlink r:id="rId31" w:history="1">
        <w:r w:rsidR="00E6489C" w:rsidRPr="003B6BD0">
          <w:rPr>
            <w:rStyle w:val="Hyperlink"/>
            <w:rFonts w:eastAsia="Calibri" w:cs="Calibri"/>
            <w:b/>
            <w:caps/>
          </w:rPr>
          <w:t>Colorado School of Public Health Certificate Programs</w:t>
        </w:r>
      </w:hyperlink>
    </w:p>
    <w:p w:rsidR="00E6489C" w:rsidRPr="003B6BD0" w:rsidRDefault="00E6489C" w:rsidP="00E6489C">
      <w:pPr>
        <w:rPr>
          <w:rFonts w:eastAsia="Calibri" w:cs="Calibri"/>
        </w:rPr>
      </w:pPr>
      <w:r w:rsidRPr="003B6BD0">
        <w:rPr>
          <w:rFonts w:eastAsia="Calibri" w:cs="Calibri"/>
        </w:rPr>
        <w:t>The CSPH offers a variety of certificate programs, including biostatistics, health analytics and data science, and population mental health and well-being.</w:t>
      </w:r>
    </w:p>
    <w:p w:rsidR="006742C5" w:rsidRPr="003B6BD0" w:rsidRDefault="006742C5" w:rsidP="001E50B9">
      <w:pPr>
        <w:rPr>
          <w:rFonts w:eastAsia="Calibri" w:cs="Calibri"/>
          <w:b/>
          <w:sz w:val="28"/>
          <w:u w:val="single"/>
        </w:rPr>
      </w:pPr>
    </w:p>
    <w:p w:rsidR="00547508" w:rsidRPr="003B6BD0" w:rsidRDefault="00E6489C" w:rsidP="00547508">
      <w:pPr>
        <w:rPr>
          <w:b/>
          <w:u w:val="single"/>
        </w:rPr>
      </w:pPr>
      <w:r w:rsidRPr="003B6BD0">
        <w:rPr>
          <w:b/>
          <w:u w:val="single"/>
        </w:rPr>
        <w:t>CONFERENCES</w:t>
      </w:r>
    </w:p>
    <w:p w:rsidR="00547508" w:rsidRPr="003B6BD0" w:rsidRDefault="00882518" w:rsidP="00E6489C">
      <w:pPr>
        <w:pStyle w:val="ListParagraph"/>
        <w:numPr>
          <w:ilvl w:val="0"/>
          <w:numId w:val="15"/>
        </w:numPr>
      </w:pPr>
      <w:hyperlink r:id="rId32" w:history="1">
        <w:r w:rsidR="00547508" w:rsidRPr="003B6BD0">
          <w:rPr>
            <w:rStyle w:val="Hyperlink"/>
          </w:rPr>
          <w:t>ECER</w:t>
        </w:r>
      </w:hyperlink>
    </w:p>
    <w:p w:rsidR="00547508" w:rsidRPr="003B6BD0" w:rsidRDefault="00882518" w:rsidP="00E6489C">
      <w:pPr>
        <w:pStyle w:val="ListParagraph"/>
        <w:numPr>
          <w:ilvl w:val="0"/>
          <w:numId w:val="15"/>
        </w:numPr>
      </w:pPr>
      <w:hyperlink r:id="rId33" w:history="1">
        <w:proofErr w:type="spellStart"/>
        <w:r w:rsidR="00547508" w:rsidRPr="003B6BD0">
          <w:rPr>
            <w:rStyle w:val="Hyperlink"/>
          </w:rPr>
          <w:t>Snocap</w:t>
        </w:r>
        <w:proofErr w:type="spellEnd"/>
      </w:hyperlink>
    </w:p>
    <w:p w:rsidR="00547508" w:rsidRPr="003B6BD0" w:rsidRDefault="00882518" w:rsidP="00E6489C">
      <w:pPr>
        <w:pStyle w:val="ListParagraph"/>
        <w:numPr>
          <w:ilvl w:val="0"/>
          <w:numId w:val="15"/>
        </w:numPr>
      </w:pPr>
      <w:hyperlink r:id="rId34" w:history="1">
        <w:r w:rsidR="00547508" w:rsidRPr="003B6BD0">
          <w:rPr>
            <w:rStyle w:val="Hyperlink"/>
          </w:rPr>
          <w:t>Public Health in the Rockies</w:t>
        </w:r>
      </w:hyperlink>
    </w:p>
    <w:p w:rsidR="001E50B9" w:rsidRPr="003B6BD0" w:rsidRDefault="0014657E" w:rsidP="001E50B9">
      <w:pPr>
        <w:rPr>
          <w:rFonts w:eastAsia="Calibri" w:cs="Calibri"/>
          <w:b/>
          <w:sz w:val="26"/>
          <w:szCs w:val="26"/>
          <w:u w:val="single"/>
        </w:rPr>
      </w:pPr>
      <w:r w:rsidRPr="003B6BD0">
        <w:rPr>
          <w:rFonts w:eastAsia="Calibri" w:cs="Calibri"/>
          <w:b/>
          <w:sz w:val="26"/>
          <w:szCs w:val="26"/>
          <w:u w:val="single"/>
        </w:rPr>
        <w:t>CLINICAL RESOURCES</w:t>
      </w:r>
    </w:p>
    <w:p w:rsidR="00547508" w:rsidRPr="003B6BD0" w:rsidRDefault="00547508" w:rsidP="001E50B9">
      <w:pPr>
        <w:rPr>
          <w:rFonts w:eastAsia="Calibri" w:cs="Calibri"/>
          <w:b/>
          <w:u w:val="single"/>
        </w:rPr>
      </w:pPr>
    </w:p>
    <w:p w:rsidR="00547508" w:rsidRPr="003B6BD0" w:rsidRDefault="00882518" w:rsidP="00547508">
      <w:pPr>
        <w:pStyle w:val="BodyText"/>
        <w:ind w:left="0"/>
        <w:rPr>
          <w:rFonts w:asciiTheme="minorHAnsi" w:hAnsiTheme="minorHAnsi"/>
          <w:b/>
          <w:caps/>
          <w:u w:val="single"/>
        </w:rPr>
      </w:pPr>
      <w:hyperlink r:id="rId35" w:history="1">
        <w:r w:rsidR="00547508" w:rsidRPr="003B6BD0">
          <w:rPr>
            <w:rStyle w:val="Hyperlink"/>
            <w:rFonts w:asciiTheme="minorHAnsi" w:hAnsiTheme="minorHAnsi"/>
            <w:b/>
            <w:caps/>
          </w:rPr>
          <w:t>CU eLearning Modules</w:t>
        </w:r>
      </w:hyperlink>
    </w:p>
    <w:p w:rsidR="00547508" w:rsidRPr="003B6BD0" w:rsidRDefault="00547508" w:rsidP="00547508">
      <w:pPr>
        <w:pStyle w:val="BodyText"/>
        <w:ind w:left="0"/>
      </w:pPr>
      <w:r w:rsidRPr="003B6BD0">
        <w:t>These modules are available for all faculty and staff. Staff can contact Bonnie Jortberg or Robyn Wearner for registration code. Family Medicine physicians use the code: ABFM.</w:t>
      </w:r>
    </w:p>
    <w:p w:rsidR="001E50B9" w:rsidRPr="003B6BD0" w:rsidRDefault="001E50B9" w:rsidP="001E50B9">
      <w:pPr>
        <w:rPr>
          <w:rFonts w:eastAsia="Calibri" w:cs="Calibri"/>
          <w:b/>
          <w:u w:val="single"/>
        </w:rPr>
      </w:pPr>
    </w:p>
    <w:p w:rsidR="00F45883" w:rsidRPr="003B6BD0" w:rsidRDefault="00882518" w:rsidP="00AF0561">
      <w:pPr>
        <w:rPr>
          <w:b/>
          <w:u w:val="single"/>
        </w:rPr>
      </w:pPr>
      <w:hyperlink r:id="rId36" w:history="1">
        <w:r w:rsidR="00F45883" w:rsidRPr="003B6BD0">
          <w:rPr>
            <w:rStyle w:val="Hyperlink"/>
            <w:b/>
          </w:rPr>
          <w:t>CAPE</w:t>
        </w:r>
      </w:hyperlink>
    </w:p>
    <w:p w:rsidR="00F45883" w:rsidRPr="003B6BD0" w:rsidRDefault="002754CB" w:rsidP="00AF0561">
      <w:r w:rsidRPr="003B6BD0">
        <w:t>T</w:t>
      </w:r>
      <w:r w:rsidR="0014657E" w:rsidRPr="003B6BD0">
        <w:t>he CAPE educational environment allows learners to gain real-world experience working with patients, handling difficult situations and collaborating with fellow professionals.</w:t>
      </w:r>
    </w:p>
    <w:p w:rsidR="002754CB" w:rsidRPr="003B6BD0" w:rsidRDefault="002754CB" w:rsidP="00AF0561"/>
    <w:p w:rsidR="00F45883" w:rsidRPr="003B6BD0" w:rsidRDefault="00882518" w:rsidP="00AF0561">
      <w:pPr>
        <w:rPr>
          <w:b/>
          <w:caps/>
        </w:rPr>
      </w:pPr>
      <w:hyperlink r:id="rId37" w:history="1">
        <w:r w:rsidR="00F45883" w:rsidRPr="003B6BD0">
          <w:rPr>
            <w:rStyle w:val="Hyperlink"/>
            <w:b/>
            <w:caps/>
          </w:rPr>
          <w:t>I</w:t>
        </w:r>
        <w:r w:rsidR="002754CB" w:rsidRPr="003B6BD0">
          <w:rPr>
            <w:rStyle w:val="Hyperlink"/>
            <w:b/>
            <w:caps/>
          </w:rPr>
          <w:t xml:space="preserve">nstitute for </w:t>
        </w:r>
        <w:r w:rsidR="00F45883" w:rsidRPr="003B6BD0">
          <w:rPr>
            <w:rStyle w:val="Hyperlink"/>
            <w:b/>
            <w:caps/>
          </w:rPr>
          <w:t>H</w:t>
        </w:r>
        <w:r w:rsidR="002754CB" w:rsidRPr="003B6BD0">
          <w:rPr>
            <w:rStyle w:val="Hyperlink"/>
            <w:b/>
            <w:caps/>
          </w:rPr>
          <w:t xml:space="preserve">ealthcare </w:t>
        </w:r>
        <w:r w:rsidR="00F45883" w:rsidRPr="003B6BD0">
          <w:rPr>
            <w:rStyle w:val="Hyperlink"/>
            <w:b/>
            <w:caps/>
          </w:rPr>
          <w:t>Q</w:t>
        </w:r>
        <w:r w:rsidR="002754CB" w:rsidRPr="003B6BD0">
          <w:rPr>
            <w:rStyle w:val="Hyperlink"/>
            <w:b/>
            <w:caps/>
          </w:rPr>
          <w:t xml:space="preserve">uality </w:t>
        </w:r>
        <w:r w:rsidR="00F45883" w:rsidRPr="003B6BD0">
          <w:rPr>
            <w:rStyle w:val="Hyperlink"/>
            <w:b/>
            <w:caps/>
          </w:rPr>
          <w:t>S</w:t>
        </w:r>
        <w:r w:rsidR="002754CB" w:rsidRPr="003B6BD0">
          <w:rPr>
            <w:rStyle w:val="Hyperlink"/>
            <w:b/>
            <w:caps/>
          </w:rPr>
          <w:t xml:space="preserve">afety and </w:t>
        </w:r>
        <w:r w:rsidR="00F45883" w:rsidRPr="003B6BD0">
          <w:rPr>
            <w:rStyle w:val="Hyperlink"/>
            <w:b/>
            <w:caps/>
          </w:rPr>
          <w:t>E</w:t>
        </w:r>
        <w:r w:rsidR="002754CB" w:rsidRPr="003B6BD0">
          <w:rPr>
            <w:rStyle w:val="Hyperlink"/>
            <w:b/>
            <w:caps/>
          </w:rPr>
          <w:t>fficiency (IHQSE)</w:t>
        </w:r>
      </w:hyperlink>
    </w:p>
    <w:p w:rsidR="002754CB" w:rsidRPr="003B6BD0" w:rsidRDefault="002754CB" w:rsidP="00AF0561">
      <w:r w:rsidRPr="003B6BD0">
        <w:t>The IHQSE offers a number of programs around quality improvement for clinicians.</w:t>
      </w:r>
    </w:p>
    <w:p w:rsidR="00F45883" w:rsidRPr="003B6BD0" w:rsidRDefault="00F45883" w:rsidP="00AF0561"/>
    <w:p w:rsidR="003E17E4" w:rsidRPr="003B6BD0" w:rsidRDefault="00882518" w:rsidP="00AF0561">
      <w:pPr>
        <w:rPr>
          <w:b/>
          <w:caps/>
          <w:u w:val="single"/>
        </w:rPr>
      </w:pPr>
      <w:hyperlink r:id="rId38" w:history="1">
        <w:r w:rsidR="003E17E4" w:rsidRPr="003B6BD0">
          <w:rPr>
            <w:rStyle w:val="Hyperlink"/>
            <w:b/>
            <w:caps/>
          </w:rPr>
          <w:t>A</w:t>
        </w:r>
        <w:r w:rsidR="002754CB" w:rsidRPr="003B6BD0">
          <w:rPr>
            <w:rStyle w:val="Hyperlink"/>
            <w:b/>
            <w:caps/>
          </w:rPr>
          <w:t xml:space="preserve">merican </w:t>
        </w:r>
        <w:r w:rsidR="003E17E4" w:rsidRPr="003B6BD0">
          <w:rPr>
            <w:rStyle w:val="Hyperlink"/>
            <w:b/>
            <w:caps/>
          </w:rPr>
          <w:t>B</w:t>
        </w:r>
        <w:r w:rsidR="002754CB" w:rsidRPr="003B6BD0">
          <w:rPr>
            <w:rStyle w:val="Hyperlink"/>
            <w:b/>
            <w:caps/>
          </w:rPr>
          <w:t xml:space="preserve">oard of </w:t>
        </w:r>
        <w:r w:rsidR="003E17E4" w:rsidRPr="003B6BD0">
          <w:rPr>
            <w:rStyle w:val="Hyperlink"/>
            <w:b/>
            <w:caps/>
          </w:rPr>
          <w:t>F</w:t>
        </w:r>
        <w:r w:rsidR="002754CB" w:rsidRPr="003B6BD0">
          <w:rPr>
            <w:rStyle w:val="Hyperlink"/>
            <w:b/>
            <w:caps/>
          </w:rPr>
          <w:t>amily Medicine (ABFM)</w:t>
        </w:r>
      </w:hyperlink>
    </w:p>
    <w:p w:rsidR="003E17E4" w:rsidRPr="003B6BD0" w:rsidRDefault="006375D9" w:rsidP="00AF0561">
      <w:r w:rsidRPr="003B6BD0">
        <w:t xml:space="preserve">Diplomates can access CU eLearning (us!) modules for Knowledge Self-Assessment and Performance Improvement activities. No charge to complete the modules. </w:t>
      </w:r>
      <w:r w:rsidR="002E6F43" w:rsidRPr="003B6BD0">
        <w:t xml:space="preserve"> ABFM also offers </w:t>
      </w:r>
      <w:r w:rsidR="003E17E4" w:rsidRPr="003B6BD0">
        <w:t>Knowledge Assessment and MOC</w:t>
      </w:r>
      <w:r w:rsidR="002E6F43" w:rsidRPr="003B6BD0">
        <w:t>.</w:t>
      </w:r>
    </w:p>
    <w:p w:rsidR="003E17E4" w:rsidRPr="003B6BD0" w:rsidRDefault="003E17E4" w:rsidP="00AF0561"/>
    <w:p w:rsidR="003E17E4" w:rsidRPr="003B6BD0" w:rsidRDefault="00882518" w:rsidP="00AF0561">
      <w:pPr>
        <w:rPr>
          <w:caps/>
        </w:rPr>
      </w:pPr>
      <w:hyperlink r:id="rId39" w:history="1">
        <w:r w:rsidR="003E17E4" w:rsidRPr="003B6BD0">
          <w:rPr>
            <w:rStyle w:val="Hyperlink"/>
            <w:b/>
            <w:caps/>
          </w:rPr>
          <w:t>A</w:t>
        </w:r>
        <w:r w:rsidR="002E6F43" w:rsidRPr="003B6BD0">
          <w:rPr>
            <w:rStyle w:val="Hyperlink"/>
            <w:b/>
            <w:caps/>
          </w:rPr>
          <w:t xml:space="preserve">merican </w:t>
        </w:r>
        <w:r w:rsidR="003E17E4" w:rsidRPr="003B6BD0">
          <w:rPr>
            <w:rStyle w:val="Hyperlink"/>
            <w:b/>
            <w:caps/>
          </w:rPr>
          <w:t>M</w:t>
        </w:r>
        <w:r w:rsidR="002E6F43" w:rsidRPr="003B6BD0">
          <w:rPr>
            <w:rStyle w:val="Hyperlink"/>
            <w:b/>
            <w:caps/>
          </w:rPr>
          <w:t>edical Association</w:t>
        </w:r>
      </w:hyperlink>
    </w:p>
    <w:p w:rsidR="003E17E4" w:rsidRPr="003B6BD0" w:rsidRDefault="002E6F43" w:rsidP="00AF0561">
      <w:r w:rsidRPr="003B6BD0">
        <w:t xml:space="preserve">The AMA offers Practice Transformation modules and other educational opportunities. </w:t>
      </w:r>
    </w:p>
    <w:p w:rsidR="00522E12" w:rsidRPr="003B6BD0" w:rsidRDefault="00522E12" w:rsidP="00AF0561"/>
    <w:p w:rsidR="00547508" w:rsidRPr="003B6BD0" w:rsidRDefault="00882518" w:rsidP="00547508">
      <w:pPr>
        <w:rPr>
          <w:rFonts w:eastAsia="Calibri" w:cs="Calibri"/>
          <w:b/>
        </w:rPr>
      </w:pPr>
      <w:hyperlink r:id="rId40" w:history="1">
        <w:r w:rsidR="00547508" w:rsidRPr="003B6BD0">
          <w:rPr>
            <w:rStyle w:val="Hyperlink"/>
            <w:rFonts w:eastAsia="Calibri"/>
            <w:b/>
            <w:spacing w:val="-1"/>
          </w:rPr>
          <w:t>AMERICAN ACADEMY OF FAMILY PHYSICIANS (AAFP)</w:t>
        </w:r>
      </w:hyperlink>
    </w:p>
    <w:p w:rsidR="00547508" w:rsidRPr="003B6BD0" w:rsidRDefault="00547508" w:rsidP="00547508">
      <w:pPr>
        <w:rPr>
          <w:rFonts w:eastAsia="Calibri" w:cs="Calibri"/>
        </w:rPr>
      </w:pPr>
      <w:r w:rsidRPr="003B6BD0">
        <w:t>The mission of the AAFP is to improve the health of patients, families, and communities by serving the needs of members with professionalism and creativity.</w:t>
      </w:r>
    </w:p>
    <w:p w:rsidR="00547508" w:rsidRPr="003B6BD0" w:rsidRDefault="00547508" w:rsidP="00547508">
      <w:pPr>
        <w:pStyle w:val="ListParagraph"/>
        <w:numPr>
          <w:ilvl w:val="0"/>
          <w:numId w:val="9"/>
        </w:numPr>
        <w:rPr>
          <w:rStyle w:val="Hyperlink"/>
          <w:rFonts w:eastAsia="Calibri" w:cs="Calibri"/>
          <w:u w:val="none"/>
        </w:rPr>
      </w:pPr>
      <w:r w:rsidRPr="003B6BD0">
        <w:rPr>
          <w:rFonts w:eastAsia="Calibri" w:cs="Calibri"/>
        </w:rPr>
        <w:fldChar w:fldCharType="begin"/>
      </w:r>
      <w:r w:rsidR="000A6081" w:rsidRPr="003B6BD0">
        <w:rPr>
          <w:rFonts w:eastAsia="Calibri" w:cs="Calibri"/>
        </w:rPr>
        <w:instrText>HYPERLINK "https://www.aafp.org/cme.html"</w:instrText>
      </w:r>
      <w:r w:rsidRPr="003B6BD0">
        <w:rPr>
          <w:rFonts w:eastAsia="Calibri" w:cs="Calibri"/>
        </w:rPr>
        <w:fldChar w:fldCharType="separate"/>
      </w:r>
      <w:r w:rsidRPr="003B6BD0">
        <w:rPr>
          <w:rStyle w:val="Hyperlink"/>
          <w:rFonts w:eastAsia="Calibri" w:cs="Calibri"/>
          <w:u w:val="none"/>
        </w:rPr>
        <w:t>Continuing Medical Education</w:t>
      </w:r>
    </w:p>
    <w:p w:rsidR="00547508" w:rsidRPr="003B6BD0" w:rsidRDefault="00547508" w:rsidP="00547508">
      <w:pPr>
        <w:ind w:firstLine="360"/>
        <w:rPr>
          <w:rFonts w:eastAsia="Calibri" w:cs="Calibri"/>
        </w:rPr>
      </w:pPr>
      <w:r w:rsidRPr="003B6BD0">
        <w:rPr>
          <w:rFonts w:eastAsia="Calibri" w:cs="Calibri"/>
        </w:rPr>
        <w:fldChar w:fldCharType="end"/>
      </w:r>
      <w:r w:rsidRPr="003B6BD0">
        <w:rPr>
          <w:rFonts w:eastAsia="Calibri" w:cs="Calibri"/>
        </w:rPr>
        <w:t>Dozens of different modules to enhance a clinician’s skills and keep them up to date.</w:t>
      </w:r>
    </w:p>
    <w:p w:rsidR="00547508" w:rsidRPr="003B6BD0" w:rsidRDefault="00882518" w:rsidP="00547508">
      <w:pPr>
        <w:pStyle w:val="ListParagraph"/>
        <w:numPr>
          <w:ilvl w:val="0"/>
          <w:numId w:val="9"/>
        </w:numPr>
        <w:rPr>
          <w:rFonts w:eastAsia="Calibri" w:cs="Calibri"/>
        </w:rPr>
      </w:pPr>
      <w:hyperlink r:id="rId41" w:history="1">
        <w:r w:rsidR="00547508" w:rsidRPr="003B6BD0">
          <w:rPr>
            <w:rStyle w:val="Hyperlink"/>
            <w:rFonts w:eastAsia="Calibri" w:cs="Calibri"/>
            <w:u w:val="none"/>
          </w:rPr>
          <w:t>Annual Conference</w:t>
        </w:r>
      </w:hyperlink>
    </w:p>
    <w:p w:rsidR="00547508" w:rsidRPr="003B6BD0" w:rsidRDefault="00547508" w:rsidP="00547508">
      <w:pPr>
        <w:pStyle w:val="ListParagraph"/>
        <w:ind w:left="360"/>
        <w:rPr>
          <w:rFonts w:eastAsia="Calibri" w:cs="Calibri"/>
        </w:rPr>
      </w:pPr>
      <w:r w:rsidRPr="003B6BD0">
        <w:rPr>
          <w:rFonts w:eastAsia="Calibri" w:cs="Calibri"/>
        </w:rPr>
        <w:t>FMX is an unforgettable experience dedicated to helping you and your care team practice smarter, not harder. Learn what lies ahead from experts in field, earn CME, and make enduring connections!</w:t>
      </w:r>
    </w:p>
    <w:p w:rsidR="00547508" w:rsidRPr="003B6BD0" w:rsidRDefault="00882518" w:rsidP="00547508">
      <w:pPr>
        <w:pStyle w:val="ListParagraph"/>
        <w:numPr>
          <w:ilvl w:val="0"/>
          <w:numId w:val="9"/>
        </w:numPr>
        <w:rPr>
          <w:rFonts w:eastAsia="Calibri" w:cs="Calibri"/>
        </w:rPr>
      </w:pPr>
      <w:hyperlink r:id="rId42" w:anchor="managingpractice" w:history="1">
        <w:r w:rsidR="00547508" w:rsidRPr="003B6BD0">
          <w:rPr>
            <w:rStyle w:val="Hyperlink"/>
            <w:rFonts w:eastAsia="Calibri" w:cs="Calibri"/>
            <w:u w:val="none"/>
          </w:rPr>
          <w:t>Practice Management</w:t>
        </w:r>
      </w:hyperlink>
    </w:p>
    <w:p w:rsidR="00547508" w:rsidRPr="003B6BD0" w:rsidRDefault="00547508" w:rsidP="00547508">
      <w:pPr>
        <w:pStyle w:val="ListParagraph"/>
        <w:ind w:left="360"/>
        <w:rPr>
          <w:rFonts w:eastAsia="Calibri" w:cs="Calibri"/>
        </w:rPr>
      </w:pPr>
      <w:r w:rsidRPr="003B6BD0">
        <w:rPr>
          <w:rFonts w:eastAsia="Calibri" w:cs="Calibri"/>
        </w:rPr>
        <w:t>Resources for clinicians on practice transformation, quality improvement, regulatory compliance and administration.</w:t>
      </w:r>
    </w:p>
    <w:p w:rsidR="00E61F38" w:rsidRPr="003B6BD0" w:rsidRDefault="00E61F38" w:rsidP="00AF0561">
      <w:pPr>
        <w:pStyle w:val="BodyText"/>
        <w:ind w:left="0" w:right="307"/>
      </w:pPr>
    </w:p>
    <w:p w:rsidR="002754CB" w:rsidRPr="003B6BD0" w:rsidRDefault="00882518" w:rsidP="002754CB">
      <w:pPr>
        <w:rPr>
          <w:rFonts w:eastAsia="Calibri" w:cs="Calibri"/>
          <w:b/>
        </w:rPr>
      </w:pPr>
      <w:hyperlink r:id="rId43" w:history="1">
        <w:r w:rsidR="002754CB" w:rsidRPr="003B6BD0">
          <w:rPr>
            <w:rStyle w:val="Hyperlink"/>
            <w:rFonts w:eastAsia="Calibri" w:cs="Calibri"/>
            <w:b/>
          </w:rPr>
          <w:t>COLLABORATIVE FAMILY HEALTHCARE ASSOCIATION</w:t>
        </w:r>
      </w:hyperlink>
      <w:r w:rsidR="003B6BD0">
        <w:rPr>
          <w:rStyle w:val="Hyperlink"/>
          <w:rFonts w:eastAsia="Calibri" w:cs="Calibri"/>
          <w:b/>
          <w:u w:val="none"/>
        </w:rPr>
        <w:tab/>
      </w:r>
      <w:r w:rsidR="003B6BD0" w:rsidRPr="003B6BD0">
        <w:rPr>
          <w:rStyle w:val="Hyperlink"/>
          <w:rFonts w:eastAsia="Calibri" w:cs="Calibri"/>
          <w:color w:val="auto"/>
          <w:u w:val="none"/>
        </w:rPr>
        <w:t>(right click&gt;paste &amp; go)</w:t>
      </w:r>
    </w:p>
    <w:p w:rsidR="002754CB" w:rsidRPr="003B6BD0" w:rsidRDefault="002754CB" w:rsidP="002754CB">
      <w:pPr>
        <w:rPr>
          <w:rFonts w:eastAsia="Calibri" w:cs="Calibri"/>
        </w:rPr>
      </w:pPr>
      <w:r w:rsidRPr="003B6BD0">
        <w:rPr>
          <w:rFonts w:eastAsia="Calibri" w:cs="Calibri"/>
        </w:rPr>
        <w:t>The Collaborative Family Healthcare Association (CFHA) supports healthcare professionals in integrating physical and behavioral health.</w:t>
      </w:r>
    </w:p>
    <w:p w:rsidR="002754CB" w:rsidRPr="003B6BD0" w:rsidRDefault="00882518" w:rsidP="002754CB">
      <w:pPr>
        <w:pStyle w:val="ListParagraph"/>
        <w:numPr>
          <w:ilvl w:val="0"/>
          <w:numId w:val="11"/>
        </w:numPr>
        <w:rPr>
          <w:rFonts w:eastAsia="Calibri" w:cs="Calibri"/>
        </w:rPr>
      </w:pPr>
      <w:hyperlink r:id="rId44" w:history="1">
        <w:r w:rsidR="002754CB" w:rsidRPr="003B6BD0">
          <w:rPr>
            <w:rStyle w:val="Hyperlink"/>
            <w:rFonts w:eastAsia="Calibri" w:cs="Calibri"/>
          </w:rPr>
          <w:t>Research Fellowship</w:t>
        </w:r>
      </w:hyperlink>
      <w:r w:rsidR="003B6BD0" w:rsidRPr="003B6BD0">
        <w:rPr>
          <w:rStyle w:val="Hyperlink"/>
          <w:rFonts w:eastAsia="Calibri" w:cs="Calibri"/>
          <w:color w:val="auto"/>
          <w:u w:val="none"/>
        </w:rPr>
        <w:t>(right click&gt;paste &amp; go)</w:t>
      </w:r>
    </w:p>
    <w:p w:rsidR="002754CB" w:rsidRPr="003B6BD0" w:rsidRDefault="00882518" w:rsidP="002754CB">
      <w:pPr>
        <w:pStyle w:val="BodyText"/>
        <w:numPr>
          <w:ilvl w:val="0"/>
          <w:numId w:val="11"/>
        </w:numPr>
        <w:rPr>
          <w:rStyle w:val="Hyperlink"/>
          <w:rFonts w:asciiTheme="minorHAnsi" w:hAnsiTheme="minorHAnsi"/>
          <w:color w:val="auto"/>
          <w:u w:val="none"/>
        </w:rPr>
      </w:pPr>
      <w:hyperlink r:id="rId45" w:history="1">
        <w:r w:rsidR="002754CB" w:rsidRPr="003B6BD0">
          <w:rPr>
            <w:rStyle w:val="Hyperlink"/>
            <w:rFonts w:asciiTheme="minorHAnsi" w:hAnsiTheme="minorHAnsi"/>
          </w:rPr>
          <w:t>Annual Conference</w:t>
        </w:r>
      </w:hyperlink>
    </w:p>
    <w:p w:rsidR="00E61F38" w:rsidRDefault="00E61F38" w:rsidP="00AF0561">
      <w:pPr>
        <w:pStyle w:val="BodyText"/>
        <w:ind w:left="0" w:right="307"/>
      </w:pPr>
    </w:p>
    <w:p w:rsidR="00E61F38" w:rsidRDefault="00E61F38" w:rsidP="00AF0561">
      <w:pPr>
        <w:pStyle w:val="BodyText"/>
        <w:ind w:left="0" w:right="307"/>
      </w:pPr>
    </w:p>
    <w:p w:rsidR="00E61F38" w:rsidRDefault="00E61F38" w:rsidP="00AF0561">
      <w:pPr>
        <w:pStyle w:val="BodyText"/>
        <w:ind w:left="0" w:right="307"/>
      </w:pPr>
    </w:p>
    <w:p w:rsidR="00E61F38" w:rsidRDefault="00E61F38" w:rsidP="00AF0561">
      <w:pPr>
        <w:pStyle w:val="BodyText"/>
        <w:ind w:left="0" w:right="307"/>
      </w:pPr>
    </w:p>
    <w:p w:rsidR="00E61F38" w:rsidRDefault="00E61F38" w:rsidP="00AF0561">
      <w:pPr>
        <w:pStyle w:val="BodyText"/>
        <w:ind w:left="0" w:right="307"/>
      </w:pPr>
    </w:p>
    <w:p w:rsidR="00E61F38" w:rsidRDefault="00E61F38" w:rsidP="00AF0561">
      <w:pPr>
        <w:pStyle w:val="BodyText"/>
        <w:ind w:left="0" w:right="307"/>
      </w:pPr>
    </w:p>
    <w:p w:rsidR="002754CB" w:rsidRDefault="002754CB" w:rsidP="00AF0561">
      <w:pPr>
        <w:pStyle w:val="BodyText"/>
        <w:ind w:left="0" w:right="307"/>
        <w:rPr>
          <w:b/>
          <w:sz w:val="26"/>
          <w:szCs w:val="26"/>
          <w:u w:val="single"/>
        </w:rPr>
      </w:pPr>
    </w:p>
    <w:p w:rsidR="002754CB" w:rsidRDefault="002754CB" w:rsidP="00AF0561">
      <w:pPr>
        <w:pStyle w:val="BodyText"/>
        <w:ind w:left="0" w:right="307"/>
        <w:rPr>
          <w:b/>
          <w:sz w:val="26"/>
          <w:szCs w:val="26"/>
          <w:u w:val="single"/>
        </w:rPr>
      </w:pPr>
    </w:p>
    <w:p w:rsidR="002754CB" w:rsidRDefault="002754CB" w:rsidP="00AF0561">
      <w:pPr>
        <w:pStyle w:val="BodyText"/>
        <w:ind w:left="0" w:right="307"/>
        <w:rPr>
          <w:b/>
          <w:sz w:val="26"/>
          <w:szCs w:val="26"/>
          <w:u w:val="single"/>
        </w:rPr>
      </w:pPr>
    </w:p>
    <w:p w:rsidR="002754CB" w:rsidRDefault="002754CB" w:rsidP="00AF0561">
      <w:pPr>
        <w:pStyle w:val="BodyText"/>
        <w:ind w:left="0" w:right="307"/>
        <w:rPr>
          <w:b/>
          <w:sz w:val="26"/>
          <w:szCs w:val="26"/>
          <w:u w:val="single"/>
        </w:rPr>
      </w:pPr>
    </w:p>
    <w:p w:rsidR="002754CB" w:rsidRDefault="002754CB" w:rsidP="00AF0561">
      <w:pPr>
        <w:pStyle w:val="BodyText"/>
        <w:ind w:left="0" w:right="307"/>
        <w:rPr>
          <w:b/>
          <w:sz w:val="26"/>
          <w:szCs w:val="26"/>
          <w:u w:val="single"/>
        </w:rPr>
      </w:pPr>
    </w:p>
    <w:p w:rsidR="002754CB" w:rsidRDefault="002754CB" w:rsidP="00AF0561">
      <w:pPr>
        <w:pStyle w:val="BodyText"/>
        <w:ind w:left="0" w:right="307"/>
        <w:rPr>
          <w:b/>
          <w:sz w:val="26"/>
          <w:szCs w:val="26"/>
          <w:u w:val="single"/>
        </w:rPr>
      </w:pPr>
    </w:p>
    <w:p w:rsidR="002754CB" w:rsidRDefault="002754CB" w:rsidP="00AF0561">
      <w:pPr>
        <w:pStyle w:val="BodyText"/>
        <w:ind w:left="0" w:right="307"/>
        <w:rPr>
          <w:b/>
          <w:sz w:val="26"/>
          <w:szCs w:val="26"/>
          <w:u w:val="single"/>
        </w:rPr>
      </w:pPr>
    </w:p>
    <w:p w:rsidR="002754CB" w:rsidRDefault="002754CB" w:rsidP="00AF0561">
      <w:pPr>
        <w:pStyle w:val="BodyText"/>
        <w:ind w:left="0" w:right="307"/>
        <w:rPr>
          <w:b/>
          <w:sz w:val="26"/>
          <w:szCs w:val="26"/>
          <w:u w:val="single"/>
        </w:rPr>
      </w:pPr>
    </w:p>
    <w:p w:rsidR="002754CB" w:rsidRDefault="002754CB" w:rsidP="00AF0561">
      <w:pPr>
        <w:pStyle w:val="BodyText"/>
        <w:ind w:left="0" w:right="307"/>
        <w:rPr>
          <w:b/>
          <w:sz w:val="26"/>
          <w:szCs w:val="26"/>
          <w:u w:val="single"/>
        </w:rPr>
      </w:pPr>
    </w:p>
    <w:p w:rsidR="00AD1884" w:rsidRPr="002754CB" w:rsidRDefault="00E61F38" w:rsidP="00AF0561">
      <w:pPr>
        <w:pStyle w:val="BodyText"/>
        <w:ind w:left="0" w:right="307"/>
        <w:rPr>
          <w:b/>
          <w:sz w:val="26"/>
          <w:szCs w:val="26"/>
          <w:u w:val="single"/>
        </w:rPr>
      </w:pPr>
      <w:r w:rsidRPr="002754CB">
        <w:rPr>
          <w:b/>
          <w:sz w:val="26"/>
          <w:szCs w:val="26"/>
          <w:u w:val="single"/>
        </w:rPr>
        <w:t>EDUCATION</w:t>
      </w:r>
      <w:r w:rsidR="002754CB">
        <w:rPr>
          <w:b/>
          <w:sz w:val="26"/>
          <w:szCs w:val="26"/>
          <w:u w:val="single"/>
        </w:rPr>
        <w:t xml:space="preserve"> RESOURCES</w:t>
      </w:r>
    </w:p>
    <w:p w:rsidR="00E61F38" w:rsidRDefault="00E61F38" w:rsidP="00AF0561">
      <w:pPr>
        <w:pStyle w:val="BodyText"/>
        <w:ind w:left="0" w:right="307"/>
      </w:pPr>
    </w:p>
    <w:p w:rsidR="00E61F38" w:rsidRPr="00DE6123" w:rsidRDefault="00882518" w:rsidP="00E61F38">
      <w:pPr>
        <w:pStyle w:val="Heading1"/>
        <w:ind w:left="0"/>
        <w:rPr>
          <w:rFonts w:asciiTheme="minorHAnsi" w:hAnsiTheme="minorHAnsi"/>
          <w:caps/>
          <w:spacing w:val="-1"/>
        </w:rPr>
      </w:pPr>
      <w:hyperlink r:id="rId46" w:history="1">
        <w:r w:rsidR="00E61F38" w:rsidRPr="00DE6123">
          <w:rPr>
            <w:rStyle w:val="Hyperlink"/>
            <w:rFonts w:asciiTheme="minorHAnsi" w:hAnsiTheme="minorHAnsi"/>
            <w:caps/>
            <w:u w:color="000000"/>
          </w:rPr>
          <w:t>Academy of Medical Educators</w:t>
        </w:r>
      </w:hyperlink>
      <w:r w:rsidR="00E61F38">
        <w:rPr>
          <w:rFonts w:asciiTheme="minorHAnsi" w:hAnsiTheme="minorHAnsi"/>
          <w:caps/>
          <w:u w:val="single" w:color="000000"/>
        </w:rPr>
        <w:t xml:space="preserve"> (</w:t>
      </w:r>
      <w:r w:rsidR="000963B1">
        <w:rPr>
          <w:rFonts w:asciiTheme="minorHAnsi" w:hAnsiTheme="minorHAnsi"/>
          <w:caps/>
          <w:u w:val="single" w:color="000000"/>
        </w:rPr>
        <w:t xml:space="preserve">UNIVERSITY OF COLORADO </w:t>
      </w:r>
      <w:r w:rsidR="00E61F38">
        <w:rPr>
          <w:rFonts w:asciiTheme="minorHAnsi" w:hAnsiTheme="minorHAnsi"/>
          <w:caps/>
          <w:u w:val="single" w:color="000000"/>
        </w:rPr>
        <w:t>School of MEDICINE)</w:t>
      </w:r>
    </w:p>
    <w:p w:rsidR="00E61F38" w:rsidRDefault="00E61F38" w:rsidP="00E61F38">
      <w:pPr>
        <w:pStyle w:val="BodyText"/>
        <w:ind w:left="0" w:right="764"/>
        <w:rPr>
          <w:rFonts w:asciiTheme="minorHAnsi" w:hAnsiTheme="minorHAnsi"/>
          <w:spacing w:val="-1"/>
        </w:rPr>
      </w:pPr>
      <w:r>
        <w:rPr>
          <w:rFonts w:asciiTheme="minorHAnsi" w:hAnsiTheme="minorHAnsi"/>
          <w:spacing w:val="-1"/>
        </w:rPr>
        <w:t>Numerous online and in-person courses designed to p</w:t>
      </w:r>
      <w:r w:rsidRPr="00546760">
        <w:rPr>
          <w:rFonts w:asciiTheme="minorHAnsi" w:hAnsiTheme="minorHAnsi"/>
          <w:spacing w:val="-1"/>
        </w:rPr>
        <w:t>rovide all members of the campus community with a comprehensive faculty development program designed to train interested individuals in teaching skills, mentoring, curriculum development, programmatic evaluation and leadership</w:t>
      </w:r>
      <w:r>
        <w:rPr>
          <w:rFonts w:asciiTheme="minorHAnsi" w:hAnsiTheme="minorHAnsi"/>
          <w:spacing w:val="-1"/>
        </w:rPr>
        <w:t>.</w:t>
      </w:r>
    </w:p>
    <w:p w:rsidR="00E61F38" w:rsidRPr="002D5CDF" w:rsidRDefault="00882518" w:rsidP="00E61F38">
      <w:pPr>
        <w:pStyle w:val="BodyText"/>
        <w:ind w:left="0" w:right="764"/>
        <w:rPr>
          <w:rFonts w:asciiTheme="minorHAnsi" w:hAnsiTheme="minorHAnsi"/>
          <w:spacing w:val="-1"/>
        </w:rPr>
      </w:pPr>
      <w:hyperlink r:id="rId47" w:history="1">
        <w:r w:rsidR="00E61F38" w:rsidRPr="002D5CDF">
          <w:rPr>
            <w:rStyle w:val="Hyperlink"/>
            <w:rFonts w:asciiTheme="minorHAnsi" w:hAnsiTheme="minorHAnsi"/>
            <w:spacing w:val="-1"/>
            <w:u w:val="none"/>
          </w:rPr>
          <w:t>Teaching Scholars Program</w:t>
        </w:r>
      </w:hyperlink>
    </w:p>
    <w:p w:rsidR="00E61F38" w:rsidRDefault="00E61F38" w:rsidP="00E61F38">
      <w:pPr>
        <w:pStyle w:val="BodyText"/>
        <w:ind w:left="0" w:right="764"/>
        <w:rPr>
          <w:rFonts w:asciiTheme="minorHAnsi" w:hAnsiTheme="minorHAnsi"/>
          <w:spacing w:val="-1"/>
        </w:rPr>
      </w:pPr>
      <w:r>
        <w:rPr>
          <w:rFonts w:asciiTheme="minorHAnsi" w:hAnsiTheme="minorHAnsi"/>
          <w:spacing w:val="-1"/>
        </w:rPr>
        <w:t>T</w:t>
      </w:r>
      <w:r w:rsidRPr="004E0916">
        <w:rPr>
          <w:rFonts w:asciiTheme="minorHAnsi" w:hAnsiTheme="minorHAnsi"/>
          <w:spacing w:val="-1"/>
        </w:rPr>
        <w:t>he Teaching Scholars Program (TSP) offers health professions faculty the opportunity to participate in an 18 month program designed to enhance knowledge and skills, and develop future leaders in medical/healthcare education with a focus on core components of educational scholarship and curriculum development.</w:t>
      </w:r>
    </w:p>
    <w:p w:rsidR="00E61F38" w:rsidRDefault="00E61F38" w:rsidP="00AF0561">
      <w:pPr>
        <w:pStyle w:val="BodyText"/>
        <w:ind w:left="0" w:right="307"/>
      </w:pPr>
    </w:p>
    <w:p w:rsidR="00BB394C" w:rsidRDefault="00882518" w:rsidP="00AF0561">
      <w:pPr>
        <w:pStyle w:val="Heading1"/>
        <w:ind w:left="0"/>
        <w:rPr>
          <w:rFonts w:asciiTheme="minorHAnsi" w:hAnsiTheme="minorHAnsi"/>
          <w:spacing w:val="-1"/>
          <w:u w:val="single" w:color="000000"/>
        </w:rPr>
      </w:pPr>
      <w:hyperlink r:id="rId48" w:history="1">
        <w:r w:rsidR="004E0916" w:rsidRPr="00FF2183">
          <w:rPr>
            <w:rStyle w:val="Hyperlink"/>
            <w:rFonts w:asciiTheme="minorHAnsi" w:hAnsiTheme="minorHAnsi"/>
            <w:spacing w:val="-1"/>
            <w:u w:color="000000"/>
          </w:rPr>
          <w:t>SOCIETY OF TEACHERS OF FAMILY MEDICINE</w:t>
        </w:r>
        <w:r w:rsidR="00FF2183" w:rsidRPr="00FF2183">
          <w:rPr>
            <w:rStyle w:val="Hyperlink"/>
            <w:rFonts w:asciiTheme="minorHAnsi" w:hAnsiTheme="minorHAnsi"/>
            <w:spacing w:val="-1"/>
            <w:u w:color="000000"/>
          </w:rPr>
          <w:t xml:space="preserve"> (STFM)</w:t>
        </w:r>
      </w:hyperlink>
    </w:p>
    <w:p w:rsidR="004E0916" w:rsidRPr="00AF0561" w:rsidRDefault="004E0916" w:rsidP="00AF0561">
      <w:pPr>
        <w:pStyle w:val="Heading1"/>
        <w:ind w:left="0"/>
        <w:rPr>
          <w:rFonts w:asciiTheme="minorHAnsi" w:hAnsiTheme="minorHAnsi"/>
          <w:b w:val="0"/>
          <w:spacing w:val="-1"/>
        </w:rPr>
      </w:pPr>
      <w:r w:rsidRPr="004E0916">
        <w:rPr>
          <w:rFonts w:asciiTheme="minorHAnsi" w:hAnsiTheme="minorHAnsi"/>
          <w:b w:val="0"/>
          <w:spacing w:val="-1"/>
        </w:rPr>
        <w:t>STFM advances family medicine to improve health through a community of teachers and scholars and aims to become the indispensable academic home for every family medicine educator.</w:t>
      </w:r>
      <w:r>
        <w:rPr>
          <w:rFonts w:asciiTheme="minorHAnsi" w:hAnsiTheme="minorHAnsi"/>
          <w:b w:val="0"/>
          <w:spacing w:val="-1"/>
        </w:rPr>
        <w:t xml:space="preserve"> Here are just a few of their offerings:</w:t>
      </w:r>
    </w:p>
    <w:p w:rsidR="004E0916" w:rsidRPr="002D5CDF" w:rsidRDefault="00882518" w:rsidP="00AF0561">
      <w:pPr>
        <w:pStyle w:val="Heading1"/>
        <w:numPr>
          <w:ilvl w:val="0"/>
          <w:numId w:val="9"/>
        </w:numPr>
        <w:rPr>
          <w:rFonts w:asciiTheme="minorHAnsi" w:hAnsiTheme="minorHAnsi"/>
          <w:b w:val="0"/>
          <w:spacing w:val="-1"/>
          <w:u w:color="000000"/>
        </w:rPr>
      </w:pPr>
      <w:hyperlink r:id="rId49" w:history="1">
        <w:r w:rsidR="004E0916" w:rsidRPr="002D5CDF">
          <w:rPr>
            <w:rStyle w:val="Hyperlink"/>
            <w:rFonts w:asciiTheme="minorHAnsi" w:hAnsiTheme="minorHAnsi"/>
            <w:b w:val="0"/>
            <w:spacing w:val="-1"/>
            <w:u w:val="none" w:color="000000"/>
          </w:rPr>
          <w:t>Emerging Leaders Fellowship</w:t>
        </w:r>
      </w:hyperlink>
    </w:p>
    <w:p w:rsidR="00BB394C" w:rsidRPr="00AB6A75" w:rsidRDefault="00BB394C" w:rsidP="00AF0561">
      <w:pPr>
        <w:pStyle w:val="BodyText"/>
        <w:ind w:left="360" w:right="230"/>
        <w:rPr>
          <w:rFonts w:asciiTheme="minorHAnsi" w:hAnsiTheme="minorHAnsi"/>
        </w:rPr>
      </w:pPr>
      <w:r w:rsidRPr="00AB6A75">
        <w:rPr>
          <w:rFonts w:asciiTheme="minorHAnsi" w:hAnsiTheme="minorHAnsi"/>
          <w:spacing w:val="-1"/>
        </w:rPr>
        <w:t>The</w:t>
      </w:r>
      <w:r w:rsidRPr="00AB6A75">
        <w:rPr>
          <w:rFonts w:asciiTheme="minorHAnsi" w:hAnsiTheme="minorHAnsi"/>
          <w:spacing w:val="1"/>
        </w:rPr>
        <w:t xml:space="preserve"> </w:t>
      </w:r>
      <w:r w:rsidRPr="00AB6A75">
        <w:rPr>
          <w:rFonts w:asciiTheme="minorHAnsi" w:hAnsiTheme="minorHAnsi"/>
          <w:spacing w:val="-1"/>
        </w:rPr>
        <w:t>year-long</w:t>
      </w:r>
      <w:r w:rsidRPr="00AB6A75">
        <w:rPr>
          <w:rFonts w:asciiTheme="minorHAnsi" w:hAnsiTheme="minorHAnsi"/>
          <w:spacing w:val="-3"/>
        </w:rPr>
        <w:t xml:space="preserve"> </w:t>
      </w:r>
      <w:r w:rsidRPr="00AB6A75">
        <w:rPr>
          <w:rFonts w:asciiTheme="minorHAnsi" w:hAnsiTheme="minorHAnsi"/>
          <w:spacing w:val="-1"/>
        </w:rPr>
        <w:t>Emerging Leaders</w:t>
      </w:r>
      <w:r w:rsidRPr="00AB6A75">
        <w:rPr>
          <w:rFonts w:asciiTheme="minorHAnsi" w:hAnsiTheme="minorHAnsi"/>
        </w:rPr>
        <w:t xml:space="preserve"> </w:t>
      </w:r>
      <w:r w:rsidRPr="00AB6A75">
        <w:rPr>
          <w:rFonts w:asciiTheme="minorHAnsi" w:hAnsiTheme="minorHAnsi"/>
          <w:spacing w:val="-1"/>
        </w:rPr>
        <w:t>fellowship</w:t>
      </w:r>
      <w:r w:rsidRPr="00AB6A75">
        <w:rPr>
          <w:rFonts w:asciiTheme="minorHAnsi" w:hAnsiTheme="minorHAnsi"/>
          <w:spacing w:val="-3"/>
        </w:rPr>
        <w:t xml:space="preserve"> </w:t>
      </w:r>
      <w:r w:rsidRPr="00AB6A75">
        <w:rPr>
          <w:rFonts w:asciiTheme="minorHAnsi" w:hAnsiTheme="minorHAnsi"/>
          <w:spacing w:val="-1"/>
        </w:rPr>
        <w:t>offers</w:t>
      </w:r>
      <w:r w:rsidRPr="00AB6A75">
        <w:rPr>
          <w:rFonts w:asciiTheme="minorHAnsi" w:hAnsiTheme="minorHAnsi"/>
        </w:rPr>
        <w:t xml:space="preserve"> </w:t>
      </w:r>
      <w:r w:rsidRPr="00AB6A75">
        <w:rPr>
          <w:rFonts w:asciiTheme="minorHAnsi" w:hAnsiTheme="minorHAnsi"/>
          <w:spacing w:val="-1"/>
        </w:rPr>
        <w:t>training,</w:t>
      </w:r>
      <w:r w:rsidRPr="00AB6A75">
        <w:rPr>
          <w:rFonts w:asciiTheme="minorHAnsi" w:hAnsiTheme="minorHAnsi"/>
        </w:rPr>
        <w:t xml:space="preserve"> </w:t>
      </w:r>
      <w:r w:rsidRPr="00AB6A75">
        <w:rPr>
          <w:rFonts w:asciiTheme="minorHAnsi" w:hAnsiTheme="minorHAnsi"/>
          <w:spacing w:val="-1"/>
        </w:rPr>
        <w:t>tools,</w:t>
      </w:r>
      <w:r w:rsidRPr="00AB6A75">
        <w:rPr>
          <w:rFonts w:asciiTheme="minorHAnsi" w:hAnsiTheme="minorHAnsi"/>
        </w:rPr>
        <w:t xml:space="preserve"> </w:t>
      </w:r>
      <w:r w:rsidRPr="00AB6A75">
        <w:rPr>
          <w:rFonts w:asciiTheme="minorHAnsi" w:hAnsiTheme="minorHAnsi"/>
          <w:spacing w:val="-1"/>
        </w:rPr>
        <w:t>and support</w:t>
      </w:r>
      <w:r w:rsidRPr="00AB6A75">
        <w:rPr>
          <w:rFonts w:asciiTheme="minorHAnsi" w:hAnsiTheme="minorHAnsi"/>
          <w:spacing w:val="1"/>
        </w:rPr>
        <w:t xml:space="preserve"> </w:t>
      </w:r>
      <w:r w:rsidRPr="00AB6A75">
        <w:rPr>
          <w:rFonts w:asciiTheme="minorHAnsi" w:hAnsiTheme="minorHAnsi"/>
          <w:spacing w:val="-1"/>
        </w:rPr>
        <w:t>for</w:t>
      </w:r>
      <w:r w:rsidRPr="00AB6A75">
        <w:rPr>
          <w:rFonts w:asciiTheme="minorHAnsi" w:hAnsiTheme="minorHAnsi"/>
          <w:spacing w:val="-2"/>
        </w:rPr>
        <w:t xml:space="preserve"> </w:t>
      </w:r>
      <w:r w:rsidRPr="00AB6A75">
        <w:rPr>
          <w:rFonts w:asciiTheme="minorHAnsi" w:hAnsiTheme="minorHAnsi"/>
          <w:spacing w:val="-1"/>
        </w:rPr>
        <w:t>new</w:t>
      </w:r>
      <w:r w:rsidRPr="00AB6A75">
        <w:rPr>
          <w:rFonts w:asciiTheme="minorHAnsi" w:hAnsiTheme="minorHAnsi"/>
          <w:spacing w:val="1"/>
        </w:rPr>
        <w:t xml:space="preserve"> </w:t>
      </w:r>
      <w:r w:rsidRPr="00AB6A75">
        <w:rPr>
          <w:rFonts w:asciiTheme="minorHAnsi" w:hAnsiTheme="minorHAnsi"/>
          <w:spacing w:val="-1"/>
        </w:rPr>
        <w:t>faculty and those</w:t>
      </w:r>
      <w:r w:rsidRPr="00AB6A75">
        <w:rPr>
          <w:rFonts w:asciiTheme="minorHAnsi" w:hAnsiTheme="minorHAnsi"/>
          <w:spacing w:val="-2"/>
        </w:rPr>
        <w:t xml:space="preserve"> </w:t>
      </w:r>
      <w:r w:rsidRPr="00AB6A75">
        <w:rPr>
          <w:rFonts w:asciiTheme="minorHAnsi" w:hAnsiTheme="minorHAnsi"/>
          <w:spacing w:val="-1"/>
        </w:rPr>
        <w:t>who</w:t>
      </w:r>
      <w:r w:rsidRPr="00AB6A75">
        <w:rPr>
          <w:rFonts w:asciiTheme="minorHAnsi" w:hAnsiTheme="minorHAnsi"/>
          <w:spacing w:val="1"/>
        </w:rPr>
        <w:t xml:space="preserve"> </w:t>
      </w:r>
      <w:r w:rsidRPr="00AB6A75">
        <w:rPr>
          <w:rFonts w:asciiTheme="minorHAnsi" w:hAnsiTheme="minorHAnsi"/>
          <w:spacing w:val="-1"/>
        </w:rPr>
        <w:t>are</w:t>
      </w:r>
      <w:r w:rsidRPr="00AB6A75">
        <w:rPr>
          <w:rFonts w:asciiTheme="minorHAnsi" w:hAnsiTheme="minorHAnsi"/>
          <w:spacing w:val="64"/>
        </w:rPr>
        <w:t xml:space="preserve"> </w:t>
      </w:r>
      <w:r w:rsidRPr="00AB6A75">
        <w:rPr>
          <w:rFonts w:asciiTheme="minorHAnsi" w:hAnsiTheme="minorHAnsi"/>
          <w:spacing w:val="-1"/>
        </w:rPr>
        <w:t>transitioning to</w:t>
      </w:r>
      <w:r w:rsidRPr="00AB6A75">
        <w:rPr>
          <w:rFonts w:asciiTheme="minorHAnsi" w:hAnsiTheme="minorHAnsi"/>
          <w:spacing w:val="1"/>
        </w:rPr>
        <w:t xml:space="preserve"> </w:t>
      </w:r>
      <w:r w:rsidRPr="00AB6A75">
        <w:rPr>
          <w:rFonts w:asciiTheme="minorHAnsi" w:hAnsiTheme="minorHAnsi"/>
          <w:spacing w:val="-1"/>
        </w:rPr>
        <w:t>leadership</w:t>
      </w:r>
      <w:r w:rsidRPr="00AB6A75">
        <w:rPr>
          <w:rFonts w:asciiTheme="minorHAnsi" w:hAnsiTheme="minorHAnsi"/>
          <w:spacing w:val="-3"/>
        </w:rPr>
        <w:t xml:space="preserve"> </w:t>
      </w:r>
      <w:r w:rsidRPr="00AB6A75">
        <w:rPr>
          <w:rFonts w:asciiTheme="minorHAnsi" w:hAnsiTheme="minorHAnsi"/>
          <w:spacing w:val="-1"/>
        </w:rPr>
        <w:t>roles.</w:t>
      </w:r>
      <w:r w:rsidRPr="00AB6A75">
        <w:rPr>
          <w:rFonts w:asciiTheme="minorHAnsi" w:hAnsiTheme="minorHAnsi"/>
        </w:rPr>
        <w:t xml:space="preserve"> </w:t>
      </w:r>
      <w:r w:rsidRPr="00AB6A75">
        <w:rPr>
          <w:rFonts w:asciiTheme="minorHAnsi" w:hAnsiTheme="minorHAnsi"/>
          <w:spacing w:val="-1"/>
        </w:rPr>
        <w:t>STFM’s</w:t>
      </w:r>
      <w:r w:rsidRPr="00AB6A75">
        <w:rPr>
          <w:rFonts w:asciiTheme="minorHAnsi" w:hAnsiTheme="minorHAnsi"/>
        </w:rPr>
        <w:t xml:space="preserve"> </w:t>
      </w:r>
      <w:r w:rsidRPr="00AB6A75">
        <w:rPr>
          <w:rFonts w:asciiTheme="minorHAnsi" w:hAnsiTheme="minorHAnsi"/>
          <w:spacing w:val="-2"/>
        </w:rPr>
        <w:t>Emerging</w:t>
      </w:r>
      <w:r w:rsidRPr="00AB6A75">
        <w:rPr>
          <w:rFonts w:asciiTheme="minorHAnsi" w:hAnsiTheme="minorHAnsi"/>
          <w:spacing w:val="-1"/>
        </w:rPr>
        <w:t xml:space="preserve"> Leaders</w:t>
      </w:r>
      <w:r w:rsidRPr="00AB6A75">
        <w:rPr>
          <w:rFonts w:asciiTheme="minorHAnsi" w:hAnsiTheme="minorHAnsi"/>
        </w:rPr>
        <w:t xml:space="preserve"> </w:t>
      </w:r>
      <w:r w:rsidRPr="00AB6A75">
        <w:rPr>
          <w:rFonts w:asciiTheme="minorHAnsi" w:hAnsiTheme="minorHAnsi"/>
          <w:spacing w:val="-1"/>
        </w:rPr>
        <w:t>program is</w:t>
      </w:r>
      <w:r w:rsidRPr="00AB6A75">
        <w:rPr>
          <w:rFonts w:asciiTheme="minorHAnsi" w:hAnsiTheme="minorHAnsi"/>
        </w:rPr>
        <w:t xml:space="preserve"> </w:t>
      </w:r>
      <w:r w:rsidRPr="00AB6A75">
        <w:rPr>
          <w:rFonts w:asciiTheme="minorHAnsi" w:hAnsiTheme="minorHAnsi"/>
          <w:spacing w:val="-1"/>
        </w:rPr>
        <w:t>designed</w:t>
      </w:r>
      <w:r w:rsidRPr="00AB6A75">
        <w:rPr>
          <w:rFonts w:asciiTheme="minorHAnsi" w:hAnsiTheme="minorHAnsi"/>
          <w:spacing w:val="-3"/>
        </w:rPr>
        <w:t xml:space="preserve"> </w:t>
      </w:r>
      <w:r w:rsidRPr="00AB6A75">
        <w:rPr>
          <w:rFonts w:asciiTheme="minorHAnsi" w:hAnsiTheme="minorHAnsi"/>
          <w:spacing w:val="-1"/>
        </w:rPr>
        <w:t>specifically</w:t>
      </w:r>
      <w:r w:rsidRPr="00AB6A75">
        <w:rPr>
          <w:rFonts w:asciiTheme="minorHAnsi" w:hAnsiTheme="minorHAnsi"/>
          <w:spacing w:val="1"/>
        </w:rPr>
        <w:t xml:space="preserve"> </w:t>
      </w:r>
      <w:r w:rsidRPr="00AB6A75">
        <w:rPr>
          <w:rFonts w:asciiTheme="minorHAnsi" w:hAnsiTheme="minorHAnsi"/>
          <w:spacing w:val="-1"/>
        </w:rPr>
        <w:t>for</w:t>
      </w:r>
      <w:r w:rsidRPr="00AB6A75">
        <w:rPr>
          <w:rFonts w:asciiTheme="minorHAnsi" w:hAnsiTheme="minorHAnsi"/>
        </w:rPr>
        <w:t xml:space="preserve"> </w:t>
      </w:r>
      <w:r w:rsidRPr="00AB6A75">
        <w:rPr>
          <w:rFonts w:asciiTheme="minorHAnsi" w:hAnsiTheme="minorHAnsi"/>
          <w:spacing w:val="-1"/>
        </w:rPr>
        <w:t>family medicine</w:t>
      </w:r>
      <w:r w:rsidRPr="00AB6A75">
        <w:rPr>
          <w:rFonts w:asciiTheme="minorHAnsi" w:hAnsiTheme="minorHAnsi"/>
          <w:spacing w:val="1"/>
        </w:rPr>
        <w:t xml:space="preserve"> </w:t>
      </w:r>
      <w:r w:rsidRPr="00AB6A75">
        <w:rPr>
          <w:rFonts w:asciiTheme="minorHAnsi" w:hAnsiTheme="minorHAnsi"/>
          <w:spacing w:val="-1"/>
        </w:rPr>
        <w:t>educators.</w:t>
      </w:r>
    </w:p>
    <w:bookmarkStart w:id="6" w:name="Schedule/Key_Components"/>
    <w:bookmarkStart w:id="7" w:name="March"/>
    <w:bookmarkStart w:id="8" w:name="Cost"/>
    <w:bookmarkStart w:id="9" w:name="For_More_Information"/>
    <w:bookmarkStart w:id="10" w:name="ON-THE-ROAD_Classes_–_STFM"/>
    <w:bookmarkEnd w:id="6"/>
    <w:bookmarkEnd w:id="7"/>
    <w:bookmarkEnd w:id="8"/>
    <w:bookmarkEnd w:id="9"/>
    <w:bookmarkEnd w:id="10"/>
    <w:p w:rsidR="00BB394C" w:rsidRPr="002D5CDF" w:rsidRDefault="004E0916" w:rsidP="00AF0561">
      <w:pPr>
        <w:pStyle w:val="Heading1"/>
        <w:numPr>
          <w:ilvl w:val="0"/>
          <w:numId w:val="9"/>
        </w:numPr>
        <w:rPr>
          <w:rFonts w:asciiTheme="minorHAnsi" w:hAnsiTheme="minorHAnsi"/>
          <w:b w:val="0"/>
          <w:spacing w:val="-1"/>
          <w:u w:color="000000"/>
        </w:rPr>
      </w:pPr>
      <w:r w:rsidRPr="002D5CDF">
        <w:rPr>
          <w:rFonts w:asciiTheme="minorHAnsi" w:hAnsiTheme="minorHAnsi"/>
          <w:b w:val="0"/>
          <w:spacing w:val="-1"/>
          <w:u w:color="000000"/>
        </w:rPr>
        <w:fldChar w:fldCharType="begin"/>
      </w:r>
      <w:r w:rsidRPr="002D5CDF">
        <w:rPr>
          <w:rFonts w:asciiTheme="minorHAnsi" w:hAnsiTheme="minorHAnsi"/>
          <w:b w:val="0"/>
          <w:spacing w:val="-1"/>
          <w:u w:color="000000"/>
        </w:rPr>
        <w:instrText xml:space="preserve"> HYPERLINK "https://stfm.org/facultydevelopment/otherfacultytraining/facultydevelopmentdelivered/overview/" </w:instrText>
      </w:r>
      <w:r w:rsidRPr="002D5CDF">
        <w:rPr>
          <w:rFonts w:asciiTheme="minorHAnsi" w:hAnsiTheme="minorHAnsi"/>
          <w:b w:val="0"/>
          <w:spacing w:val="-1"/>
          <w:u w:color="000000"/>
        </w:rPr>
        <w:fldChar w:fldCharType="separate"/>
      </w:r>
      <w:r w:rsidRPr="002D5CDF">
        <w:rPr>
          <w:rStyle w:val="Hyperlink"/>
          <w:rFonts w:asciiTheme="minorHAnsi" w:hAnsiTheme="minorHAnsi"/>
          <w:b w:val="0"/>
          <w:spacing w:val="-1"/>
          <w:u w:val="none" w:color="000000"/>
        </w:rPr>
        <w:t xml:space="preserve">STFM </w:t>
      </w:r>
      <w:proofErr w:type="gramStart"/>
      <w:r w:rsidRPr="002D5CDF">
        <w:rPr>
          <w:rStyle w:val="Hyperlink"/>
          <w:rFonts w:asciiTheme="minorHAnsi" w:hAnsiTheme="minorHAnsi"/>
          <w:b w:val="0"/>
          <w:spacing w:val="-1"/>
          <w:u w:val="none" w:color="000000"/>
        </w:rPr>
        <w:t>On</w:t>
      </w:r>
      <w:proofErr w:type="gramEnd"/>
      <w:r w:rsidRPr="002D5CDF">
        <w:rPr>
          <w:rStyle w:val="Hyperlink"/>
          <w:rFonts w:asciiTheme="minorHAnsi" w:hAnsiTheme="minorHAnsi"/>
          <w:b w:val="0"/>
          <w:spacing w:val="-1"/>
          <w:u w:val="none" w:color="000000"/>
        </w:rPr>
        <w:t xml:space="preserve"> the Road</w:t>
      </w:r>
      <w:r w:rsidRPr="002D5CDF">
        <w:rPr>
          <w:rFonts w:asciiTheme="minorHAnsi" w:hAnsiTheme="minorHAnsi"/>
          <w:b w:val="0"/>
          <w:spacing w:val="-1"/>
          <w:u w:color="000000"/>
        </w:rPr>
        <w:fldChar w:fldCharType="end"/>
      </w:r>
    </w:p>
    <w:p w:rsidR="004E0916" w:rsidRDefault="004E0916" w:rsidP="00AF0561">
      <w:pPr>
        <w:pStyle w:val="NormalWeb"/>
        <w:spacing w:after="0"/>
        <w:ind w:left="360" w:firstLine="8"/>
        <w:rPr>
          <w:rFonts w:asciiTheme="minorHAnsi" w:hAnsiTheme="minorHAnsi" w:cs="Arial"/>
          <w:sz w:val="22"/>
          <w:szCs w:val="22"/>
        </w:rPr>
      </w:pPr>
      <w:r w:rsidRPr="004E0916">
        <w:rPr>
          <w:rFonts w:asciiTheme="minorHAnsi" w:hAnsiTheme="minorHAnsi" w:cs="Arial"/>
          <w:sz w:val="22"/>
          <w:szCs w:val="22"/>
        </w:rPr>
        <w:t>Meet ACGME and/or LCME requirements, save on travel expenses, and provide CME opportunities with a customized faculty development workshop at your location. Our faculty will use interactive methods to engage your faculty and promote evidence-based teaching principles. Pay one lump sum and invite your faculty and preceptors.</w:t>
      </w:r>
    </w:p>
    <w:p w:rsidR="004E0916" w:rsidRPr="002D5CDF" w:rsidRDefault="00882518" w:rsidP="00AF0561">
      <w:pPr>
        <w:pStyle w:val="NormalWeb"/>
        <w:numPr>
          <w:ilvl w:val="0"/>
          <w:numId w:val="9"/>
        </w:numPr>
        <w:spacing w:after="0"/>
        <w:rPr>
          <w:rFonts w:asciiTheme="minorHAnsi" w:hAnsiTheme="minorHAnsi" w:cs="Arial"/>
          <w:sz w:val="22"/>
          <w:szCs w:val="22"/>
        </w:rPr>
      </w:pPr>
      <w:hyperlink r:id="rId50" w:history="1">
        <w:r w:rsidR="004E0916" w:rsidRPr="002D5CDF">
          <w:rPr>
            <w:rStyle w:val="Hyperlink"/>
            <w:rFonts w:asciiTheme="minorHAnsi" w:hAnsiTheme="minorHAnsi" w:cs="Arial"/>
            <w:sz w:val="22"/>
            <w:szCs w:val="22"/>
            <w:u w:val="none"/>
          </w:rPr>
          <w:t>Leadership Development Opportunities</w:t>
        </w:r>
      </w:hyperlink>
    </w:p>
    <w:p w:rsidR="004E0916" w:rsidRDefault="004E0916" w:rsidP="00AF0561">
      <w:pPr>
        <w:pStyle w:val="NormalWeb"/>
        <w:spacing w:after="0"/>
        <w:ind w:left="360"/>
        <w:rPr>
          <w:rFonts w:asciiTheme="minorHAnsi" w:hAnsiTheme="minorHAnsi" w:cs="Arial"/>
          <w:sz w:val="22"/>
          <w:szCs w:val="22"/>
        </w:rPr>
      </w:pPr>
      <w:r>
        <w:rPr>
          <w:rFonts w:asciiTheme="minorHAnsi" w:hAnsiTheme="minorHAnsi" w:cs="Arial"/>
          <w:sz w:val="22"/>
          <w:szCs w:val="22"/>
        </w:rPr>
        <w:t>Classes and programs for all levels of faculty.</w:t>
      </w:r>
    </w:p>
    <w:p w:rsidR="002D5CDF" w:rsidRDefault="00882518" w:rsidP="00AF0561">
      <w:pPr>
        <w:pStyle w:val="NormalWeb"/>
        <w:numPr>
          <w:ilvl w:val="0"/>
          <w:numId w:val="9"/>
        </w:numPr>
        <w:spacing w:after="0"/>
        <w:rPr>
          <w:rFonts w:asciiTheme="minorHAnsi" w:hAnsiTheme="minorHAnsi" w:cs="Arial"/>
          <w:sz w:val="22"/>
          <w:szCs w:val="22"/>
        </w:rPr>
      </w:pPr>
      <w:hyperlink r:id="rId51" w:history="1">
        <w:r w:rsidR="002D5CDF" w:rsidRPr="002D5CDF">
          <w:rPr>
            <w:rStyle w:val="Hyperlink"/>
            <w:rFonts w:asciiTheme="minorHAnsi" w:hAnsiTheme="minorHAnsi" w:cs="Arial"/>
            <w:sz w:val="22"/>
            <w:szCs w:val="22"/>
          </w:rPr>
          <w:t>Medical Student Educators Development Institute</w:t>
        </w:r>
      </w:hyperlink>
    </w:p>
    <w:p w:rsidR="00BB394C" w:rsidRPr="00AB6A75" w:rsidRDefault="00BB394C" w:rsidP="00AF0561">
      <w:pPr>
        <w:pStyle w:val="BodyText"/>
        <w:ind w:left="360" w:right="292"/>
        <w:rPr>
          <w:rFonts w:asciiTheme="minorHAnsi" w:hAnsiTheme="minorHAnsi"/>
        </w:rPr>
      </w:pPr>
      <w:bookmarkStart w:id="11" w:name="Medical_Student_Educators_Development_In"/>
      <w:bookmarkEnd w:id="11"/>
      <w:r w:rsidRPr="00AB6A75">
        <w:rPr>
          <w:rFonts w:asciiTheme="minorHAnsi" w:hAnsiTheme="minorHAnsi"/>
          <w:spacing w:val="-1"/>
        </w:rPr>
        <w:t>MSEDI</w:t>
      </w:r>
      <w:r w:rsidRPr="00AB6A75">
        <w:rPr>
          <w:rFonts w:asciiTheme="minorHAnsi" w:hAnsiTheme="minorHAnsi"/>
          <w:spacing w:val="-3"/>
        </w:rPr>
        <w:t xml:space="preserve"> </w:t>
      </w:r>
      <w:r w:rsidRPr="00AB6A75">
        <w:rPr>
          <w:rFonts w:asciiTheme="minorHAnsi" w:hAnsiTheme="minorHAnsi"/>
          <w:spacing w:val="-1"/>
        </w:rPr>
        <w:t>is</w:t>
      </w:r>
      <w:r w:rsidRPr="00AB6A75">
        <w:rPr>
          <w:rFonts w:asciiTheme="minorHAnsi" w:hAnsiTheme="minorHAnsi"/>
        </w:rPr>
        <w:t xml:space="preserve"> a</w:t>
      </w:r>
      <w:r w:rsidRPr="00AB6A75">
        <w:rPr>
          <w:rFonts w:asciiTheme="minorHAnsi" w:hAnsiTheme="minorHAnsi"/>
          <w:spacing w:val="-2"/>
        </w:rPr>
        <w:t xml:space="preserve"> </w:t>
      </w:r>
      <w:r w:rsidRPr="00AB6A75">
        <w:rPr>
          <w:rFonts w:asciiTheme="minorHAnsi" w:hAnsiTheme="minorHAnsi"/>
          <w:spacing w:val="-1"/>
        </w:rPr>
        <w:t>year-long comprehensive</w:t>
      </w:r>
      <w:r w:rsidRPr="00AB6A75">
        <w:rPr>
          <w:rFonts w:asciiTheme="minorHAnsi" w:hAnsiTheme="minorHAnsi"/>
          <w:spacing w:val="1"/>
        </w:rPr>
        <w:t xml:space="preserve"> </w:t>
      </w:r>
      <w:r w:rsidRPr="00AB6A75">
        <w:rPr>
          <w:rFonts w:asciiTheme="minorHAnsi" w:hAnsiTheme="minorHAnsi"/>
          <w:spacing w:val="-1"/>
        </w:rPr>
        <w:t>learning experience</w:t>
      </w:r>
      <w:r w:rsidRPr="00AB6A75">
        <w:rPr>
          <w:rFonts w:asciiTheme="minorHAnsi" w:hAnsiTheme="minorHAnsi"/>
          <w:spacing w:val="1"/>
        </w:rPr>
        <w:t xml:space="preserve"> </w:t>
      </w:r>
      <w:r w:rsidRPr="00AB6A75">
        <w:rPr>
          <w:rFonts w:asciiTheme="minorHAnsi" w:hAnsiTheme="minorHAnsi"/>
          <w:spacing w:val="-1"/>
        </w:rPr>
        <w:t>for</w:t>
      </w:r>
      <w:r w:rsidRPr="00AB6A75">
        <w:rPr>
          <w:rFonts w:asciiTheme="minorHAnsi" w:hAnsiTheme="minorHAnsi"/>
        </w:rPr>
        <w:t xml:space="preserve"> </w:t>
      </w:r>
      <w:r w:rsidRPr="00AB6A75">
        <w:rPr>
          <w:rFonts w:asciiTheme="minorHAnsi" w:hAnsiTheme="minorHAnsi"/>
          <w:spacing w:val="-1"/>
        </w:rPr>
        <w:t>those</w:t>
      </w:r>
      <w:r w:rsidRPr="00AB6A75">
        <w:rPr>
          <w:rFonts w:asciiTheme="minorHAnsi" w:hAnsiTheme="minorHAnsi"/>
          <w:spacing w:val="-2"/>
        </w:rPr>
        <w:t xml:space="preserve"> </w:t>
      </w:r>
      <w:r w:rsidRPr="00AB6A75">
        <w:rPr>
          <w:rFonts w:asciiTheme="minorHAnsi" w:hAnsiTheme="minorHAnsi"/>
          <w:spacing w:val="-1"/>
        </w:rPr>
        <w:t>who educate</w:t>
      </w:r>
      <w:r w:rsidRPr="00AB6A75">
        <w:rPr>
          <w:rFonts w:asciiTheme="minorHAnsi" w:hAnsiTheme="minorHAnsi"/>
          <w:spacing w:val="-2"/>
        </w:rPr>
        <w:t xml:space="preserve"> </w:t>
      </w:r>
      <w:r w:rsidRPr="00AB6A75">
        <w:rPr>
          <w:rFonts w:asciiTheme="minorHAnsi" w:hAnsiTheme="minorHAnsi"/>
          <w:spacing w:val="-1"/>
        </w:rPr>
        <w:t>medical</w:t>
      </w:r>
      <w:r w:rsidRPr="00AB6A75">
        <w:rPr>
          <w:rFonts w:asciiTheme="minorHAnsi" w:hAnsiTheme="minorHAnsi"/>
          <w:spacing w:val="-3"/>
        </w:rPr>
        <w:t xml:space="preserve"> </w:t>
      </w:r>
      <w:r w:rsidRPr="00AB6A75">
        <w:rPr>
          <w:rFonts w:asciiTheme="minorHAnsi" w:hAnsiTheme="minorHAnsi"/>
          <w:spacing w:val="-1"/>
        </w:rPr>
        <w:t>students,</w:t>
      </w:r>
      <w:r w:rsidRPr="00AB6A75">
        <w:rPr>
          <w:rFonts w:asciiTheme="minorHAnsi" w:hAnsiTheme="minorHAnsi"/>
          <w:spacing w:val="-2"/>
        </w:rPr>
        <w:t xml:space="preserve"> </w:t>
      </w:r>
      <w:r w:rsidRPr="00AB6A75">
        <w:rPr>
          <w:rFonts w:asciiTheme="minorHAnsi" w:hAnsiTheme="minorHAnsi"/>
          <w:spacing w:val="-1"/>
        </w:rPr>
        <w:t>particularly</w:t>
      </w:r>
      <w:r w:rsidRPr="00AB6A75">
        <w:rPr>
          <w:rFonts w:asciiTheme="minorHAnsi" w:hAnsiTheme="minorHAnsi"/>
          <w:spacing w:val="64"/>
        </w:rPr>
        <w:t xml:space="preserve"> </w:t>
      </w:r>
      <w:r w:rsidRPr="00AB6A75">
        <w:rPr>
          <w:rFonts w:asciiTheme="minorHAnsi" w:hAnsiTheme="minorHAnsi"/>
        </w:rPr>
        <w:t>those</w:t>
      </w:r>
      <w:r w:rsidRPr="00AB6A75">
        <w:rPr>
          <w:rFonts w:asciiTheme="minorHAnsi" w:hAnsiTheme="minorHAnsi"/>
          <w:spacing w:val="-2"/>
        </w:rPr>
        <w:t xml:space="preserve"> who</w:t>
      </w:r>
      <w:r w:rsidRPr="00AB6A75">
        <w:rPr>
          <w:rFonts w:asciiTheme="minorHAnsi" w:hAnsiTheme="minorHAnsi"/>
          <w:spacing w:val="1"/>
        </w:rPr>
        <w:t xml:space="preserve"> </w:t>
      </w:r>
      <w:r w:rsidRPr="00AB6A75">
        <w:rPr>
          <w:rFonts w:asciiTheme="minorHAnsi" w:hAnsiTheme="minorHAnsi"/>
          <w:spacing w:val="-1"/>
        </w:rPr>
        <w:t>aspire</w:t>
      </w:r>
      <w:r w:rsidRPr="00AB6A75">
        <w:rPr>
          <w:rFonts w:asciiTheme="minorHAnsi" w:hAnsiTheme="minorHAnsi"/>
          <w:spacing w:val="-2"/>
        </w:rPr>
        <w:t xml:space="preserve"> </w:t>
      </w:r>
      <w:r w:rsidRPr="00AB6A75">
        <w:rPr>
          <w:rFonts w:asciiTheme="minorHAnsi" w:hAnsiTheme="minorHAnsi"/>
          <w:spacing w:val="-1"/>
        </w:rPr>
        <w:t>to</w:t>
      </w:r>
      <w:r w:rsidRPr="00AB6A75">
        <w:rPr>
          <w:rFonts w:asciiTheme="minorHAnsi" w:hAnsiTheme="minorHAnsi"/>
          <w:spacing w:val="1"/>
        </w:rPr>
        <w:t xml:space="preserve"> </w:t>
      </w:r>
      <w:r w:rsidRPr="00AB6A75">
        <w:rPr>
          <w:rFonts w:asciiTheme="minorHAnsi" w:hAnsiTheme="minorHAnsi"/>
          <w:spacing w:val="-1"/>
        </w:rPr>
        <w:t>be</w:t>
      </w:r>
      <w:r w:rsidRPr="00AB6A75">
        <w:rPr>
          <w:rFonts w:asciiTheme="minorHAnsi" w:hAnsiTheme="minorHAnsi"/>
          <w:spacing w:val="-2"/>
        </w:rPr>
        <w:t xml:space="preserve"> </w:t>
      </w:r>
      <w:r w:rsidRPr="00AB6A75">
        <w:rPr>
          <w:rFonts w:asciiTheme="minorHAnsi" w:hAnsiTheme="minorHAnsi"/>
          <w:spacing w:val="-1"/>
        </w:rPr>
        <w:t>clerkship directors</w:t>
      </w:r>
      <w:r w:rsidRPr="00AB6A75">
        <w:rPr>
          <w:rFonts w:asciiTheme="minorHAnsi" w:hAnsiTheme="minorHAnsi"/>
          <w:spacing w:val="-2"/>
        </w:rPr>
        <w:t xml:space="preserve"> </w:t>
      </w:r>
      <w:r w:rsidRPr="00AB6A75">
        <w:rPr>
          <w:rFonts w:asciiTheme="minorHAnsi" w:hAnsiTheme="minorHAnsi"/>
        </w:rPr>
        <w:t>or</w:t>
      </w:r>
      <w:r w:rsidRPr="00AB6A75">
        <w:rPr>
          <w:rFonts w:asciiTheme="minorHAnsi" w:hAnsiTheme="minorHAnsi"/>
          <w:spacing w:val="-2"/>
        </w:rPr>
        <w:t xml:space="preserve"> </w:t>
      </w:r>
      <w:r w:rsidRPr="00AB6A75">
        <w:rPr>
          <w:rFonts w:asciiTheme="minorHAnsi" w:hAnsiTheme="minorHAnsi"/>
          <w:spacing w:val="-1"/>
        </w:rPr>
        <w:t>medical</w:t>
      </w:r>
      <w:r w:rsidRPr="00AB6A75">
        <w:rPr>
          <w:rFonts w:asciiTheme="minorHAnsi" w:hAnsiTheme="minorHAnsi"/>
          <w:spacing w:val="-3"/>
        </w:rPr>
        <w:t xml:space="preserve"> </w:t>
      </w:r>
      <w:r w:rsidRPr="00AB6A75">
        <w:rPr>
          <w:rFonts w:asciiTheme="minorHAnsi" w:hAnsiTheme="minorHAnsi"/>
          <w:spacing w:val="-1"/>
        </w:rPr>
        <w:t>student</w:t>
      </w:r>
      <w:r w:rsidRPr="00AB6A75">
        <w:rPr>
          <w:rFonts w:asciiTheme="minorHAnsi" w:hAnsiTheme="minorHAnsi"/>
          <w:spacing w:val="1"/>
        </w:rPr>
        <w:t xml:space="preserve"> </w:t>
      </w:r>
      <w:r w:rsidRPr="00AB6A75">
        <w:rPr>
          <w:rFonts w:asciiTheme="minorHAnsi" w:hAnsiTheme="minorHAnsi"/>
          <w:spacing w:val="-1"/>
        </w:rPr>
        <w:t>education directors.</w:t>
      </w:r>
    </w:p>
    <w:p w:rsidR="00BB394C" w:rsidRDefault="00BB394C" w:rsidP="00AF0561">
      <w:pPr>
        <w:rPr>
          <w:rFonts w:eastAsia="Calibri"/>
          <w:b/>
          <w:spacing w:val="-1"/>
        </w:rPr>
      </w:pPr>
    </w:p>
    <w:p w:rsidR="00E61F38" w:rsidRPr="000963B1" w:rsidRDefault="00882518" w:rsidP="00E61F38">
      <w:pPr>
        <w:pStyle w:val="BodyText"/>
        <w:ind w:left="0"/>
        <w:rPr>
          <w:rFonts w:asciiTheme="minorHAnsi" w:hAnsiTheme="minorHAnsi"/>
          <w:b/>
          <w:caps/>
          <w:u w:val="single"/>
        </w:rPr>
      </w:pPr>
      <w:hyperlink r:id="rId52" w:history="1">
        <w:r w:rsidR="00E61F38" w:rsidRPr="000963B1">
          <w:rPr>
            <w:rStyle w:val="Hyperlink"/>
            <w:rFonts w:asciiTheme="minorHAnsi" w:hAnsiTheme="minorHAnsi"/>
            <w:b/>
            <w:caps/>
          </w:rPr>
          <w:t>A</w:t>
        </w:r>
        <w:r w:rsidR="000963B1">
          <w:rPr>
            <w:rStyle w:val="Hyperlink"/>
            <w:rFonts w:asciiTheme="minorHAnsi" w:hAnsiTheme="minorHAnsi"/>
            <w:b/>
            <w:caps/>
          </w:rPr>
          <w:t xml:space="preserve">ccredidation council for </w:t>
        </w:r>
        <w:r w:rsidR="00E61F38" w:rsidRPr="000963B1">
          <w:rPr>
            <w:rStyle w:val="Hyperlink"/>
            <w:rFonts w:asciiTheme="minorHAnsi" w:hAnsiTheme="minorHAnsi"/>
            <w:b/>
            <w:caps/>
          </w:rPr>
          <w:t>G</w:t>
        </w:r>
        <w:r w:rsidR="000963B1">
          <w:rPr>
            <w:rStyle w:val="Hyperlink"/>
            <w:rFonts w:asciiTheme="minorHAnsi" w:hAnsiTheme="minorHAnsi"/>
            <w:b/>
            <w:caps/>
          </w:rPr>
          <w:t xml:space="preserve">raduate </w:t>
        </w:r>
        <w:r w:rsidR="00E61F38" w:rsidRPr="000963B1">
          <w:rPr>
            <w:rStyle w:val="Hyperlink"/>
            <w:rFonts w:asciiTheme="minorHAnsi" w:hAnsiTheme="minorHAnsi"/>
            <w:b/>
            <w:caps/>
          </w:rPr>
          <w:t>M</w:t>
        </w:r>
        <w:r w:rsidR="000963B1">
          <w:rPr>
            <w:rStyle w:val="Hyperlink"/>
            <w:rFonts w:asciiTheme="minorHAnsi" w:hAnsiTheme="minorHAnsi"/>
            <w:b/>
            <w:caps/>
          </w:rPr>
          <w:t xml:space="preserve">edical </w:t>
        </w:r>
        <w:r w:rsidR="00E61F38" w:rsidRPr="000963B1">
          <w:rPr>
            <w:rStyle w:val="Hyperlink"/>
            <w:rFonts w:asciiTheme="minorHAnsi" w:hAnsiTheme="minorHAnsi"/>
            <w:b/>
            <w:caps/>
          </w:rPr>
          <w:t>E</w:t>
        </w:r>
        <w:r w:rsidR="000963B1">
          <w:rPr>
            <w:rStyle w:val="Hyperlink"/>
            <w:rFonts w:asciiTheme="minorHAnsi" w:hAnsiTheme="minorHAnsi"/>
            <w:b/>
            <w:caps/>
          </w:rPr>
          <w:t>ducation (ACGME)</w:t>
        </w:r>
        <w:r w:rsidR="00E61F38" w:rsidRPr="000963B1">
          <w:rPr>
            <w:rStyle w:val="Hyperlink"/>
            <w:rFonts w:asciiTheme="minorHAnsi" w:hAnsiTheme="minorHAnsi"/>
            <w:b/>
            <w:caps/>
          </w:rPr>
          <w:t xml:space="preserve"> Conference</w:t>
        </w:r>
      </w:hyperlink>
    </w:p>
    <w:p w:rsidR="00E61F38" w:rsidRPr="000963B1" w:rsidRDefault="000963B1" w:rsidP="00AF0561">
      <w:pPr>
        <w:rPr>
          <w:rFonts w:eastAsia="Calibri"/>
          <w:spacing w:val="-1"/>
        </w:rPr>
      </w:pPr>
      <w:r w:rsidRPr="000963B1">
        <w:rPr>
          <w:rFonts w:eastAsia="Calibri"/>
          <w:spacing w:val="-1"/>
        </w:rPr>
        <w:t>The ACGME provides education and training for program directors and coordinators.</w:t>
      </w:r>
    </w:p>
    <w:p w:rsidR="000963B1" w:rsidRPr="002D5CDF" w:rsidRDefault="000963B1" w:rsidP="00AF0561">
      <w:pPr>
        <w:rPr>
          <w:rFonts w:eastAsia="Calibri"/>
          <w:b/>
          <w:spacing w:val="-1"/>
        </w:rPr>
      </w:pPr>
    </w:p>
    <w:p w:rsidR="002D5CDF" w:rsidRPr="002D5CDF" w:rsidRDefault="00882518" w:rsidP="00AF0561">
      <w:pPr>
        <w:rPr>
          <w:rFonts w:eastAsia="Calibri" w:cs="Calibri"/>
          <w:b/>
        </w:rPr>
      </w:pPr>
      <w:hyperlink r:id="rId53" w:history="1">
        <w:r w:rsidR="002D5CDF" w:rsidRPr="000F4E42">
          <w:rPr>
            <w:rStyle w:val="Hyperlink"/>
            <w:rFonts w:eastAsia="Calibri"/>
            <w:b/>
            <w:spacing w:val="-1"/>
          </w:rPr>
          <w:t>AMERICAN ACADEMY OF FAMILY PHYSICIANS</w:t>
        </w:r>
        <w:r w:rsidR="000F4E42" w:rsidRPr="000F4E42">
          <w:rPr>
            <w:rStyle w:val="Hyperlink"/>
            <w:rFonts w:eastAsia="Calibri"/>
            <w:b/>
            <w:spacing w:val="-1"/>
          </w:rPr>
          <w:t xml:space="preserve"> (AAFP)</w:t>
        </w:r>
      </w:hyperlink>
    </w:p>
    <w:p w:rsidR="00DA6C6F" w:rsidRPr="000A6081" w:rsidRDefault="00DA6C6F" w:rsidP="00AF0561">
      <w:pPr>
        <w:rPr>
          <w:rFonts w:eastAsia="Calibri" w:cs="Calibri"/>
        </w:rPr>
      </w:pPr>
      <w:r>
        <w:t xml:space="preserve">The mission of the AAFP is to improve the health of patients, families, and communities by serving the needs of members with </w:t>
      </w:r>
      <w:r w:rsidRPr="000A6081">
        <w:t>professionalism and creativity.</w:t>
      </w:r>
    </w:p>
    <w:p w:rsidR="00DA6C6F" w:rsidRPr="000A6081" w:rsidRDefault="00882518" w:rsidP="00AF0561">
      <w:pPr>
        <w:pStyle w:val="ListParagraph"/>
        <w:numPr>
          <w:ilvl w:val="0"/>
          <w:numId w:val="9"/>
        </w:numPr>
        <w:rPr>
          <w:rFonts w:eastAsia="Calibri" w:cs="Calibri"/>
        </w:rPr>
      </w:pPr>
      <w:hyperlink r:id="rId54" w:history="1">
        <w:r w:rsidR="00DA6C6F" w:rsidRPr="000A6081">
          <w:rPr>
            <w:rStyle w:val="Hyperlink"/>
            <w:rFonts w:eastAsia="Calibri" w:cs="Calibri"/>
            <w:u w:val="none"/>
          </w:rPr>
          <w:t>Residency Program Solutions</w:t>
        </w:r>
      </w:hyperlink>
    </w:p>
    <w:p w:rsidR="00DA6C6F" w:rsidRDefault="00DA6C6F" w:rsidP="00AF0561">
      <w:pPr>
        <w:pStyle w:val="ListParagraph"/>
        <w:ind w:left="360"/>
        <w:rPr>
          <w:rFonts w:eastAsia="Calibri" w:cs="Calibri"/>
        </w:rPr>
      </w:pPr>
      <w:r w:rsidRPr="000A6081">
        <w:t>Residency Program Central - the online center dedicated to family medicine residency program directors, associate directors, and coordinators.</w:t>
      </w:r>
    </w:p>
    <w:p w:rsidR="00BB394C" w:rsidRPr="003A0051" w:rsidRDefault="00882518" w:rsidP="00AF0561">
      <w:pPr>
        <w:pStyle w:val="ListParagraph"/>
        <w:numPr>
          <w:ilvl w:val="0"/>
          <w:numId w:val="9"/>
        </w:numPr>
        <w:rPr>
          <w:rFonts w:eastAsia="Calibri" w:cs="Calibri"/>
        </w:rPr>
      </w:pPr>
      <w:hyperlink r:id="rId55" w:history="1">
        <w:r w:rsidR="000F4E42" w:rsidRPr="003A0051">
          <w:rPr>
            <w:rStyle w:val="Hyperlink"/>
            <w:rFonts w:eastAsia="Calibri" w:cs="Calibri"/>
            <w:u w:val="none"/>
          </w:rPr>
          <w:t>Annual Conference</w:t>
        </w:r>
      </w:hyperlink>
    </w:p>
    <w:p w:rsidR="000F4E42" w:rsidRDefault="000F4E42" w:rsidP="00AF0561">
      <w:pPr>
        <w:pStyle w:val="ListParagraph"/>
        <w:ind w:left="360"/>
        <w:rPr>
          <w:rFonts w:eastAsia="Calibri" w:cs="Calibri"/>
        </w:rPr>
      </w:pPr>
      <w:r w:rsidRPr="000F4E42">
        <w:rPr>
          <w:rFonts w:eastAsia="Calibri" w:cs="Calibri"/>
        </w:rPr>
        <w:t>FMX is an unforgettable experience dedicated to helping you and your care team practice smarter, not harder. Learn what lies ahead from experts in field, earn CME, and make enduring connections!</w:t>
      </w:r>
    </w:p>
    <w:p w:rsidR="005C47C7" w:rsidRDefault="005C47C7" w:rsidP="00AF0561">
      <w:pPr>
        <w:rPr>
          <w:rFonts w:eastAsia="Calibri" w:cs="Calibri"/>
        </w:rPr>
      </w:pPr>
    </w:p>
    <w:p w:rsidR="005C47C7" w:rsidRPr="005C47C7" w:rsidRDefault="00882518" w:rsidP="00AF0561">
      <w:pPr>
        <w:rPr>
          <w:rFonts w:eastAsia="Calibri" w:cs="Calibri"/>
          <w:b/>
        </w:rPr>
      </w:pPr>
      <w:hyperlink r:id="rId56" w:history="1">
        <w:r w:rsidR="005C47C7" w:rsidRPr="005C47C7">
          <w:rPr>
            <w:rStyle w:val="Hyperlink"/>
            <w:rFonts w:eastAsia="Calibri" w:cs="Calibri"/>
            <w:b/>
          </w:rPr>
          <w:t>ASSOCIATION FOR FAMILY MEDICINE RESIDENCY DIRECTORS</w:t>
        </w:r>
      </w:hyperlink>
    </w:p>
    <w:p w:rsidR="005C47C7" w:rsidRDefault="005C47C7" w:rsidP="00AF0561">
      <w:pPr>
        <w:rPr>
          <w:rFonts w:eastAsia="Calibri" w:cs="Calibri"/>
        </w:rPr>
      </w:pPr>
      <w:r w:rsidRPr="005C47C7">
        <w:rPr>
          <w:rFonts w:eastAsia="Calibri" w:cs="Calibri"/>
        </w:rPr>
        <w:t>The Association of Family Medicine Residency Directors (AFMRD) inspires and empowers family medicine residency program directors to achieve excellence in family medicine residency training.</w:t>
      </w:r>
    </w:p>
    <w:p w:rsidR="005C47C7" w:rsidRPr="00AF0561" w:rsidRDefault="00882518" w:rsidP="00AF0561">
      <w:pPr>
        <w:pStyle w:val="ListParagraph"/>
        <w:numPr>
          <w:ilvl w:val="0"/>
          <w:numId w:val="9"/>
        </w:numPr>
        <w:rPr>
          <w:rFonts w:eastAsia="Calibri" w:cs="Calibri"/>
        </w:rPr>
      </w:pPr>
      <w:hyperlink r:id="rId57" w:history="1">
        <w:r w:rsidR="005C47C7" w:rsidRPr="005C47C7">
          <w:rPr>
            <w:rStyle w:val="Hyperlink"/>
            <w:spacing w:val="-1"/>
          </w:rPr>
          <w:t>Resource Library</w:t>
        </w:r>
      </w:hyperlink>
    </w:p>
    <w:p w:rsidR="005C47C7" w:rsidRPr="005C47C7" w:rsidRDefault="00882518" w:rsidP="00AF0561">
      <w:pPr>
        <w:pStyle w:val="ListParagraph"/>
        <w:numPr>
          <w:ilvl w:val="0"/>
          <w:numId w:val="9"/>
        </w:numPr>
        <w:rPr>
          <w:rFonts w:eastAsia="Calibri" w:cs="Calibri"/>
        </w:rPr>
      </w:pPr>
      <w:hyperlink r:id="rId58" w:history="1">
        <w:r w:rsidR="005C47C7" w:rsidRPr="005C47C7">
          <w:rPr>
            <w:rStyle w:val="Hyperlink"/>
            <w:rFonts w:eastAsia="Calibri" w:cs="Calibri"/>
          </w:rPr>
          <w:t>NIPPD Fellowship</w:t>
        </w:r>
      </w:hyperlink>
    </w:p>
    <w:p w:rsidR="005C47C7" w:rsidRPr="005C47C7" w:rsidRDefault="00BB394C" w:rsidP="00AF0561">
      <w:pPr>
        <w:pStyle w:val="BodyText"/>
        <w:ind w:left="360" w:right="104"/>
        <w:rPr>
          <w:rFonts w:asciiTheme="minorHAnsi" w:hAnsiTheme="minorHAnsi"/>
        </w:rPr>
      </w:pPr>
      <w:r w:rsidRPr="00AB6A75">
        <w:rPr>
          <w:rFonts w:asciiTheme="minorHAnsi" w:hAnsiTheme="minorHAnsi"/>
          <w:spacing w:val="-1"/>
        </w:rPr>
        <w:t>The</w:t>
      </w:r>
      <w:r w:rsidRPr="00AB6A75">
        <w:rPr>
          <w:rFonts w:asciiTheme="minorHAnsi" w:hAnsiTheme="minorHAnsi"/>
          <w:spacing w:val="1"/>
        </w:rPr>
        <w:t xml:space="preserve"> </w:t>
      </w:r>
      <w:r w:rsidRPr="00AB6A75">
        <w:rPr>
          <w:rFonts w:asciiTheme="minorHAnsi" w:hAnsiTheme="minorHAnsi"/>
          <w:spacing w:val="-1"/>
        </w:rPr>
        <w:t>National</w:t>
      </w:r>
      <w:r w:rsidRPr="00AB6A75">
        <w:rPr>
          <w:rFonts w:asciiTheme="minorHAnsi" w:hAnsiTheme="minorHAnsi"/>
          <w:spacing w:val="49"/>
        </w:rPr>
        <w:t xml:space="preserve"> </w:t>
      </w:r>
      <w:r w:rsidRPr="00AB6A75">
        <w:rPr>
          <w:rFonts w:asciiTheme="minorHAnsi" w:hAnsiTheme="minorHAnsi"/>
          <w:spacing w:val="-1"/>
        </w:rPr>
        <w:t>Institute</w:t>
      </w:r>
      <w:r w:rsidRPr="00AB6A75">
        <w:rPr>
          <w:rFonts w:asciiTheme="minorHAnsi" w:hAnsiTheme="minorHAnsi"/>
          <w:spacing w:val="49"/>
        </w:rPr>
        <w:t xml:space="preserve"> </w:t>
      </w:r>
      <w:r w:rsidRPr="00AB6A75">
        <w:rPr>
          <w:rFonts w:asciiTheme="minorHAnsi" w:hAnsiTheme="minorHAnsi"/>
        </w:rPr>
        <w:t>for</w:t>
      </w:r>
      <w:r w:rsidRPr="00AB6A75">
        <w:rPr>
          <w:rFonts w:asciiTheme="minorHAnsi" w:hAnsiTheme="minorHAnsi"/>
          <w:spacing w:val="48"/>
        </w:rPr>
        <w:t xml:space="preserve"> </w:t>
      </w:r>
      <w:r w:rsidRPr="00AB6A75">
        <w:rPr>
          <w:rFonts w:asciiTheme="minorHAnsi" w:hAnsiTheme="minorHAnsi"/>
          <w:spacing w:val="-1"/>
        </w:rPr>
        <w:t>Program</w:t>
      </w:r>
      <w:r w:rsidRPr="00AB6A75">
        <w:rPr>
          <w:rFonts w:asciiTheme="minorHAnsi" w:hAnsiTheme="minorHAnsi"/>
        </w:rPr>
        <w:t xml:space="preserve"> </w:t>
      </w:r>
      <w:r w:rsidRPr="00AB6A75">
        <w:rPr>
          <w:rFonts w:asciiTheme="minorHAnsi" w:hAnsiTheme="minorHAnsi"/>
          <w:spacing w:val="-1"/>
        </w:rPr>
        <w:t>Director</w:t>
      </w:r>
      <w:r w:rsidRPr="00AB6A75">
        <w:rPr>
          <w:rFonts w:asciiTheme="minorHAnsi" w:hAnsiTheme="minorHAnsi"/>
          <w:spacing w:val="1"/>
        </w:rPr>
        <w:t xml:space="preserve"> </w:t>
      </w:r>
      <w:r w:rsidRPr="00AB6A75">
        <w:rPr>
          <w:rFonts w:asciiTheme="minorHAnsi" w:hAnsiTheme="minorHAnsi"/>
          <w:spacing w:val="-1"/>
        </w:rPr>
        <w:t>Development</w:t>
      </w:r>
      <w:r w:rsidRPr="00AB6A75">
        <w:rPr>
          <w:rFonts w:asciiTheme="minorHAnsi" w:hAnsiTheme="minorHAnsi"/>
          <w:spacing w:val="1"/>
        </w:rPr>
        <w:t xml:space="preserve"> </w:t>
      </w:r>
      <w:r w:rsidRPr="00AB6A75">
        <w:rPr>
          <w:rFonts w:asciiTheme="minorHAnsi" w:hAnsiTheme="minorHAnsi"/>
          <w:spacing w:val="-1"/>
        </w:rPr>
        <w:t>(NIPDD)</w:t>
      </w:r>
      <w:r w:rsidRPr="00AB6A75">
        <w:rPr>
          <w:rFonts w:asciiTheme="minorHAnsi" w:hAnsiTheme="minorHAnsi"/>
          <w:spacing w:val="1"/>
        </w:rPr>
        <w:t xml:space="preserve"> </w:t>
      </w:r>
      <w:r w:rsidRPr="00AB6A75">
        <w:rPr>
          <w:rFonts w:asciiTheme="minorHAnsi" w:hAnsiTheme="minorHAnsi"/>
          <w:spacing w:val="-1"/>
        </w:rPr>
        <w:t>is</w:t>
      </w:r>
      <w:r w:rsidRPr="00AB6A75">
        <w:rPr>
          <w:rFonts w:asciiTheme="minorHAnsi" w:hAnsiTheme="minorHAnsi"/>
          <w:spacing w:val="47"/>
        </w:rPr>
        <w:t xml:space="preserve"> </w:t>
      </w:r>
      <w:r w:rsidRPr="00AB6A75">
        <w:rPr>
          <w:rFonts w:asciiTheme="minorHAnsi" w:hAnsiTheme="minorHAnsi"/>
        </w:rPr>
        <w:t>a</w:t>
      </w:r>
      <w:r w:rsidRPr="00AB6A75">
        <w:rPr>
          <w:rFonts w:asciiTheme="minorHAnsi" w:hAnsiTheme="minorHAnsi"/>
          <w:spacing w:val="1"/>
        </w:rPr>
        <w:t xml:space="preserve"> </w:t>
      </w:r>
      <w:r w:rsidRPr="00AB6A75">
        <w:rPr>
          <w:rFonts w:asciiTheme="minorHAnsi" w:hAnsiTheme="minorHAnsi"/>
          <w:spacing w:val="-2"/>
        </w:rPr>
        <w:t>nationally</w:t>
      </w:r>
      <w:r w:rsidRPr="00AB6A75">
        <w:rPr>
          <w:rFonts w:asciiTheme="minorHAnsi" w:hAnsiTheme="minorHAnsi"/>
          <w:spacing w:val="1"/>
        </w:rPr>
        <w:t xml:space="preserve"> </w:t>
      </w:r>
      <w:r w:rsidR="00582660" w:rsidRPr="00AB6A75">
        <w:rPr>
          <w:rFonts w:asciiTheme="minorHAnsi" w:hAnsiTheme="minorHAnsi"/>
          <w:spacing w:val="-1"/>
        </w:rPr>
        <w:t>recognized</w:t>
      </w:r>
      <w:r w:rsidR="00582660" w:rsidRPr="00AB6A75">
        <w:rPr>
          <w:rFonts w:asciiTheme="minorHAnsi" w:hAnsiTheme="minorHAnsi"/>
        </w:rPr>
        <w:t xml:space="preserve"> fellowship that</w:t>
      </w:r>
      <w:r w:rsidRPr="00AB6A75">
        <w:rPr>
          <w:rFonts w:asciiTheme="minorHAnsi" w:hAnsiTheme="minorHAnsi"/>
          <w:spacing w:val="72"/>
        </w:rPr>
        <w:t xml:space="preserve"> </w:t>
      </w:r>
      <w:r w:rsidRPr="00AB6A75">
        <w:rPr>
          <w:rFonts w:asciiTheme="minorHAnsi" w:hAnsiTheme="minorHAnsi"/>
          <w:spacing w:val="-1"/>
        </w:rPr>
        <w:t>provides</w:t>
      </w:r>
      <w:r w:rsidRPr="00AB6A75">
        <w:rPr>
          <w:rFonts w:asciiTheme="minorHAnsi" w:hAnsiTheme="minorHAnsi"/>
          <w:spacing w:val="45"/>
        </w:rPr>
        <w:t xml:space="preserve"> </w:t>
      </w:r>
      <w:r w:rsidRPr="00AB6A75">
        <w:rPr>
          <w:rFonts w:asciiTheme="minorHAnsi" w:hAnsiTheme="minorHAnsi"/>
        </w:rPr>
        <w:t>a</w:t>
      </w:r>
      <w:r w:rsidRPr="00AB6A75">
        <w:rPr>
          <w:rFonts w:asciiTheme="minorHAnsi" w:hAnsiTheme="minorHAnsi"/>
          <w:spacing w:val="48"/>
        </w:rPr>
        <w:t xml:space="preserve"> </w:t>
      </w:r>
      <w:r w:rsidRPr="00AB6A75">
        <w:rPr>
          <w:rFonts w:asciiTheme="minorHAnsi" w:hAnsiTheme="minorHAnsi"/>
          <w:spacing w:val="-1"/>
        </w:rPr>
        <w:t>unique</w:t>
      </w:r>
      <w:r w:rsidRPr="00AB6A75">
        <w:rPr>
          <w:rFonts w:asciiTheme="minorHAnsi" w:hAnsiTheme="minorHAnsi"/>
          <w:spacing w:val="49"/>
        </w:rPr>
        <w:t xml:space="preserve"> </w:t>
      </w:r>
      <w:r w:rsidRPr="00AB6A75">
        <w:rPr>
          <w:rFonts w:asciiTheme="minorHAnsi" w:hAnsiTheme="minorHAnsi"/>
          <w:spacing w:val="-1"/>
        </w:rPr>
        <w:t>opportunity</w:t>
      </w:r>
      <w:r w:rsidRPr="00AB6A75">
        <w:rPr>
          <w:rFonts w:asciiTheme="minorHAnsi" w:hAnsiTheme="minorHAnsi"/>
          <w:spacing w:val="48"/>
        </w:rPr>
        <w:t xml:space="preserve"> </w:t>
      </w:r>
      <w:r w:rsidRPr="00AB6A75">
        <w:rPr>
          <w:rFonts w:asciiTheme="minorHAnsi" w:hAnsiTheme="minorHAnsi"/>
        </w:rPr>
        <w:t>for</w:t>
      </w:r>
      <w:r w:rsidRPr="00AB6A75">
        <w:rPr>
          <w:rFonts w:asciiTheme="minorHAnsi" w:hAnsiTheme="minorHAnsi"/>
          <w:spacing w:val="48"/>
        </w:rPr>
        <w:t xml:space="preserve"> </w:t>
      </w:r>
      <w:r w:rsidRPr="00AB6A75">
        <w:rPr>
          <w:rFonts w:asciiTheme="minorHAnsi" w:hAnsiTheme="minorHAnsi"/>
          <w:spacing w:val="-1"/>
        </w:rPr>
        <w:t>its</w:t>
      </w:r>
      <w:r w:rsidRPr="00AB6A75">
        <w:rPr>
          <w:rFonts w:asciiTheme="minorHAnsi" w:hAnsiTheme="minorHAnsi"/>
          <w:spacing w:val="49"/>
        </w:rPr>
        <w:t xml:space="preserve"> </w:t>
      </w:r>
      <w:r w:rsidRPr="00AB6A75">
        <w:rPr>
          <w:rFonts w:asciiTheme="minorHAnsi" w:hAnsiTheme="minorHAnsi"/>
          <w:spacing w:val="-1"/>
        </w:rPr>
        <w:t>fellows</w:t>
      </w:r>
      <w:r w:rsidRPr="00AB6A75">
        <w:rPr>
          <w:rFonts w:asciiTheme="minorHAnsi" w:hAnsiTheme="minorHAnsi"/>
          <w:spacing w:val="49"/>
        </w:rPr>
        <w:t xml:space="preserve"> </w:t>
      </w:r>
      <w:r w:rsidR="00582660" w:rsidRPr="00AB6A75">
        <w:rPr>
          <w:rFonts w:asciiTheme="minorHAnsi" w:hAnsiTheme="minorHAnsi"/>
          <w:spacing w:val="-1"/>
        </w:rPr>
        <w:t>to</w:t>
      </w:r>
      <w:r w:rsidR="00582660" w:rsidRPr="00AB6A75">
        <w:rPr>
          <w:rFonts w:asciiTheme="minorHAnsi" w:hAnsiTheme="minorHAnsi"/>
        </w:rPr>
        <w:t xml:space="preserve"> engage</w:t>
      </w:r>
      <w:r w:rsidRPr="00AB6A75">
        <w:rPr>
          <w:rFonts w:asciiTheme="minorHAnsi" w:hAnsiTheme="minorHAnsi"/>
          <w:spacing w:val="48"/>
        </w:rPr>
        <w:t xml:space="preserve"> </w:t>
      </w:r>
      <w:r w:rsidRPr="00AB6A75">
        <w:rPr>
          <w:rFonts w:asciiTheme="minorHAnsi" w:hAnsiTheme="minorHAnsi"/>
          <w:spacing w:val="-1"/>
        </w:rPr>
        <w:t>and</w:t>
      </w:r>
      <w:r w:rsidRPr="00AB6A75">
        <w:rPr>
          <w:rFonts w:asciiTheme="minorHAnsi" w:hAnsiTheme="minorHAnsi"/>
          <w:spacing w:val="48"/>
        </w:rPr>
        <w:t xml:space="preserve"> </w:t>
      </w:r>
      <w:r w:rsidRPr="00AB6A75">
        <w:rPr>
          <w:rFonts w:asciiTheme="minorHAnsi" w:hAnsiTheme="minorHAnsi"/>
          <w:spacing w:val="-1"/>
        </w:rPr>
        <w:t>learn</w:t>
      </w:r>
      <w:r w:rsidRPr="00AB6A75">
        <w:rPr>
          <w:rFonts w:asciiTheme="minorHAnsi" w:hAnsiTheme="minorHAnsi"/>
          <w:spacing w:val="48"/>
        </w:rPr>
        <w:t xml:space="preserve"> </w:t>
      </w:r>
      <w:r w:rsidR="00582660" w:rsidRPr="00AB6A75">
        <w:rPr>
          <w:rFonts w:asciiTheme="minorHAnsi" w:hAnsiTheme="minorHAnsi"/>
          <w:spacing w:val="-1"/>
        </w:rPr>
        <w:t>from</w:t>
      </w:r>
      <w:r w:rsidR="00582660" w:rsidRPr="00AB6A75">
        <w:rPr>
          <w:rFonts w:asciiTheme="minorHAnsi" w:hAnsiTheme="minorHAnsi"/>
        </w:rPr>
        <w:t xml:space="preserve"> seasoned</w:t>
      </w:r>
      <w:r w:rsidRPr="00AB6A75">
        <w:rPr>
          <w:rFonts w:asciiTheme="minorHAnsi" w:hAnsiTheme="minorHAnsi"/>
          <w:spacing w:val="47"/>
        </w:rPr>
        <w:t xml:space="preserve"> </w:t>
      </w:r>
      <w:r w:rsidRPr="00AB6A75">
        <w:rPr>
          <w:rFonts w:asciiTheme="minorHAnsi" w:hAnsiTheme="minorHAnsi"/>
          <w:spacing w:val="-1"/>
        </w:rPr>
        <w:t>program</w:t>
      </w:r>
      <w:r w:rsidRPr="00AB6A75">
        <w:rPr>
          <w:rFonts w:asciiTheme="minorHAnsi" w:hAnsiTheme="minorHAnsi"/>
          <w:spacing w:val="47"/>
        </w:rPr>
        <w:t xml:space="preserve"> </w:t>
      </w:r>
      <w:r w:rsidRPr="00AB6A75">
        <w:rPr>
          <w:rFonts w:asciiTheme="minorHAnsi" w:hAnsiTheme="minorHAnsi"/>
          <w:spacing w:val="-1"/>
        </w:rPr>
        <w:t>directors,</w:t>
      </w:r>
      <w:r w:rsidRPr="00AB6A75">
        <w:rPr>
          <w:rFonts w:asciiTheme="minorHAnsi" w:hAnsiTheme="minorHAnsi"/>
          <w:spacing w:val="49"/>
        </w:rPr>
        <w:t xml:space="preserve"> </w:t>
      </w:r>
      <w:r w:rsidRPr="00AB6A75">
        <w:rPr>
          <w:rFonts w:asciiTheme="minorHAnsi" w:hAnsiTheme="minorHAnsi"/>
          <w:spacing w:val="-1"/>
        </w:rPr>
        <w:t>family</w:t>
      </w:r>
      <w:r w:rsidRPr="00AB6A75">
        <w:rPr>
          <w:rFonts w:asciiTheme="minorHAnsi" w:hAnsiTheme="minorHAnsi"/>
          <w:spacing w:val="39"/>
        </w:rPr>
        <w:t xml:space="preserve"> </w:t>
      </w:r>
      <w:r w:rsidRPr="00AB6A75">
        <w:rPr>
          <w:rFonts w:asciiTheme="minorHAnsi" w:hAnsiTheme="minorHAnsi"/>
          <w:spacing w:val="-1"/>
        </w:rPr>
        <w:t>medicine</w:t>
      </w:r>
      <w:r w:rsidRPr="00AB6A75">
        <w:rPr>
          <w:rFonts w:asciiTheme="minorHAnsi" w:hAnsiTheme="minorHAnsi"/>
          <w:spacing w:val="15"/>
        </w:rPr>
        <w:t xml:space="preserve"> </w:t>
      </w:r>
      <w:r w:rsidRPr="00AB6A75">
        <w:rPr>
          <w:rFonts w:asciiTheme="minorHAnsi" w:hAnsiTheme="minorHAnsi"/>
          <w:spacing w:val="-1"/>
        </w:rPr>
        <w:t>educators</w:t>
      </w:r>
      <w:r w:rsidRPr="00AB6A75">
        <w:rPr>
          <w:rFonts w:asciiTheme="minorHAnsi" w:hAnsiTheme="minorHAnsi"/>
          <w:spacing w:val="17"/>
        </w:rPr>
        <w:t xml:space="preserve"> </w:t>
      </w:r>
      <w:r w:rsidRPr="00AB6A75">
        <w:rPr>
          <w:rFonts w:asciiTheme="minorHAnsi" w:hAnsiTheme="minorHAnsi"/>
          <w:spacing w:val="-1"/>
        </w:rPr>
        <w:t>and</w:t>
      </w:r>
      <w:r w:rsidRPr="00AB6A75">
        <w:rPr>
          <w:rFonts w:asciiTheme="minorHAnsi" w:hAnsiTheme="minorHAnsi"/>
          <w:spacing w:val="14"/>
        </w:rPr>
        <w:t xml:space="preserve"> </w:t>
      </w:r>
      <w:r w:rsidRPr="00AB6A75">
        <w:rPr>
          <w:rFonts w:asciiTheme="minorHAnsi" w:hAnsiTheme="minorHAnsi"/>
          <w:spacing w:val="-1"/>
        </w:rPr>
        <w:t>other</w:t>
      </w:r>
      <w:r w:rsidRPr="00AB6A75">
        <w:rPr>
          <w:rFonts w:asciiTheme="minorHAnsi" w:hAnsiTheme="minorHAnsi"/>
          <w:spacing w:val="17"/>
        </w:rPr>
        <w:t xml:space="preserve"> </w:t>
      </w:r>
      <w:r w:rsidRPr="00AB6A75">
        <w:rPr>
          <w:rFonts w:asciiTheme="minorHAnsi" w:hAnsiTheme="minorHAnsi"/>
          <w:spacing w:val="-1"/>
        </w:rPr>
        <w:t>national</w:t>
      </w:r>
      <w:r w:rsidRPr="00AB6A75">
        <w:rPr>
          <w:rFonts w:asciiTheme="minorHAnsi" w:hAnsiTheme="minorHAnsi"/>
          <w:spacing w:val="17"/>
        </w:rPr>
        <w:t xml:space="preserve"> </w:t>
      </w:r>
      <w:r w:rsidRPr="00AB6A75">
        <w:rPr>
          <w:rFonts w:asciiTheme="minorHAnsi" w:hAnsiTheme="minorHAnsi"/>
          <w:spacing w:val="-1"/>
        </w:rPr>
        <w:t>leaders</w:t>
      </w:r>
      <w:r w:rsidRPr="00AB6A75">
        <w:rPr>
          <w:rFonts w:asciiTheme="minorHAnsi" w:hAnsiTheme="minorHAnsi"/>
          <w:spacing w:val="17"/>
        </w:rPr>
        <w:t xml:space="preserve"> </w:t>
      </w:r>
      <w:r w:rsidRPr="00AB6A75">
        <w:rPr>
          <w:rFonts w:asciiTheme="minorHAnsi" w:hAnsiTheme="minorHAnsi"/>
          <w:spacing w:val="-1"/>
        </w:rPr>
        <w:t>in</w:t>
      </w:r>
      <w:r w:rsidRPr="00AB6A75">
        <w:rPr>
          <w:rFonts w:asciiTheme="minorHAnsi" w:hAnsiTheme="minorHAnsi"/>
          <w:spacing w:val="16"/>
        </w:rPr>
        <w:t xml:space="preserve"> </w:t>
      </w:r>
      <w:r w:rsidRPr="00AB6A75">
        <w:rPr>
          <w:rFonts w:asciiTheme="minorHAnsi" w:hAnsiTheme="minorHAnsi"/>
          <w:spacing w:val="-1"/>
        </w:rPr>
        <w:t>family</w:t>
      </w:r>
      <w:r w:rsidRPr="00AB6A75">
        <w:rPr>
          <w:rFonts w:asciiTheme="minorHAnsi" w:hAnsiTheme="minorHAnsi"/>
          <w:spacing w:val="15"/>
        </w:rPr>
        <w:t xml:space="preserve"> </w:t>
      </w:r>
      <w:r w:rsidRPr="00AB6A75">
        <w:rPr>
          <w:rFonts w:asciiTheme="minorHAnsi" w:hAnsiTheme="minorHAnsi"/>
          <w:spacing w:val="-1"/>
        </w:rPr>
        <w:t>medicine.</w:t>
      </w:r>
      <w:r w:rsidRPr="00AB6A75">
        <w:rPr>
          <w:rFonts w:asciiTheme="minorHAnsi" w:hAnsiTheme="minorHAnsi"/>
          <w:spacing w:val="16"/>
        </w:rPr>
        <w:t xml:space="preserve"> </w:t>
      </w:r>
    </w:p>
    <w:p w:rsidR="005C47C7" w:rsidRDefault="005C47C7" w:rsidP="00AF0561">
      <w:pPr>
        <w:rPr>
          <w:rFonts w:eastAsia="Calibri" w:cs="Calibri"/>
        </w:rPr>
      </w:pPr>
    </w:p>
    <w:p w:rsidR="00E61F38" w:rsidRDefault="00E61F38" w:rsidP="00E61F38">
      <w:pPr>
        <w:pStyle w:val="BodyText"/>
        <w:ind w:left="0"/>
        <w:rPr>
          <w:rStyle w:val="Hyperlink"/>
          <w:rFonts w:asciiTheme="minorHAnsi" w:hAnsiTheme="minorHAnsi"/>
        </w:rPr>
      </w:pPr>
    </w:p>
    <w:p w:rsidR="00E61F38" w:rsidRDefault="00E61F38" w:rsidP="00E61F38">
      <w:pPr>
        <w:pStyle w:val="BodyText"/>
        <w:ind w:left="0"/>
        <w:rPr>
          <w:rStyle w:val="Hyperlink"/>
          <w:rFonts w:asciiTheme="minorHAnsi" w:hAnsiTheme="minorHAnsi"/>
        </w:rPr>
      </w:pPr>
    </w:p>
    <w:p w:rsidR="006375D9" w:rsidRDefault="006375D9" w:rsidP="00E61F38">
      <w:pPr>
        <w:pStyle w:val="BodyText"/>
        <w:ind w:left="0"/>
        <w:rPr>
          <w:rStyle w:val="Hyperlink"/>
          <w:rFonts w:asciiTheme="minorHAnsi" w:hAnsiTheme="minorHAnsi"/>
        </w:rPr>
      </w:pPr>
    </w:p>
    <w:p w:rsidR="006375D9" w:rsidRPr="002754CB" w:rsidRDefault="006375D9" w:rsidP="00E61F38">
      <w:pPr>
        <w:pStyle w:val="BodyText"/>
        <w:ind w:left="0"/>
        <w:rPr>
          <w:rStyle w:val="Hyperlink"/>
          <w:rFonts w:asciiTheme="minorHAnsi" w:hAnsiTheme="minorHAnsi"/>
          <w:b/>
          <w:color w:val="auto"/>
          <w:sz w:val="26"/>
          <w:szCs w:val="26"/>
        </w:rPr>
      </w:pPr>
      <w:r w:rsidRPr="002754CB">
        <w:rPr>
          <w:rStyle w:val="Hyperlink"/>
          <w:rFonts w:asciiTheme="minorHAnsi" w:hAnsiTheme="minorHAnsi"/>
          <w:b/>
          <w:color w:val="auto"/>
          <w:sz w:val="26"/>
          <w:szCs w:val="26"/>
        </w:rPr>
        <w:t>LEADERSHIP</w:t>
      </w:r>
      <w:r w:rsidR="002754CB" w:rsidRPr="002754CB">
        <w:rPr>
          <w:rStyle w:val="Hyperlink"/>
          <w:rFonts w:asciiTheme="minorHAnsi" w:hAnsiTheme="minorHAnsi"/>
          <w:b/>
          <w:color w:val="auto"/>
          <w:sz w:val="26"/>
          <w:szCs w:val="26"/>
        </w:rPr>
        <w:t xml:space="preserve"> RESOURCES</w:t>
      </w:r>
    </w:p>
    <w:p w:rsidR="00547508" w:rsidRDefault="00547508" w:rsidP="00E61F38">
      <w:pPr>
        <w:pStyle w:val="BodyText"/>
        <w:ind w:left="0"/>
        <w:rPr>
          <w:rStyle w:val="Hyperlink"/>
          <w:rFonts w:asciiTheme="minorHAnsi" w:hAnsiTheme="minorHAnsi"/>
          <w:b/>
          <w:color w:val="auto"/>
          <w:sz w:val="28"/>
          <w:szCs w:val="28"/>
          <w:u w:val="none"/>
        </w:rPr>
      </w:pPr>
    </w:p>
    <w:p w:rsidR="006375D9" w:rsidRDefault="00882518" w:rsidP="006375D9">
      <w:pPr>
        <w:rPr>
          <w:rFonts w:eastAsia="Calibri" w:cs="Calibri"/>
          <w:b/>
          <w:u w:val="single"/>
        </w:rPr>
      </w:pPr>
      <w:hyperlink r:id="rId59" w:history="1">
        <w:r w:rsidR="006375D9" w:rsidRPr="00DA6C6F">
          <w:rPr>
            <w:rStyle w:val="Hyperlink"/>
            <w:rFonts w:eastAsia="Calibri" w:cs="Calibri"/>
            <w:b/>
          </w:rPr>
          <w:t>REGIONAL INSTITUTE FOR HEALTH &amp; ENVIRONMENTAL LEADERSHIP (RIHEL)</w:t>
        </w:r>
      </w:hyperlink>
    </w:p>
    <w:p w:rsidR="006375D9" w:rsidRPr="00AF0561" w:rsidRDefault="006375D9" w:rsidP="006375D9">
      <w:pPr>
        <w:rPr>
          <w:rFonts w:eastAsia="Calibri" w:cs="Calibri"/>
        </w:rPr>
      </w:pPr>
      <w:r w:rsidRPr="00FF2183">
        <w:rPr>
          <w:rFonts w:eastAsia="Calibri" w:cs="Calibri"/>
        </w:rPr>
        <w:t>RIHEL provides leadership training, builds linkages among leaders, and strengthens the relationships among health professionals, environment professionals, the academic community, the public sector and the private sector.</w:t>
      </w:r>
    </w:p>
    <w:p w:rsidR="006375D9" w:rsidRPr="002D5CDF" w:rsidRDefault="00882518" w:rsidP="006375D9">
      <w:pPr>
        <w:pStyle w:val="Heading1"/>
        <w:numPr>
          <w:ilvl w:val="0"/>
          <w:numId w:val="9"/>
        </w:numPr>
        <w:rPr>
          <w:rFonts w:asciiTheme="minorHAnsi" w:hAnsiTheme="minorHAnsi"/>
          <w:b w:val="0"/>
          <w:spacing w:val="-2"/>
          <w:u w:color="000000"/>
        </w:rPr>
      </w:pPr>
      <w:hyperlink r:id="rId60" w:history="1">
        <w:r w:rsidR="006375D9">
          <w:rPr>
            <w:rStyle w:val="Hyperlink"/>
            <w:rFonts w:asciiTheme="minorHAnsi" w:hAnsiTheme="minorHAnsi"/>
            <w:b w:val="0"/>
            <w:spacing w:val="-2"/>
            <w:u w:val="none" w:color="000000"/>
          </w:rPr>
          <w:t>Advanced Leadership Trai</w:t>
        </w:r>
        <w:r w:rsidR="006375D9" w:rsidRPr="002D5CDF">
          <w:rPr>
            <w:rStyle w:val="Hyperlink"/>
            <w:rFonts w:asciiTheme="minorHAnsi" w:hAnsiTheme="minorHAnsi"/>
            <w:b w:val="0"/>
            <w:spacing w:val="-2"/>
            <w:u w:val="none" w:color="000000"/>
          </w:rPr>
          <w:t>ning Program</w:t>
        </w:r>
      </w:hyperlink>
    </w:p>
    <w:p w:rsidR="006375D9" w:rsidRPr="00546760" w:rsidRDefault="006375D9" w:rsidP="006375D9">
      <w:pPr>
        <w:pStyle w:val="Heading1"/>
        <w:ind w:left="360"/>
        <w:rPr>
          <w:rFonts w:asciiTheme="minorHAnsi" w:hAnsiTheme="minorHAnsi"/>
          <w:b w:val="0"/>
          <w:spacing w:val="-2"/>
        </w:rPr>
      </w:pPr>
      <w:r w:rsidRPr="00546760">
        <w:rPr>
          <w:rFonts w:asciiTheme="minorHAnsi" w:hAnsiTheme="minorHAnsi"/>
          <w:b w:val="0"/>
          <w:spacing w:val="-2"/>
        </w:rPr>
        <w:t>The Advanced Leadership Training Program is designed to enhance the leadership skills of the individual participants, and to create an interdisciplinary network of leaders who are dedicated to the health and environment of our region. The program is delivered to approximately 45 health and environment professionals in the Rocky Mountain region annually</w:t>
      </w:r>
      <w:r>
        <w:rPr>
          <w:rFonts w:asciiTheme="minorHAnsi" w:hAnsiTheme="minorHAnsi"/>
          <w:b w:val="0"/>
          <w:spacing w:val="-2"/>
        </w:rPr>
        <w:t>.</w:t>
      </w:r>
    </w:p>
    <w:p w:rsidR="006375D9" w:rsidRPr="002D5CDF" w:rsidRDefault="00882518" w:rsidP="006375D9">
      <w:pPr>
        <w:pStyle w:val="Heading1"/>
        <w:numPr>
          <w:ilvl w:val="0"/>
          <w:numId w:val="9"/>
        </w:numPr>
        <w:rPr>
          <w:rFonts w:asciiTheme="minorHAnsi" w:hAnsiTheme="minorHAnsi"/>
          <w:b w:val="0"/>
          <w:spacing w:val="-2"/>
          <w:u w:color="000000"/>
        </w:rPr>
      </w:pPr>
      <w:hyperlink r:id="rId61" w:history="1">
        <w:r w:rsidR="006375D9" w:rsidRPr="002D5CDF">
          <w:rPr>
            <w:rStyle w:val="Hyperlink"/>
            <w:rFonts w:asciiTheme="minorHAnsi" w:hAnsiTheme="minorHAnsi"/>
            <w:b w:val="0"/>
            <w:spacing w:val="-2"/>
            <w:u w:val="none" w:color="000000"/>
          </w:rPr>
          <w:t>Advanced Physician Leadership Program</w:t>
        </w:r>
      </w:hyperlink>
    </w:p>
    <w:p w:rsidR="006375D9" w:rsidRPr="00AB6A75" w:rsidRDefault="006375D9" w:rsidP="006375D9">
      <w:pPr>
        <w:pStyle w:val="BodyText"/>
        <w:ind w:left="360" w:right="228"/>
        <w:rPr>
          <w:rFonts w:asciiTheme="minorHAnsi" w:hAnsiTheme="minorHAnsi"/>
        </w:rPr>
      </w:pPr>
      <w:r w:rsidRPr="00546760">
        <w:rPr>
          <w:rFonts w:asciiTheme="minorHAnsi" w:hAnsiTheme="minorHAnsi"/>
        </w:rPr>
        <w:t>The purpose of the APLP is to advance physician capacity to lead and collaborate in order to improve health care. Many elements of the APLP are similar to RIHEL’s flagship Advanced Leadership Training Program. The 56 contact hours are arranged in four weekend retreats to minimize the opportunity costs for the participants. Physician participants learn advanced concepts about leadership, teamwork, collaboration and collaborative leadership, difficult conversations, and systems thinking,</w:t>
      </w:r>
    </w:p>
    <w:p w:rsidR="006375D9" w:rsidRPr="002D5CDF" w:rsidRDefault="00882518" w:rsidP="006375D9">
      <w:pPr>
        <w:pStyle w:val="Heading1"/>
        <w:numPr>
          <w:ilvl w:val="0"/>
          <w:numId w:val="9"/>
        </w:numPr>
        <w:rPr>
          <w:rFonts w:asciiTheme="minorHAnsi" w:hAnsiTheme="minorHAnsi"/>
          <w:b w:val="0"/>
          <w:u w:color="000000"/>
        </w:rPr>
      </w:pPr>
      <w:hyperlink r:id="rId62" w:history="1">
        <w:r w:rsidR="006375D9" w:rsidRPr="002D5CDF">
          <w:rPr>
            <w:rStyle w:val="Hyperlink"/>
            <w:rFonts w:asciiTheme="minorHAnsi" w:hAnsiTheme="minorHAnsi"/>
            <w:b w:val="0"/>
            <w:u w:val="none" w:color="000000"/>
          </w:rPr>
          <w:t>Leadership for Healthy Community Design</w:t>
        </w:r>
      </w:hyperlink>
    </w:p>
    <w:p w:rsidR="006375D9" w:rsidRPr="00AB6A75" w:rsidRDefault="006375D9" w:rsidP="006375D9">
      <w:pPr>
        <w:pStyle w:val="BodyText"/>
        <w:ind w:left="0" w:firstLine="360"/>
        <w:rPr>
          <w:rFonts w:asciiTheme="minorHAnsi" w:hAnsiTheme="minorHAnsi" w:cs="Calibri"/>
        </w:rPr>
      </w:pPr>
      <w:r w:rsidRPr="00AB6A75">
        <w:rPr>
          <w:rFonts w:asciiTheme="minorHAnsi" w:hAnsiTheme="minorHAnsi"/>
        </w:rPr>
        <w:t>The intention of the Leadership for Healthy Community Design (LHCD) program is to improve the health of</w:t>
      </w:r>
    </w:p>
    <w:p w:rsidR="006375D9" w:rsidRPr="00AD1884" w:rsidRDefault="00882518" w:rsidP="006375D9">
      <w:pPr>
        <w:pStyle w:val="BodyText"/>
        <w:ind w:left="360" w:right="764"/>
        <w:rPr>
          <w:rFonts w:asciiTheme="minorHAnsi" w:hAnsiTheme="minorHAnsi" w:cs="Calibri"/>
        </w:rPr>
      </w:pPr>
      <w:hyperlink r:id="rId63">
        <w:r w:rsidR="006375D9" w:rsidRPr="00AB6A75">
          <w:rPr>
            <w:rFonts w:asciiTheme="minorHAnsi" w:hAnsiTheme="minorHAnsi"/>
          </w:rPr>
          <w:t>people and the environment by building the capacity of Colorado communities to</w:t>
        </w:r>
      </w:hyperlink>
      <w:r w:rsidR="006375D9" w:rsidRPr="00AB6A75">
        <w:rPr>
          <w:rFonts w:asciiTheme="minorHAnsi" w:hAnsiTheme="minorHAnsi"/>
        </w:rPr>
        <w:t xml:space="preserve"> lead, plan and execute healthy community </w:t>
      </w:r>
      <w:hyperlink r:id="rId64">
        <w:r w:rsidR="006375D9" w:rsidRPr="00AB6A75">
          <w:rPr>
            <w:rFonts w:asciiTheme="minorHAnsi" w:hAnsiTheme="minorHAnsi"/>
          </w:rPr>
          <w:t>design initiatives or</w:t>
        </w:r>
      </w:hyperlink>
      <w:r w:rsidR="006375D9" w:rsidRPr="00AB6A75">
        <w:rPr>
          <w:rFonts w:asciiTheme="minorHAnsi" w:hAnsiTheme="minorHAnsi"/>
        </w:rPr>
        <w:t xml:space="preserve"> projects.</w:t>
      </w:r>
      <w:r w:rsidR="006375D9">
        <w:rPr>
          <w:rFonts w:asciiTheme="minorHAnsi" w:hAnsiTheme="minorHAnsi"/>
        </w:rPr>
        <w:t xml:space="preserve"> </w:t>
      </w:r>
      <w:r w:rsidR="006375D9">
        <w:t xml:space="preserve">The LHCD program brings together multiple geographically-based community teams from around Colorado to develop their leadership capacity and explore practical applications of healthy community design. Each community team includes members who each represent a different discipline or interest area related to healthy community design (e.g. urban planning, transportation planning, public works engineering, public health, environmental health, parks and recreation, law enforcement, school systems, food systems, elected office, etc.). </w:t>
      </w:r>
    </w:p>
    <w:p w:rsidR="006375D9" w:rsidRPr="00547508" w:rsidRDefault="006375D9" w:rsidP="00E61F38">
      <w:pPr>
        <w:pStyle w:val="BodyText"/>
        <w:ind w:left="0"/>
        <w:rPr>
          <w:rStyle w:val="Hyperlink"/>
          <w:rFonts w:asciiTheme="minorHAnsi" w:hAnsiTheme="minorHAnsi" w:cstheme="minorHAnsi"/>
        </w:rPr>
      </w:pPr>
    </w:p>
    <w:p w:rsidR="00547508" w:rsidRPr="002754CB" w:rsidRDefault="00882518" w:rsidP="00547508">
      <w:pPr>
        <w:pStyle w:val="Heading2"/>
        <w:rPr>
          <w:rFonts w:asciiTheme="minorHAnsi" w:hAnsiTheme="minorHAnsi" w:cstheme="minorHAnsi"/>
          <w:b/>
          <w:caps/>
          <w:sz w:val="22"/>
          <w:szCs w:val="22"/>
        </w:rPr>
      </w:pPr>
      <w:hyperlink r:id="rId65" w:history="1">
        <w:r w:rsidR="00547508" w:rsidRPr="002754CB">
          <w:rPr>
            <w:rStyle w:val="Hyperlink"/>
            <w:rFonts w:asciiTheme="minorHAnsi" w:hAnsiTheme="minorHAnsi" w:cstheme="minorHAnsi"/>
            <w:b/>
            <w:caps/>
            <w:sz w:val="22"/>
            <w:szCs w:val="22"/>
          </w:rPr>
          <w:t>Association of Departments of Family Medicine (ADFM)</w:t>
        </w:r>
      </w:hyperlink>
    </w:p>
    <w:p w:rsidR="00547508" w:rsidRPr="002754CB" w:rsidRDefault="00547508" w:rsidP="00547508">
      <w:pPr>
        <w:pStyle w:val="Heading2"/>
        <w:rPr>
          <w:rFonts w:asciiTheme="minorHAnsi" w:hAnsiTheme="minorHAnsi" w:cstheme="minorHAnsi"/>
          <w:color w:val="auto"/>
          <w:sz w:val="22"/>
          <w:szCs w:val="22"/>
        </w:rPr>
      </w:pPr>
      <w:r w:rsidRPr="002754CB">
        <w:rPr>
          <w:rFonts w:asciiTheme="minorHAnsi" w:hAnsiTheme="minorHAnsi" w:cstheme="minorHAnsi"/>
          <w:color w:val="auto"/>
          <w:sz w:val="22"/>
          <w:szCs w:val="22"/>
        </w:rPr>
        <w:t>The ADFM Leadership Education for Academic Development and Success (LEADS) fellowship trains faculty aspiring to senior leadership positions.</w:t>
      </w:r>
    </w:p>
    <w:p w:rsidR="006375D9" w:rsidRDefault="006375D9" w:rsidP="00E61F38">
      <w:pPr>
        <w:pStyle w:val="BodyText"/>
        <w:ind w:left="0"/>
        <w:rPr>
          <w:rStyle w:val="Hyperlink"/>
          <w:rFonts w:asciiTheme="minorHAnsi" w:hAnsiTheme="minorHAnsi"/>
        </w:rPr>
      </w:pPr>
    </w:p>
    <w:p w:rsidR="00547508" w:rsidRPr="002D5CDF" w:rsidRDefault="00882518" w:rsidP="00547508">
      <w:pPr>
        <w:rPr>
          <w:rFonts w:eastAsia="Calibri" w:cs="Calibri"/>
          <w:b/>
        </w:rPr>
      </w:pPr>
      <w:hyperlink r:id="rId66" w:history="1">
        <w:r w:rsidR="00547508" w:rsidRPr="000F4E42">
          <w:rPr>
            <w:rStyle w:val="Hyperlink"/>
            <w:rFonts w:eastAsia="Calibri"/>
            <w:b/>
            <w:spacing w:val="-1"/>
          </w:rPr>
          <w:t>AMERICAN ACADEMY OF FAMILY PHYSICIANS (AAFP)</w:t>
        </w:r>
      </w:hyperlink>
    </w:p>
    <w:p w:rsidR="00547508" w:rsidRDefault="00547508" w:rsidP="00547508">
      <w:pPr>
        <w:rPr>
          <w:rFonts w:eastAsia="Calibri" w:cs="Calibri"/>
        </w:rPr>
      </w:pPr>
      <w:r>
        <w:t>The mission of the AAFP is to improve the health of patients, families, and communities by serving the needs of members with professionalism and creativity.</w:t>
      </w:r>
    </w:p>
    <w:p w:rsidR="00547508" w:rsidRPr="000F4E42" w:rsidRDefault="00882518" w:rsidP="00547508">
      <w:pPr>
        <w:pStyle w:val="ListParagraph"/>
        <w:numPr>
          <w:ilvl w:val="0"/>
          <w:numId w:val="9"/>
        </w:numPr>
        <w:rPr>
          <w:rFonts w:eastAsia="Calibri" w:cs="Calibri"/>
        </w:rPr>
      </w:pPr>
      <w:hyperlink r:id="rId67" w:history="1">
        <w:r w:rsidR="00547508" w:rsidRPr="000F4E42">
          <w:rPr>
            <w:rStyle w:val="Hyperlink"/>
            <w:rFonts w:eastAsia="Calibri" w:cs="Calibri"/>
            <w:u w:val="none"/>
          </w:rPr>
          <w:t>Annual Leadership Forum</w:t>
        </w:r>
      </w:hyperlink>
    </w:p>
    <w:p w:rsidR="00547508" w:rsidRPr="00DA6C6F" w:rsidRDefault="00547508" w:rsidP="00547508">
      <w:pPr>
        <w:pStyle w:val="ListParagraph"/>
        <w:ind w:left="360"/>
        <w:rPr>
          <w:rFonts w:eastAsia="Calibri" w:cs="Calibri"/>
        </w:rPr>
      </w:pPr>
      <w:r>
        <w:rPr>
          <w:rFonts w:eastAsia="Calibri" w:cs="Calibri"/>
        </w:rPr>
        <w:t>T</w:t>
      </w:r>
      <w:r w:rsidRPr="00DA6C6F">
        <w:rPr>
          <w:rFonts w:eastAsia="Calibri" w:cs="Calibri"/>
        </w:rPr>
        <w:t>he Annual Chapter Leader Forum (ACLF) is a time to focus on and find new ways to address the issues that affect the members of your chapter and state, by engaging in important dialogue.</w:t>
      </w:r>
    </w:p>
    <w:p w:rsidR="00547508" w:rsidRPr="003A0051" w:rsidRDefault="00882518" w:rsidP="00547508">
      <w:pPr>
        <w:pStyle w:val="ListParagraph"/>
        <w:numPr>
          <w:ilvl w:val="0"/>
          <w:numId w:val="9"/>
        </w:numPr>
        <w:rPr>
          <w:rFonts w:eastAsia="Calibri" w:cs="Calibri"/>
        </w:rPr>
      </w:pPr>
      <w:hyperlink r:id="rId68" w:history="1">
        <w:r w:rsidR="00547508" w:rsidRPr="003A0051">
          <w:rPr>
            <w:rStyle w:val="Hyperlink"/>
            <w:rFonts w:eastAsia="Calibri" w:cs="Calibri"/>
            <w:u w:val="none"/>
          </w:rPr>
          <w:t>Annual Conference</w:t>
        </w:r>
      </w:hyperlink>
    </w:p>
    <w:p w:rsidR="00547508" w:rsidRDefault="00547508" w:rsidP="00547508">
      <w:pPr>
        <w:pStyle w:val="ListParagraph"/>
        <w:ind w:left="360"/>
        <w:rPr>
          <w:rFonts w:eastAsia="Calibri" w:cs="Calibri"/>
        </w:rPr>
      </w:pPr>
      <w:r w:rsidRPr="000F4E42">
        <w:rPr>
          <w:rFonts w:eastAsia="Calibri" w:cs="Calibri"/>
        </w:rPr>
        <w:t>FMX is an unforgettable experience dedicated to helping you and your care team practice smarter, not harder. Learn what lies ahead from experts in field, earn CME, and make enduring connections!</w:t>
      </w:r>
    </w:p>
    <w:p w:rsidR="006375D9" w:rsidRDefault="006375D9" w:rsidP="00E61F38">
      <w:pPr>
        <w:pStyle w:val="BodyText"/>
        <w:ind w:left="0"/>
        <w:rPr>
          <w:rStyle w:val="Hyperlink"/>
          <w:rFonts w:asciiTheme="minorHAnsi" w:hAnsiTheme="minorHAnsi"/>
        </w:rPr>
      </w:pPr>
    </w:p>
    <w:p w:rsidR="006375D9" w:rsidRDefault="006375D9" w:rsidP="00E61F38">
      <w:pPr>
        <w:pStyle w:val="BodyText"/>
        <w:ind w:left="0"/>
        <w:rPr>
          <w:rStyle w:val="Hyperlink"/>
          <w:rFonts w:asciiTheme="minorHAnsi" w:hAnsiTheme="minorHAnsi"/>
        </w:rPr>
      </w:pPr>
    </w:p>
    <w:p w:rsidR="002754CB" w:rsidRDefault="002754CB" w:rsidP="00E61F38">
      <w:pPr>
        <w:pStyle w:val="BodyText"/>
        <w:ind w:left="0"/>
        <w:rPr>
          <w:rStyle w:val="Hyperlink"/>
          <w:rFonts w:asciiTheme="minorHAnsi" w:hAnsiTheme="minorHAnsi"/>
        </w:rPr>
      </w:pPr>
    </w:p>
    <w:p w:rsidR="002754CB" w:rsidRDefault="002754CB" w:rsidP="00E61F38">
      <w:pPr>
        <w:pStyle w:val="BodyText"/>
        <w:ind w:left="0"/>
        <w:rPr>
          <w:rStyle w:val="Hyperlink"/>
          <w:rFonts w:asciiTheme="minorHAnsi" w:hAnsiTheme="minorHAnsi"/>
        </w:rPr>
      </w:pPr>
    </w:p>
    <w:p w:rsidR="002754CB" w:rsidRDefault="002754CB" w:rsidP="00E61F38">
      <w:pPr>
        <w:pStyle w:val="BodyText"/>
        <w:ind w:left="0"/>
        <w:rPr>
          <w:rStyle w:val="Hyperlink"/>
          <w:rFonts w:asciiTheme="minorHAnsi" w:hAnsiTheme="minorHAnsi"/>
        </w:rPr>
      </w:pPr>
    </w:p>
    <w:p w:rsidR="002754CB" w:rsidRDefault="002754CB" w:rsidP="00E61F38">
      <w:pPr>
        <w:pStyle w:val="BodyText"/>
        <w:ind w:left="0"/>
        <w:rPr>
          <w:rStyle w:val="Hyperlink"/>
          <w:rFonts w:asciiTheme="minorHAnsi" w:hAnsiTheme="minorHAnsi"/>
        </w:rPr>
      </w:pPr>
    </w:p>
    <w:p w:rsidR="002754CB" w:rsidRDefault="002754CB" w:rsidP="00E61F38">
      <w:pPr>
        <w:pStyle w:val="BodyText"/>
        <w:ind w:left="0"/>
        <w:rPr>
          <w:rStyle w:val="Hyperlink"/>
          <w:rFonts w:asciiTheme="minorHAnsi" w:hAnsiTheme="minorHAnsi"/>
        </w:rPr>
      </w:pPr>
    </w:p>
    <w:p w:rsidR="002754CB" w:rsidRDefault="002754CB" w:rsidP="00E61F38">
      <w:pPr>
        <w:pStyle w:val="BodyText"/>
        <w:ind w:left="0"/>
        <w:rPr>
          <w:rStyle w:val="Hyperlink"/>
          <w:rFonts w:asciiTheme="minorHAnsi" w:hAnsiTheme="minorHAnsi"/>
        </w:rPr>
      </w:pPr>
    </w:p>
    <w:p w:rsidR="002754CB" w:rsidRDefault="002754CB" w:rsidP="00E61F38">
      <w:pPr>
        <w:pStyle w:val="BodyText"/>
        <w:ind w:left="0"/>
        <w:rPr>
          <w:rStyle w:val="Hyperlink"/>
          <w:rFonts w:asciiTheme="minorHAnsi" w:hAnsiTheme="minorHAnsi"/>
        </w:rPr>
      </w:pPr>
    </w:p>
    <w:p w:rsidR="002754CB" w:rsidRDefault="002754CB" w:rsidP="00E61F38">
      <w:pPr>
        <w:pStyle w:val="BodyText"/>
        <w:ind w:left="0"/>
        <w:rPr>
          <w:rStyle w:val="Hyperlink"/>
          <w:rFonts w:asciiTheme="minorHAnsi" w:hAnsiTheme="minorHAnsi"/>
        </w:rPr>
      </w:pPr>
    </w:p>
    <w:p w:rsidR="002754CB" w:rsidRDefault="002754CB" w:rsidP="00E61F38">
      <w:pPr>
        <w:pStyle w:val="BodyText"/>
        <w:ind w:left="0"/>
        <w:rPr>
          <w:rStyle w:val="Hyperlink"/>
          <w:rFonts w:asciiTheme="minorHAnsi" w:hAnsiTheme="minorHAnsi"/>
        </w:rPr>
      </w:pPr>
    </w:p>
    <w:p w:rsidR="002754CB" w:rsidRDefault="002754CB" w:rsidP="00E61F38">
      <w:pPr>
        <w:pStyle w:val="BodyText"/>
        <w:ind w:left="0"/>
        <w:rPr>
          <w:rStyle w:val="Hyperlink"/>
          <w:rFonts w:asciiTheme="minorHAnsi" w:hAnsiTheme="minorHAnsi"/>
        </w:rPr>
      </w:pPr>
    </w:p>
    <w:p w:rsidR="006375D9" w:rsidRDefault="006375D9" w:rsidP="00E61F38">
      <w:pPr>
        <w:pStyle w:val="BodyText"/>
        <w:ind w:left="0"/>
        <w:rPr>
          <w:rStyle w:val="Hyperlink"/>
          <w:rFonts w:asciiTheme="minorHAnsi" w:hAnsiTheme="minorHAnsi"/>
        </w:rPr>
      </w:pPr>
    </w:p>
    <w:p w:rsidR="00E61F38" w:rsidRDefault="002754CB" w:rsidP="00E61F38">
      <w:pPr>
        <w:pStyle w:val="BodyText"/>
        <w:ind w:left="0"/>
        <w:rPr>
          <w:rStyle w:val="Hyperlink"/>
          <w:rFonts w:asciiTheme="minorHAnsi" w:hAnsiTheme="minorHAnsi"/>
          <w:b/>
          <w:color w:val="auto"/>
          <w:sz w:val="26"/>
          <w:szCs w:val="26"/>
        </w:rPr>
      </w:pPr>
      <w:r w:rsidRPr="002754CB">
        <w:rPr>
          <w:rStyle w:val="Hyperlink"/>
          <w:rFonts w:asciiTheme="minorHAnsi" w:hAnsiTheme="minorHAnsi"/>
          <w:b/>
          <w:color w:val="auto"/>
          <w:sz w:val="26"/>
          <w:szCs w:val="26"/>
        </w:rPr>
        <w:t xml:space="preserve">LEADERSHIP RESOURCES FOR </w:t>
      </w:r>
      <w:r w:rsidR="006375D9" w:rsidRPr="002754CB">
        <w:rPr>
          <w:rStyle w:val="Hyperlink"/>
          <w:rFonts w:asciiTheme="minorHAnsi" w:hAnsiTheme="minorHAnsi"/>
          <w:b/>
          <w:color w:val="auto"/>
          <w:sz w:val="26"/>
          <w:szCs w:val="26"/>
        </w:rPr>
        <w:t>WOMEN</w:t>
      </w:r>
      <w:r w:rsidR="006375D9" w:rsidRPr="006951A5">
        <w:rPr>
          <w:rStyle w:val="Hyperlink"/>
          <w:rFonts w:asciiTheme="minorHAnsi" w:hAnsiTheme="minorHAnsi"/>
          <w:b/>
          <w:color w:val="auto"/>
          <w:sz w:val="26"/>
          <w:szCs w:val="26"/>
          <w:u w:val="none"/>
        </w:rPr>
        <w:t xml:space="preserve"> </w:t>
      </w:r>
    </w:p>
    <w:p w:rsidR="002754CB" w:rsidRPr="00C11EEE" w:rsidRDefault="002754CB" w:rsidP="00E61F38">
      <w:pPr>
        <w:pStyle w:val="BodyText"/>
        <w:ind w:left="0"/>
        <w:rPr>
          <w:rStyle w:val="Hyperlink"/>
          <w:rFonts w:asciiTheme="minorHAnsi" w:hAnsiTheme="minorHAnsi"/>
          <w:b/>
          <w:caps/>
          <w:color w:val="auto"/>
          <w:sz w:val="26"/>
          <w:szCs w:val="26"/>
        </w:rPr>
      </w:pPr>
    </w:p>
    <w:p w:rsidR="00E61F38" w:rsidRPr="00C11EEE" w:rsidRDefault="00882518" w:rsidP="00642D36">
      <w:pPr>
        <w:pStyle w:val="BodyText"/>
        <w:ind w:left="0"/>
        <w:rPr>
          <w:rFonts w:asciiTheme="minorHAnsi" w:hAnsiTheme="minorHAnsi"/>
          <w:b/>
          <w:caps/>
        </w:rPr>
      </w:pPr>
      <w:hyperlink r:id="rId69" w:history="1">
        <w:r w:rsidR="00E61F38" w:rsidRPr="00C11EEE">
          <w:rPr>
            <w:rStyle w:val="Hyperlink"/>
            <w:rFonts w:asciiTheme="minorHAnsi" w:hAnsiTheme="minorHAnsi"/>
            <w:b/>
            <w:caps/>
          </w:rPr>
          <w:t>Executive Leadership in Academic Medicine (ELAM)</w:t>
        </w:r>
      </w:hyperlink>
    </w:p>
    <w:p w:rsidR="006375D9" w:rsidRPr="00E61F38" w:rsidRDefault="006375D9" w:rsidP="00E61F38">
      <w:pPr>
        <w:pStyle w:val="BodyText"/>
        <w:rPr>
          <w:rFonts w:asciiTheme="minorHAnsi" w:hAnsiTheme="minorHAnsi"/>
        </w:rPr>
      </w:pPr>
    </w:p>
    <w:p w:rsidR="00E61F38" w:rsidRPr="006375D9" w:rsidRDefault="00E61F38" w:rsidP="00642D36">
      <w:pPr>
        <w:pStyle w:val="BodyText"/>
        <w:ind w:left="0"/>
        <w:rPr>
          <w:rFonts w:asciiTheme="minorHAnsi" w:hAnsiTheme="minorHAnsi"/>
          <w:b/>
        </w:rPr>
      </w:pPr>
      <w:r w:rsidRPr="006375D9">
        <w:rPr>
          <w:rFonts w:asciiTheme="minorHAnsi" w:hAnsiTheme="minorHAnsi"/>
          <w:b/>
        </w:rPr>
        <w:t>AAMC</w:t>
      </w:r>
    </w:p>
    <w:p w:rsidR="00E61F38" w:rsidRPr="00E61F38" w:rsidRDefault="00882518" w:rsidP="00642D36">
      <w:pPr>
        <w:pStyle w:val="BodyText"/>
        <w:ind w:left="0"/>
        <w:rPr>
          <w:rFonts w:asciiTheme="minorHAnsi" w:hAnsiTheme="minorHAnsi"/>
        </w:rPr>
      </w:pPr>
      <w:hyperlink r:id="rId70" w:history="1">
        <w:r w:rsidR="00E61F38" w:rsidRPr="006375D9">
          <w:rPr>
            <w:rStyle w:val="Hyperlink"/>
            <w:rFonts w:asciiTheme="minorHAnsi" w:hAnsiTheme="minorHAnsi"/>
          </w:rPr>
          <w:t>Early Career Women Faculty Leadership Development Seminar</w:t>
        </w:r>
      </w:hyperlink>
    </w:p>
    <w:p w:rsidR="00E61F38" w:rsidRPr="00E61F38" w:rsidRDefault="00882518" w:rsidP="00642D36">
      <w:pPr>
        <w:pStyle w:val="BodyText"/>
        <w:ind w:left="0"/>
        <w:rPr>
          <w:rFonts w:asciiTheme="minorHAnsi" w:hAnsiTheme="minorHAnsi"/>
        </w:rPr>
      </w:pPr>
      <w:hyperlink r:id="rId71" w:history="1">
        <w:r w:rsidR="00E61F38" w:rsidRPr="006375D9">
          <w:rPr>
            <w:rStyle w:val="Hyperlink"/>
            <w:rFonts w:asciiTheme="minorHAnsi" w:hAnsiTheme="minorHAnsi"/>
          </w:rPr>
          <w:t>Mid-Career Women Faculty Leadership Development Seminar</w:t>
        </w:r>
      </w:hyperlink>
    </w:p>
    <w:p w:rsidR="006375D9" w:rsidRDefault="006375D9" w:rsidP="00E61F38">
      <w:pPr>
        <w:pStyle w:val="BodyText"/>
        <w:rPr>
          <w:rFonts w:asciiTheme="minorHAnsi" w:hAnsiTheme="minorHAnsi"/>
        </w:rPr>
      </w:pPr>
    </w:p>
    <w:p w:rsidR="00E61F38" w:rsidRPr="002754CB" w:rsidRDefault="00E61F38" w:rsidP="00642D36">
      <w:pPr>
        <w:pStyle w:val="BodyText"/>
        <w:ind w:left="0"/>
        <w:rPr>
          <w:rFonts w:asciiTheme="minorHAnsi" w:hAnsiTheme="minorHAnsi"/>
          <w:b/>
          <w:caps/>
        </w:rPr>
      </w:pPr>
      <w:r w:rsidRPr="002754CB">
        <w:rPr>
          <w:rFonts w:asciiTheme="minorHAnsi" w:hAnsiTheme="minorHAnsi"/>
          <w:b/>
          <w:caps/>
        </w:rPr>
        <w:t>American Council on Education</w:t>
      </w:r>
      <w:r w:rsidR="002754CB" w:rsidRPr="002754CB">
        <w:rPr>
          <w:rFonts w:asciiTheme="minorHAnsi" w:hAnsiTheme="minorHAnsi"/>
          <w:b/>
          <w:caps/>
        </w:rPr>
        <w:t xml:space="preserve"> (ACE)</w:t>
      </w:r>
    </w:p>
    <w:p w:rsidR="00E61F38" w:rsidRPr="00E61F38" w:rsidRDefault="00882518" w:rsidP="00642D36">
      <w:pPr>
        <w:pStyle w:val="BodyText"/>
        <w:ind w:left="0"/>
        <w:rPr>
          <w:rFonts w:asciiTheme="minorHAnsi" w:hAnsiTheme="minorHAnsi"/>
        </w:rPr>
      </w:pPr>
      <w:hyperlink r:id="rId72" w:history="1">
        <w:r w:rsidR="00E61F38" w:rsidRPr="002754CB">
          <w:rPr>
            <w:rStyle w:val="Hyperlink"/>
            <w:rFonts w:asciiTheme="minorHAnsi" w:hAnsiTheme="minorHAnsi"/>
          </w:rPr>
          <w:t>ACE Women’s Network</w:t>
        </w:r>
      </w:hyperlink>
    </w:p>
    <w:p w:rsidR="002754CB" w:rsidRDefault="002754CB" w:rsidP="00E61F38">
      <w:pPr>
        <w:pStyle w:val="BodyText"/>
        <w:rPr>
          <w:rFonts w:asciiTheme="minorHAnsi" w:hAnsiTheme="minorHAnsi"/>
        </w:rPr>
      </w:pPr>
    </w:p>
    <w:p w:rsidR="00E61F38" w:rsidRPr="00C11EEE" w:rsidRDefault="00E61F38" w:rsidP="00642D36">
      <w:pPr>
        <w:pStyle w:val="BodyText"/>
        <w:ind w:left="0"/>
        <w:rPr>
          <w:rFonts w:asciiTheme="minorHAnsi" w:hAnsiTheme="minorHAnsi"/>
          <w:b/>
          <w:caps/>
        </w:rPr>
      </w:pPr>
      <w:r w:rsidRPr="00C11EEE">
        <w:rPr>
          <w:rFonts w:asciiTheme="minorHAnsi" w:hAnsiTheme="minorHAnsi"/>
          <w:b/>
          <w:caps/>
        </w:rPr>
        <w:t>Center for Creative Leadership</w:t>
      </w:r>
    </w:p>
    <w:p w:rsidR="00E61F38" w:rsidRPr="00E61F38" w:rsidRDefault="00882518" w:rsidP="00642D36">
      <w:pPr>
        <w:pStyle w:val="BodyText"/>
        <w:ind w:left="0"/>
        <w:rPr>
          <w:rFonts w:asciiTheme="minorHAnsi" w:hAnsiTheme="minorHAnsi"/>
        </w:rPr>
      </w:pPr>
      <w:hyperlink r:id="rId73" w:history="1">
        <w:r w:rsidR="00E61F38" w:rsidRPr="00C11EEE">
          <w:rPr>
            <w:rStyle w:val="Hyperlink"/>
            <w:rFonts w:asciiTheme="minorHAnsi" w:hAnsiTheme="minorHAnsi"/>
          </w:rPr>
          <w:t>Women’s Leadership Experience</w:t>
        </w:r>
      </w:hyperlink>
    </w:p>
    <w:p w:rsidR="00C11EEE" w:rsidRDefault="00C11EEE" w:rsidP="00E61F38">
      <w:pPr>
        <w:pStyle w:val="BodyText"/>
        <w:rPr>
          <w:rFonts w:asciiTheme="minorHAnsi" w:hAnsiTheme="minorHAnsi"/>
        </w:rPr>
      </w:pPr>
    </w:p>
    <w:p w:rsidR="00E61F38" w:rsidRPr="007D008B" w:rsidRDefault="00882518" w:rsidP="00642D36">
      <w:pPr>
        <w:pStyle w:val="BodyText"/>
        <w:ind w:left="0"/>
        <w:rPr>
          <w:rFonts w:asciiTheme="minorHAnsi" w:hAnsiTheme="minorHAnsi"/>
          <w:b/>
          <w:caps/>
        </w:rPr>
      </w:pPr>
      <w:hyperlink r:id="rId74" w:history="1">
        <w:r w:rsidR="00E61F38" w:rsidRPr="007D008B">
          <w:rPr>
            <w:rStyle w:val="Hyperlink"/>
            <w:rFonts w:asciiTheme="minorHAnsi" w:hAnsiTheme="minorHAnsi"/>
            <w:b/>
            <w:caps/>
          </w:rPr>
          <w:t>Executive Leadership in Academic Technology and Engineering (ELATE)</w:t>
        </w:r>
      </w:hyperlink>
    </w:p>
    <w:p w:rsidR="00E61F38" w:rsidRDefault="00E61F38" w:rsidP="00E61F38">
      <w:pPr>
        <w:pStyle w:val="BodyText"/>
        <w:rPr>
          <w:rFonts w:asciiTheme="minorHAnsi" w:hAnsiTheme="minorHAnsi"/>
        </w:rPr>
      </w:pPr>
    </w:p>
    <w:p w:rsidR="00E61F38" w:rsidRPr="007D008B" w:rsidRDefault="00E61F38" w:rsidP="007D008B">
      <w:pPr>
        <w:pStyle w:val="BodyText"/>
        <w:ind w:left="0"/>
        <w:rPr>
          <w:rFonts w:asciiTheme="minorHAnsi" w:hAnsiTheme="minorHAnsi"/>
          <w:b/>
          <w:caps/>
        </w:rPr>
      </w:pPr>
      <w:r w:rsidRPr="007D008B">
        <w:rPr>
          <w:rFonts w:asciiTheme="minorHAnsi" w:hAnsiTheme="minorHAnsi"/>
          <w:b/>
          <w:caps/>
        </w:rPr>
        <w:t>Foster School of Business, University of Washington</w:t>
      </w:r>
    </w:p>
    <w:p w:rsidR="00E61F38" w:rsidRPr="00E61F38" w:rsidRDefault="00882518" w:rsidP="007D008B">
      <w:pPr>
        <w:pStyle w:val="BodyText"/>
        <w:ind w:left="0"/>
        <w:rPr>
          <w:rFonts w:asciiTheme="minorHAnsi" w:hAnsiTheme="minorHAnsi"/>
        </w:rPr>
      </w:pPr>
      <w:hyperlink r:id="rId75" w:history="1">
        <w:r w:rsidR="00E61F38" w:rsidRPr="007D008B">
          <w:rPr>
            <w:rStyle w:val="Hyperlink"/>
            <w:rFonts w:asciiTheme="minorHAnsi" w:hAnsiTheme="minorHAnsi"/>
          </w:rPr>
          <w:t>Women Board Directors Development Program</w:t>
        </w:r>
      </w:hyperlink>
    </w:p>
    <w:p w:rsidR="00C11EEE" w:rsidRDefault="00C11EEE" w:rsidP="00E61F38">
      <w:pPr>
        <w:pStyle w:val="BodyText"/>
        <w:rPr>
          <w:rFonts w:asciiTheme="minorHAnsi" w:hAnsiTheme="minorHAnsi"/>
        </w:rPr>
      </w:pPr>
    </w:p>
    <w:p w:rsidR="00E61F38" w:rsidRPr="007D008B" w:rsidRDefault="00E61F38" w:rsidP="007D008B">
      <w:pPr>
        <w:pStyle w:val="BodyText"/>
        <w:ind w:left="0"/>
        <w:rPr>
          <w:rFonts w:asciiTheme="minorHAnsi" w:hAnsiTheme="minorHAnsi"/>
          <w:b/>
          <w:caps/>
        </w:rPr>
      </w:pPr>
      <w:r w:rsidRPr="007D008B">
        <w:rPr>
          <w:rFonts w:asciiTheme="minorHAnsi" w:hAnsiTheme="minorHAnsi"/>
          <w:b/>
          <w:caps/>
        </w:rPr>
        <w:t>Harvard T.H. Chan School of Public Health</w:t>
      </w:r>
    </w:p>
    <w:p w:rsidR="007D008B" w:rsidRDefault="00882518" w:rsidP="007D008B">
      <w:pPr>
        <w:pStyle w:val="BodyText"/>
        <w:ind w:left="0"/>
        <w:rPr>
          <w:rFonts w:asciiTheme="minorHAnsi" w:hAnsiTheme="minorHAnsi"/>
        </w:rPr>
      </w:pPr>
      <w:hyperlink r:id="rId76" w:history="1">
        <w:r w:rsidR="007D008B" w:rsidRPr="007D008B">
          <w:rPr>
            <w:rStyle w:val="Hyperlink"/>
            <w:rFonts w:asciiTheme="minorHAnsi" w:hAnsiTheme="minorHAnsi"/>
          </w:rPr>
          <w:t>Emerging Women Executives in Health Care</w:t>
        </w:r>
      </w:hyperlink>
    </w:p>
    <w:p w:rsidR="007D008B" w:rsidRDefault="007D008B" w:rsidP="007D008B">
      <w:pPr>
        <w:pStyle w:val="BodyText"/>
        <w:ind w:left="0"/>
        <w:rPr>
          <w:rFonts w:asciiTheme="minorHAnsi" w:hAnsiTheme="minorHAnsi"/>
        </w:rPr>
      </w:pPr>
    </w:p>
    <w:p w:rsidR="00E61F38" w:rsidRPr="007D008B" w:rsidRDefault="00E61F38" w:rsidP="007D008B">
      <w:pPr>
        <w:pStyle w:val="BodyText"/>
        <w:ind w:left="0"/>
        <w:rPr>
          <w:rFonts w:asciiTheme="minorHAnsi" w:hAnsiTheme="minorHAnsi"/>
          <w:b/>
          <w:caps/>
        </w:rPr>
      </w:pPr>
      <w:r w:rsidRPr="007D008B">
        <w:rPr>
          <w:rFonts w:asciiTheme="minorHAnsi" w:hAnsiTheme="minorHAnsi"/>
          <w:b/>
          <w:caps/>
        </w:rPr>
        <w:t>Harvard Business School</w:t>
      </w:r>
    </w:p>
    <w:p w:rsidR="00E61F38" w:rsidRPr="00E61F38" w:rsidRDefault="00882518" w:rsidP="007D008B">
      <w:pPr>
        <w:pStyle w:val="BodyText"/>
        <w:ind w:left="0"/>
        <w:rPr>
          <w:rFonts w:asciiTheme="minorHAnsi" w:hAnsiTheme="minorHAnsi"/>
        </w:rPr>
      </w:pPr>
      <w:hyperlink r:id="rId77" w:history="1">
        <w:r w:rsidR="00E61F38" w:rsidRPr="007D008B">
          <w:rPr>
            <w:rStyle w:val="Hyperlink"/>
            <w:rFonts w:asciiTheme="minorHAnsi" w:hAnsiTheme="minorHAnsi"/>
          </w:rPr>
          <w:t>Women on Boards: Succeeding as a Corporate Director</w:t>
        </w:r>
      </w:hyperlink>
    </w:p>
    <w:p w:rsidR="007D008B" w:rsidRDefault="007D008B" w:rsidP="007D008B">
      <w:pPr>
        <w:pStyle w:val="BodyText"/>
        <w:ind w:left="0"/>
        <w:rPr>
          <w:rFonts w:asciiTheme="minorHAnsi" w:hAnsiTheme="minorHAnsi"/>
        </w:rPr>
      </w:pPr>
    </w:p>
    <w:p w:rsidR="00E61F38" w:rsidRPr="001562E2" w:rsidRDefault="001562E2" w:rsidP="007D008B">
      <w:pPr>
        <w:pStyle w:val="BodyText"/>
        <w:ind w:left="0"/>
        <w:rPr>
          <w:rStyle w:val="Hyperlink"/>
          <w:rFonts w:asciiTheme="minorHAnsi" w:hAnsiTheme="minorHAnsi"/>
          <w:b/>
          <w:caps/>
        </w:rPr>
      </w:pPr>
      <w:r>
        <w:rPr>
          <w:rFonts w:asciiTheme="minorHAnsi" w:hAnsiTheme="minorHAnsi"/>
          <w:b/>
          <w:caps/>
        </w:rPr>
        <w:fldChar w:fldCharType="begin"/>
      </w:r>
      <w:r>
        <w:rPr>
          <w:rFonts w:asciiTheme="minorHAnsi" w:hAnsiTheme="minorHAnsi"/>
          <w:b/>
          <w:caps/>
        </w:rPr>
        <w:instrText xml:space="preserve"> HYPERLINK "https://www.hersnetwork.org/" </w:instrText>
      </w:r>
      <w:r>
        <w:rPr>
          <w:rFonts w:asciiTheme="minorHAnsi" w:hAnsiTheme="minorHAnsi"/>
          <w:b/>
          <w:caps/>
        </w:rPr>
        <w:fldChar w:fldCharType="separate"/>
      </w:r>
      <w:r w:rsidR="00E61F38" w:rsidRPr="001562E2">
        <w:rPr>
          <w:rStyle w:val="Hyperlink"/>
          <w:rFonts w:asciiTheme="minorHAnsi" w:hAnsiTheme="minorHAnsi"/>
          <w:b/>
          <w:caps/>
        </w:rPr>
        <w:t>Hig</w:t>
      </w:r>
      <w:r w:rsidR="007D008B" w:rsidRPr="001562E2">
        <w:rPr>
          <w:rStyle w:val="Hyperlink"/>
          <w:rFonts w:asciiTheme="minorHAnsi" w:hAnsiTheme="minorHAnsi"/>
          <w:b/>
          <w:caps/>
        </w:rPr>
        <w:t>her Education Resource Services (HERS)</w:t>
      </w:r>
    </w:p>
    <w:p w:rsidR="00C11EEE" w:rsidRDefault="001562E2" w:rsidP="00E61F38">
      <w:pPr>
        <w:pStyle w:val="BodyText"/>
        <w:rPr>
          <w:rFonts w:asciiTheme="minorHAnsi" w:hAnsiTheme="minorHAnsi"/>
        </w:rPr>
      </w:pPr>
      <w:r>
        <w:rPr>
          <w:rFonts w:asciiTheme="minorHAnsi" w:hAnsiTheme="minorHAnsi"/>
          <w:b/>
          <w:caps/>
        </w:rPr>
        <w:fldChar w:fldCharType="end"/>
      </w:r>
    </w:p>
    <w:p w:rsidR="00E61F38" w:rsidRPr="007D008B" w:rsidRDefault="00882518" w:rsidP="007D008B">
      <w:pPr>
        <w:pStyle w:val="BodyText"/>
        <w:ind w:left="0"/>
        <w:rPr>
          <w:rFonts w:asciiTheme="minorHAnsi" w:hAnsiTheme="minorHAnsi"/>
          <w:b/>
          <w:caps/>
        </w:rPr>
      </w:pPr>
      <w:hyperlink r:id="rId78" w:history="1">
        <w:r w:rsidR="00E61F38" w:rsidRPr="007D008B">
          <w:rPr>
            <w:rStyle w:val="Hyperlink"/>
            <w:rFonts w:asciiTheme="minorHAnsi" w:hAnsiTheme="minorHAnsi"/>
            <w:b/>
            <w:caps/>
          </w:rPr>
          <w:t>International Women’s Forum Fellows Program</w:t>
        </w:r>
      </w:hyperlink>
    </w:p>
    <w:p w:rsidR="007D008B" w:rsidRDefault="007D008B" w:rsidP="007D008B">
      <w:pPr>
        <w:pStyle w:val="BodyText"/>
        <w:ind w:left="0"/>
        <w:rPr>
          <w:rFonts w:asciiTheme="minorHAnsi" w:hAnsiTheme="minorHAnsi"/>
        </w:rPr>
      </w:pPr>
    </w:p>
    <w:p w:rsidR="00E61F38" w:rsidRPr="001562E2" w:rsidRDefault="001562E2" w:rsidP="007D008B">
      <w:pPr>
        <w:pStyle w:val="BodyText"/>
        <w:ind w:left="0"/>
        <w:rPr>
          <w:rStyle w:val="Hyperlink"/>
          <w:rFonts w:asciiTheme="minorHAnsi" w:hAnsiTheme="minorHAnsi"/>
          <w:b/>
          <w:caps/>
        </w:rPr>
      </w:pPr>
      <w:r>
        <w:rPr>
          <w:rFonts w:asciiTheme="minorHAnsi" w:hAnsiTheme="minorHAnsi"/>
          <w:b/>
          <w:caps/>
        </w:rPr>
        <w:fldChar w:fldCharType="begin"/>
      </w:r>
      <w:r>
        <w:rPr>
          <w:rFonts w:asciiTheme="minorHAnsi" w:hAnsiTheme="minorHAnsi"/>
          <w:b/>
          <w:caps/>
        </w:rPr>
        <w:instrText xml:space="preserve"> HYPERLINK "https://faculty.medicine.umich.edu/faculty-career-development/programs-awards/advancing-women-academic-medicine" </w:instrText>
      </w:r>
      <w:r>
        <w:rPr>
          <w:rFonts w:asciiTheme="minorHAnsi" w:hAnsiTheme="minorHAnsi"/>
          <w:b/>
          <w:caps/>
        </w:rPr>
        <w:fldChar w:fldCharType="separate"/>
      </w:r>
      <w:r w:rsidR="00E61F38" w:rsidRPr="001562E2">
        <w:rPr>
          <w:rStyle w:val="Hyperlink"/>
          <w:rFonts w:asciiTheme="minorHAnsi" w:hAnsiTheme="minorHAnsi"/>
          <w:b/>
          <w:caps/>
        </w:rPr>
        <w:t>University of Michigan Rudi Ansbacher Women in Academic Medicine Leadership Scholars Program</w:t>
      </w:r>
    </w:p>
    <w:p w:rsidR="007D008B" w:rsidRPr="00AB6A75" w:rsidRDefault="001562E2">
      <w:pPr>
        <w:pStyle w:val="BodyText"/>
        <w:ind w:left="0"/>
        <w:rPr>
          <w:rFonts w:asciiTheme="minorHAnsi" w:hAnsiTheme="minorHAnsi"/>
        </w:rPr>
      </w:pPr>
      <w:r>
        <w:rPr>
          <w:rFonts w:asciiTheme="minorHAnsi" w:hAnsiTheme="minorHAnsi"/>
          <w:b/>
          <w:caps/>
        </w:rPr>
        <w:fldChar w:fldCharType="end"/>
      </w:r>
    </w:p>
    <w:sectPr w:rsidR="007D008B" w:rsidRPr="00AB6A75" w:rsidSect="00AF0561">
      <w:footerReference w:type="default" r:id="rId79"/>
      <w:type w:val="continuous"/>
      <w:pgSz w:w="12240" w:h="15840"/>
      <w:pgMar w:top="720" w:right="720" w:bottom="720" w:left="720" w:header="0"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518" w:rsidRDefault="00882518">
      <w:r>
        <w:separator/>
      </w:r>
    </w:p>
  </w:endnote>
  <w:endnote w:type="continuationSeparator" w:id="0">
    <w:p w:rsidR="00882518" w:rsidRDefault="0088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38F" w:rsidRDefault="0074639E">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margin">
                <wp:posOffset>6115049</wp:posOffset>
              </wp:positionH>
              <wp:positionV relativeFrom="page">
                <wp:posOffset>9467850</wp:posOffset>
              </wp:positionV>
              <wp:extent cx="638175" cy="1714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38F" w:rsidRDefault="00AF0561">
                          <w:pPr>
                            <w:spacing w:line="203" w:lineRule="exact"/>
                            <w:ind w:left="20"/>
                            <w:rPr>
                              <w:rFonts w:ascii="Calibri"/>
                              <w:spacing w:val="-1"/>
                              <w:sz w:val="18"/>
                            </w:rPr>
                          </w:pPr>
                          <w:r>
                            <w:rPr>
                              <w:rFonts w:ascii="Calibri"/>
                              <w:spacing w:val="-1"/>
                              <w:sz w:val="18"/>
                            </w:rPr>
                            <w:t>Fall 2</w:t>
                          </w:r>
                          <w:r w:rsidR="003B6BD0">
                            <w:rPr>
                              <w:rFonts w:ascii="Calibri"/>
                              <w:spacing w:val="-1"/>
                              <w:sz w:val="18"/>
                            </w:rPr>
                            <w:t>021</w:t>
                          </w:r>
                        </w:p>
                        <w:p w:rsidR="004846D9" w:rsidRDefault="004846D9">
                          <w:pPr>
                            <w:spacing w:line="203" w:lineRule="exact"/>
                            <w:ind w:left="20"/>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1.5pt;margin-top:745.5pt;width:50.25pt;height:1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IfqwIAAKgFAAAOAAAAZHJzL2Uyb0RvYy54bWysVF1vmzAUfZ+0/2D5nQIpSQCVVG0I06Tu&#10;Q2r3AxwwwZqxme0Eumn/fdempEmrSdM2HtDFvj4+597DvboeWo4OVGkmRYbDiwAjKkpZMbHL8JeH&#10;wosx0oaIinApaIYfqcbXq7dvrvoupTPZSF5RhQBE6LTvMtwY06W+r8uGtkRfyI4K2KylaomBT7Xz&#10;K0V6QG+5PwuChd9LVXVKllRrWM3HTbxy+HVNS/OprjU1iGcYuBn3Vu69tW9/dUXSnSJdw8onGuQv&#10;WLSECbj0CJUTQ9BesVdQLSuV1LI2F6VsfVnXrKROA6gJgxdq7hvSUacFiqO7Y5n0/4MtPx4+K8Qq&#10;6B1GgrTQogc6GHQrBxTa6vSdTiHpvoM0M8CyzbRKdXcny68aCbluiNjRG6Vk31BSATt30j85OuJo&#10;C7LtP8gKriF7Ix3QUKvWAkIxEKBDlx6PnbFUSlhcXMbhco5RCVvhMozmrnM+SafDndLmHZUtskGG&#10;FTTegZPDnTYgA1KnFHuXkAXj3DWfi7MFSBxX4Go4avcsCdfLH0mQbOJNHHnRbLHxoiDPvZtiHXmL&#10;Atjll/l6nYc/7b1hlDasqqiw10y+CqM/69uTw0dHHJ2lJWeVhbOUtNpt11yhAwFfF+6xzQLyJ2n+&#10;OQ23DVpeSApnUXA7S7xiES+9qIjmXrIMYi8Ik9tkEURJlBfnku6YoP8uCfUZTuaz+eil32oL3PNa&#10;G0lbZmBycNZmOD4mkdQ6cCMq11pDGB/jk1JY+s+lgIpNjXZ+tRYdzWqG7QAo1sRbWT2Cc5UEZ4E9&#10;YdxB0Ej1HaMeRkeG9bc9URQj/l6A++2cmQI1BdspIKKEoxk2GI3h2ozzaN8ptmsAefy/hLyBP6Rm&#10;zr3PLIC6/YBx4EQ8jS47b06/XdbzgF39AgAA//8DAFBLAwQUAAYACAAAACEAHLQM/uIAAAAOAQAA&#10;DwAAAGRycy9kb3ducmV2LnhtbEyPwU7DMBBE70j8g7VI3KgdSqMmxKkqBCckRBoOHJ3YTazG6xC7&#10;bfh7tqdym9WMZt8Um9kN7GSmYD1KSBYCmMHWa4udhK/67WENLESFWg0ejYRfE2BT3t4UKtf+jJU5&#10;7WLHqARDriT0MY4556HtjVNh4UeD5O395FSkc+q4ntSZyt3AH4VIuVMW6UOvRvPSm/awOzoJ22+s&#10;Xu3PR/NZ7Stb15nA9/Qg5f3dvH0GFs0cr2G44BM6lMTU+CPqwAYJWbqkLZGMpywhdYmIdLkC1pBa&#10;JWsBvCz4/xnlHwAAAP//AwBQSwECLQAUAAYACAAAACEAtoM4kv4AAADhAQAAEwAAAAAAAAAAAAAA&#10;AAAAAAAAW0NvbnRlbnRfVHlwZXNdLnhtbFBLAQItABQABgAIAAAAIQA4/SH/1gAAAJQBAAALAAAA&#10;AAAAAAAAAAAAAC8BAABfcmVscy8ucmVsc1BLAQItABQABgAIAAAAIQBqOFIfqwIAAKgFAAAOAAAA&#10;AAAAAAAAAAAAAC4CAABkcnMvZTJvRG9jLnhtbFBLAQItABQABgAIAAAAIQActAz+4gAAAA4BAAAP&#10;AAAAAAAAAAAAAAAAAAUFAABkcnMvZG93bnJldi54bWxQSwUGAAAAAAQABADzAAAAFAYAAAAA&#10;" filled="f" stroked="f">
              <v:textbox inset="0,0,0,0">
                <w:txbxContent>
                  <w:p w:rsidR="000B738F" w:rsidRDefault="00AF0561">
                    <w:pPr>
                      <w:spacing w:line="203" w:lineRule="exact"/>
                      <w:ind w:left="20"/>
                      <w:rPr>
                        <w:rFonts w:ascii="Calibri"/>
                        <w:spacing w:val="-1"/>
                        <w:sz w:val="18"/>
                      </w:rPr>
                    </w:pPr>
                    <w:r>
                      <w:rPr>
                        <w:rFonts w:ascii="Calibri"/>
                        <w:spacing w:val="-1"/>
                        <w:sz w:val="18"/>
                      </w:rPr>
                      <w:t>Fall 2</w:t>
                    </w:r>
                    <w:r w:rsidR="003B6BD0">
                      <w:rPr>
                        <w:rFonts w:ascii="Calibri"/>
                        <w:spacing w:val="-1"/>
                        <w:sz w:val="18"/>
                      </w:rPr>
                      <w:t>021</w:t>
                    </w:r>
                  </w:p>
                  <w:p w:rsidR="004846D9" w:rsidRDefault="004846D9">
                    <w:pPr>
                      <w:spacing w:line="203" w:lineRule="exact"/>
                      <w:ind w:left="20"/>
                      <w:rPr>
                        <w:rFonts w:ascii="Calibri" w:eastAsia="Calibri" w:hAnsi="Calibri" w:cs="Calibri"/>
                        <w:sz w:val="18"/>
                        <w:szCs w:val="18"/>
                      </w:rPr>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518" w:rsidRDefault="00882518">
      <w:r>
        <w:separator/>
      </w:r>
    </w:p>
  </w:footnote>
  <w:footnote w:type="continuationSeparator" w:id="0">
    <w:p w:rsidR="00882518" w:rsidRDefault="00882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C49"/>
    <w:multiLevelType w:val="multilevel"/>
    <w:tmpl w:val="2A8A7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865C4"/>
    <w:multiLevelType w:val="hybridMultilevel"/>
    <w:tmpl w:val="49CA619A"/>
    <w:lvl w:ilvl="0" w:tplc="FDB24A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00920"/>
    <w:multiLevelType w:val="hybridMultilevel"/>
    <w:tmpl w:val="E26CE528"/>
    <w:lvl w:ilvl="0" w:tplc="C22C92D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914B7"/>
    <w:multiLevelType w:val="hybridMultilevel"/>
    <w:tmpl w:val="7A14E8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8B76E6"/>
    <w:multiLevelType w:val="hybridMultilevel"/>
    <w:tmpl w:val="59D00DE8"/>
    <w:lvl w:ilvl="0" w:tplc="E9EA34B6">
      <w:start w:val="1"/>
      <w:numFmt w:val="bullet"/>
      <w:lvlText w:val=""/>
      <w:lvlJc w:val="left"/>
      <w:pPr>
        <w:tabs>
          <w:tab w:val="num" w:pos="720"/>
        </w:tabs>
        <w:ind w:left="720" w:hanging="360"/>
      </w:pPr>
      <w:rPr>
        <w:rFonts w:ascii="Wingdings 3" w:hAnsi="Wingdings 3" w:hint="default"/>
      </w:rPr>
    </w:lvl>
    <w:lvl w:ilvl="1" w:tplc="A5D2E25A">
      <w:numFmt w:val="bullet"/>
      <w:lvlText w:val=""/>
      <w:lvlJc w:val="left"/>
      <w:pPr>
        <w:tabs>
          <w:tab w:val="num" w:pos="1440"/>
        </w:tabs>
        <w:ind w:left="1440" w:hanging="360"/>
      </w:pPr>
      <w:rPr>
        <w:rFonts w:ascii="Wingdings 3" w:hAnsi="Wingdings 3" w:hint="default"/>
      </w:rPr>
    </w:lvl>
    <w:lvl w:ilvl="2" w:tplc="29F28FD8" w:tentative="1">
      <w:start w:val="1"/>
      <w:numFmt w:val="bullet"/>
      <w:lvlText w:val=""/>
      <w:lvlJc w:val="left"/>
      <w:pPr>
        <w:tabs>
          <w:tab w:val="num" w:pos="2160"/>
        </w:tabs>
        <w:ind w:left="2160" w:hanging="360"/>
      </w:pPr>
      <w:rPr>
        <w:rFonts w:ascii="Wingdings 3" w:hAnsi="Wingdings 3" w:hint="default"/>
      </w:rPr>
    </w:lvl>
    <w:lvl w:ilvl="3" w:tplc="E55A462E" w:tentative="1">
      <w:start w:val="1"/>
      <w:numFmt w:val="bullet"/>
      <w:lvlText w:val=""/>
      <w:lvlJc w:val="left"/>
      <w:pPr>
        <w:tabs>
          <w:tab w:val="num" w:pos="2880"/>
        </w:tabs>
        <w:ind w:left="2880" w:hanging="360"/>
      </w:pPr>
      <w:rPr>
        <w:rFonts w:ascii="Wingdings 3" w:hAnsi="Wingdings 3" w:hint="default"/>
      </w:rPr>
    </w:lvl>
    <w:lvl w:ilvl="4" w:tplc="A98E4F6E" w:tentative="1">
      <w:start w:val="1"/>
      <w:numFmt w:val="bullet"/>
      <w:lvlText w:val=""/>
      <w:lvlJc w:val="left"/>
      <w:pPr>
        <w:tabs>
          <w:tab w:val="num" w:pos="3600"/>
        </w:tabs>
        <w:ind w:left="3600" w:hanging="360"/>
      </w:pPr>
      <w:rPr>
        <w:rFonts w:ascii="Wingdings 3" w:hAnsi="Wingdings 3" w:hint="default"/>
      </w:rPr>
    </w:lvl>
    <w:lvl w:ilvl="5" w:tplc="B35414B4" w:tentative="1">
      <w:start w:val="1"/>
      <w:numFmt w:val="bullet"/>
      <w:lvlText w:val=""/>
      <w:lvlJc w:val="left"/>
      <w:pPr>
        <w:tabs>
          <w:tab w:val="num" w:pos="4320"/>
        </w:tabs>
        <w:ind w:left="4320" w:hanging="360"/>
      </w:pPr>
      <w:rPr>
        <w:rFonts w:ascii="Wingdings 3" w:hAnsi="Wingdings 3" w:hint="default"/>
      </w:rPr>
    </w:lvl>
    <w:lvl w:ilvl="6" w:tplc="907660A2" w:tentative="1">
      <w:start w:val="1"/>
      <w:numFmt w:val="bullet"/>
      <w:lvlText w:val=""/>
      <w:lvlJc w:val="left"/>
      <w:pPr>
        <w:tabs>
          <w:tab w:val="num" w:pos="5040"/>
        </w:tabs>
        <w:ind w:left="5040" w:hanging="360"/>
      </w:pPr>
      <w:rPr>
        <w:rFonts w:ascii="Wingdings 3" w:hAnsi="Wingdings 3" w:hint="default"/>
      </w:rPr>
    </w:lvl>
    <w:lvl w:ilvl="7" w:tplc="8E0AC250" w:tentative="1">
      <w:start w:val="1"/>
      <w:numFmt w:val="bullet"/>
      <w:lvlText w:val=""/>
      <w:lvlJc w:val="left"/>
      <w:pPr>
        <w:tabs>
          <w:tab w:val="num" w:pos="5760"/>
        </w:tabs>
        <w:ind w:left="5760" w:hanging="360"/>
      </w:pPr>
      <w:rPr>
        <w:rFonts w:ascii="Wingdings 3" w:hAnsi="Wingdings 3" w:hint="default"/>
      </w:rPr>
    </w:lvl>
    <w:lvl w:ilvl="8" w:tplc="0E58AD8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81861E7"/>
    <w:multiLevelType w:val="hybridMultilevel"/>
    <w:tmpl w:val="5F74491E"/>
    <w:lvl w:ilvl="0" w:tplc="57DA9ABC">
      <w:start w:val="1"/>
      <w:numFmt w:val="bullet"/>
      <w:lvlText w:val=""/>
      <w:lvlJc w:val="left"/>
      <w:pPr>
        <w:tabs>
          <w:tab w:val="num" w:pos="720"/>
        </w:tabs>
        <w:ind w:left="720" w:hanging="360"/>
      </w:pPr>
      <w:rPr>
        <w:rFonts w:ascii="Wingdings 3" w:hAnsi="Wingdings 3" w:hint="default"/>
      </w:rPr>
    </w:lvl>
    <w:lvl w:ilvl="1" w:tplc="A306CF46">
      <w:numFmt w:val="bullet"/>
      <w:lvlText w:val=""/>
      <w:lvlJc w:val="left"/>
      <w:pPr>
        <w:tabs>
          <w:tab w:val="num" w:pos="1440"/>
        </w:tabs>
        <w:ind w:left="1440" w:hanging="360"/>
      </w:pPr>
      <w:rPr>
        <w:rFonts w:ascii="Wingdings 3" w:hAnsi="Wingdings 3" w:hint="default"/>
      </w:rPr>
    </w:lvl>
    <w:lvl w:ilvl="2" w:tplc="48DA5FF0" w:tentative="1">
      <w:start w:val="1"/>
      <w:numFmt w:val="bullet"/>
      <w:lvlText w:val=""/>
      <w:lvlJc w:val="left"/>
      <w:pPr>
        <w:tabs>
          <w:tab w:val="num" w:pos="2160"/>
        </w:tabs>
        <w:ind w:left="2160" w:hanging="360"/>
      </w:pPr>
      <w:rPr>
        <w:rFonts w:ascii="Wingdings 3" w:hAnsi="Wingdings 3" w:hint="default"/>
      </w:rPr>
    </w:lvl>
    <w:lvl w:ilvl="3" w:tplc="E1365574" w:tentative="1">
      <w:start w:val="1"/>
      <w:numFmt w:val="bullet"/>
      <w:lvlText w:val=""/>
      <w:lvlJc w:val="left"/>
      <w:pPr>
        <w:tabs>
          <w:tab w:val="num" w:pos="2880"/>
        </w:tabs>
        <w:ind w:left="2880" w:hanging="360"/>
      </w:pPr>
      <w:rPr>
        <w:rFonts w:ascii="Wingdings 3" w:hAnsi="Wingdings 3" w:hint="default"/>
      </w:rPr>
    </w:lvl>
    <w:lvl w:ilvl="4" w:tplc="CF767BE0" w:tentative="1">
      <w:start w:val="1"/>
      <w:numFmt w:val="bullet"/>
      <w:lvlText w:val=""/>
      <w:lvlJc w:val="left"/>
      <w:pPr>
        <w:tabs>
          <w:tab w:val="num" w:pos="3600"/>
        </w:tabs>
        <w:ind w:left="3600" w:hanging="360"/>
      </w:pPr>
      <w:rPr>
        <w:rFonts w:ascii="Wingdings 3" w:hAnsi="Wingdings 3" w:hint="default"/>
      </w:rPr>
    </w:lvl>
    <w:lvl w:ilvl="5" w:tplc="D8C0C07C" w:tentative="1">
      <w:start w:val="1"/>
      <w:numFmt w:val="bullet"/>
      <w:lvlText w:val=""/>
      <w:lvlJc w:val="left"/>
      <w:pPr>
        <w:tabs>
          <w:tab w:val="num" w:pos="4320"/>
        </w:tabs>
        <w:ind w:left="4320" w:hanging="360"/>
      </w:pPr>
      <w:rPr>
        <w:rFonts w:ascii="Wingdings 3" w:hAnsi="Wingdings 3" w:hint="default"/>
      </w:rPr>
    </w:lvl>
    <w:lvl w:ilvl="6" w:tplc="F23C87D2" w:tentative="1">
      <w:start w:val="1"/>
      <w:numFmt w:val="bullet"/>
      <w:lvlText w:val=""/>
      <w:lvlJc w:val="left"/>
      <w:pPr>
        <w:tabs>
          <w:tab w:val="num" w:pos="5040"/>
        </w:tabs>
        <w:ind w:left="5040" w:hanging="360"/>
      </w:pPr>
      <w:rPr>
        <w:rFonts w:ascii="Wingdings 3" w:hAnsi="Wingdings 3" w:hint="default"/>
      </w:rPr>
    </w:lvl>
    <w:lvl w:ilvl="7" w:tplc="172089A0" w:tentative="1">
      <w:start w:val="1"/>
      <w:numFmt w:val="bullet"/>
      <w:lvlText w:val=""/>
      <w:lvlJc w:val="left"/>
      <w:pPr>
        <w:tabs>
          <w:tab w:val="num" w:pos="5760"/>
        </w:tabs>
        <w:ind w:left="5760" w:hanging="360"/>
      </w:pPr>
      <w:rPr>
        <w:rFonts w:ascii="Wingdings 3" w:hAnsi="Wingdings 3" w:hint="default"/>
      </w:rPr>
    </w:lvl>
    <w:lvl w:ilvl="8" w:tplc="4A74C8E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DC35DA4"/>
    <w:multiLevelType w:val="hybridMultilevel"/>
    <w:tmpl w:val="6534EE70"/>
    <w:lvl w:ilvl="0" w:tplc="FD16DFC6">
      <w:start w:val="1"/>
      <w:numFmt w:val="bullet"/>
      <w:lvlText w:val=""/>
      <w:lvlJc w:val="left"/>
      <w:pPr>
        <w:tabs>
          <w:tab w:val="num" w:pos="720"/>
        </w:tabs>
        <w:ind w:left="720" w:hanging="360"/>
      </w:pPr>
      <w:rPr>
        <w:rFonts w:ascii="Wingdings 3" w:hAnsi="Wingdings 3" w:hint="default"/>
      </w:rPr>
    </w:lvl>
    <w:lvl w:ilvl="1" w:tplc="2A069D44">
      <w:numFmt w:val="bullet"/>
      <w:lvlText w:val=""/>
      <w:lvlJc w:val="left"/>
      <w:pPr>
        <w:tabs>
          <w:tab w:val="num" w:pos="1440"/>
        </w:tabs>
        <w:ind w:left="1440" w:hanging="360"/>
      </w:pPr>
      <w:rPr>
        <w:rFonts w:ascii="Wingdings 3" w:hAnsi="Wingdings 3" w:hint="default"/>
      </w:rPr>
    </w:lvl>
    <w:lvl w:ilvl="2" w:tplc="B7445742" w:tentative="1">
      <w:start w:val="1"/>
      <w:numFmt w:val="bullet"/>
      <w:lvlText w:val=""/>
      <w:lvlJc w:val="left"/>
      <w:pPr>
        <w:tabs>
          <w:tab w:val="num" w:pos="2160"/>
        </w:tabs>
        <w:ind w:left="2160" w:hanging="360"/>
      </w:pPr>
      <w:rPr>
        <w:rFonts w:ascii="Wingdings 3" w:hAnsi="Wingdings 3" w:hint="default"/>
      </w:rPr>
    </w:lvl>
    <w:lvl w:ilvl="3" w:tplc="D506F2B2" w:tentative="1">
      <w:start w:val="1"/>
      <w:numFmt w:val="bullet"/>
      <w:lvlText w:val=""/>
      <w:lvlJc w:val="left"/>
      <w:pPr>
        <w:tabs>
          <w:tab w:val="num" w:pos="2880"/>
        </w:tabs>
        <w:ind w:left="2880" w:hanging="360"/>
      </w:pPr>
      <w:rPr>
        <w:rFonts w:ascii="Wingdings 3" w:hAnsi="Wingdings 3" w:hint="default"/>
      </w:rPr>
    </w:lvl>
    <w:lvl w:ilvl="4" w:tplc="2CCA9B78" w:tentative="1">
      <w:start w:val="1"/>
      <w:numFmt w:val="bullet"/>
      <w:lvlText w:val=""/>
      <w:lvlJc w:val="left"/>
      <w:pPr>
        <w:tabs>
          <w:tab w:val="num" w:pos="3600"/>
        </w:tabs>
        <w:ind w:left="3600" w:hanging="360"/>
      </w:pPr>
      <w:rPr>
        <w:rFonts w:ascii="Wingdings 3" w:hAnsi="Wingdings 3" w:hint="default"/>
      </w:rPr>
    </w:lvl>
    <w:lvl w:ilvl="5" w:tplc="DE527826" w:tentative="1">
      <w:start w:val="1"/>
      <w:numFmt w:val="bullet"/>
      <w:lvlText w:val=""/>
      <w:lvlJc w:val="left"/>
      <w:pPr>
        <w:tabs>
          <w:tab w:val="num" w:pos="4320"/>
        </w:tabs>
        <w:ind w:left="4320" w:hanging="360"/>
      </w:pPr>
      <w:rPr>
        <w:rFonts w:ascii="Wingdings 3" w:hAnsi="Wingdings 3" w:hint="default"/>
      </w:rPr>
    </w:lvl>
    <w:lvl w:ilvl="6" w:tplc="AAD4019E" w:tentative="1">
      <w:start w:val="1"/>
      <w:numFmt w:val="bullet"/>
      <w:lvlText w:val=""/>
      <w:lvlJc w:val="left"/>
      <w:pPr>
        <w:tabs>
          <w:tab w:val="num" w:pos="5040"/>
        </w:tabs>
        <w:ind w:left="5040" w:hanging="360"/>
      </w:pPr>
      <w:rPr>
        <w:rFonts w:ascii="Wingdings 3" w:hAnsi="Wingdings 3" w:hint="default"/>
      </w:rPr>
    </w:lvl>
    <w:lvl w:ilvl="7" w:tplc="501E1A1E" w:tentative="1">
      <w:start w:val="1"/>
      <w:numFmt w:val="bullet"/>
      <w:lvlText w:val=""/>
      <w:lvlJc w:val="left"/>
      <w:pPr>
        <w:tabs>
          <w:tab w:val="num" w:pos="5760"/>
        </w:tabs>
        <w:ind w:left="5760" w:hanging="360"/>
      </w:pPr>
      <w:rPr>
        <w:rFonts w:ascii="Wingdings 3" w:hAnsi="Wingdings 3" w:hint="default"/>
      </w:rPr>
    </w:lvl>
    <w:lvl w:ilvl="8" w:tplc="6E9CAF84"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B316CF8"/>
    <w:multiLevelType w:val="hybridMultilevel"/>
    <w:tmpl w:val="5A96A3AC"/>
    <w:lvl w:ilvl="0" w:tplc="C22C92D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25EEA"/>
    <w:multiLevelType w:val="hybridMultilevel"/>
    <w:tmpl w:val="4A84F8E8"/>
    <w:lvl w:ilvl="0" w:tplc="C22C92D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E512D6"/>
    <w:multiLevelType w:val="hybridMultilevel"/>
    <w:tmpl w:val="B4CA2A04"/>
    <w:lvl w:ilvl="0" w:tplc="C22C92D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C46A60"/>
    <w:multiLevelType w:val="hybridMultilevel"/>
    <w:tmpl w:val="84CAD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0758D2"/>
    <w:multiLevelType w:val="hybridMultilevel"/>
    <w:tmpl w:val="F2A2DDEE"/>
    <w:lvl w:ilvl="0" w:tplc="04090001">
      <w:start w:val="1"/>
      <w:numFmt w:val="bullet"/>
      <w:lvlText w:val=""/>
      <w:lvlJc w:val="left"/>
      <w:pPr>
        <w:ind w:left="487" w:hanging="360"/>
      </w:pPr>
      <w:rPr>
        <w:rFonts w:ascii="Symbol" w:hAnsi="Symbol" w:hint="default"/>
      </w:rPr>
    </w:lvl>
    <w:lvl w:ilvl="1" w:tplc="04090003" w:tentative="1">
      <w:start w:val="1"/>
      <w:numFmt w:val="bullet"/>
      <w:lvlText w:val="o"/>
      <w:lvlJc w:val="left"/>
      <w:pPr>
        <w:ind w:left="1207" w:hanging="360"/>
      </w:pPr>
      <w:rPr>
        <w:rFonts w:ascii="Courier New" w:hAnsi="Courier New" w:cs="Courier New" w:hint="default"/>
      </w:rPr>
    </w:lvl>
    <w:lvl w:ilvl="2" w:tplc="04090005" w:tentative="1">
      <w:start w:val="1"/>
      <w:numFmt w:val="bullet"/>
      <w:lvlText w:val=""/>
      <w:lvlJc w:val="left"/>
      <w:pPr>
        <w:ind w:left="1927" w:hanging="360"/>
      </w:pPr>
      <w:rPr>
        <w:rFonts w:ascii="Wingdings" w:hAnsi="Wingdings" w:hint="default"/>
      </w:rPr>
    </w:lvl>
    <w:lvl w:ilvl="3" w:tplc="04090001" w:tentative="1">
      <w:start w:val="1"/>
      <w:numFmt w:val="bullet"/>
      <w:lvlText w:val=""/>
      <w:lvlJc w:val="left"/>
      <w:pPr>
        <w:ind w:left="2647" w:hanging="360"/>
      </w:pPr>
      <w:rPr>
        <w:rFonts w:ascii="Symbol" w:hAnsi="Symbol" w:hint="default"/>
      </w:rPr>
    </w:lvl>
    <w:lvl w:ilvl="4" w:tplc="04090003" w:tentative="1">
      <w:start w:val="1"/>
      <w:numFmt w:val="bullet"/>
      <w:lvlText w:val="o"/>
      <w:lvlJc w:val="left"/>
      <w:pPr>
        <w:ind w:left="3367" w:hanging="360"/>
      </w:pPr>
      <w:rPr>
        <w:rFonts w:ascii="Courier New" w:hAnsi="Courier New" w:cs="Courier New" w:hint="default"/>
      </w:rPr>
    </w:lvl>
    <w:lvl w:ilvl="5" w:tplc="04090005" w:tentative="1">
      <w:start w:val="1"/>
      <w:numFmt w:val="bullet"/>
      <w:lvlText w:val=""/>
      <w:lvlJc w:val="left"/>
      <w:pPr>
        <w:ind w:left="4087" w:hanging="360"/>
      </w:pPr>
      <w:rPr>
        <w:rFonts w:ascii="Wingdings" w:hAnsi="Wingdings" w:hint="default"/>
      </w:rPr>
    </w:lvl>
    <w:lvl w:ilvl="6" w:tplc="04090001" w:tentative="1">
      <w:start w:val="1"/>
      <w:numFmt w:val="bullet"/>
      <w:lvlText w:val=""/>
      <w:lvlJc w:val="left"/>
      <w:pPr>
        <w:ind w:left="4807" w:hanging="360"/>
      </w:pPr>
      <w:rPr>
        <w:rFonts w:ascii="Symbol" w:hAnsi="Symbol" w:hint="default"/>
      </w:rPr>
    </w:lvl>
    <w:lvl w:ilvl="7" w:tplc="04090003" w:tentative="1">
      <w:start w:val="1"/>
      <w:numFmt w:val="bullet"/>
      <w:lvlText w:val="o"/>
      <w:lvlJc w:val="left"/>
      <w:pPr>
        <w:ind w:left="5527" w:hanging="360"/>
      </w:pPr>
      <w:rPr>
        <w:rFonts w:ascii="Courier New" w:hAnsi="Courier New" w:cs="Courier New" w:hint="default"/>
      </w:rPr>
    </w:lvl>
    <w:lvl w:ilvl="8" w:tplc="04090005" w:tentative="1">
      <w:start w:val="1"/>
      <w:numFmt w:val="bullet"/>
      <w:lvlText w:val=""/>
      <w:lvlJc w:val="left"/>
      <w:pPr>
        <w:ind w:left="6247" w:hanging="360"/>
      </w:pPr>
      <w:rPr>
        <w:rFonts w:ascii="Wingdings" w:hAnsi="Wingdings" w:hint="default"/>
      </w:rPr>
    </w:lvl>
  </w:abstractNum>
  <w:abstractNum w:abstractNumId="12" w15:restartNumberingAfterBreak="0">
    <w:nsid w:val="77775FC9"/>
    <w:multiLevelType w:val="hybridMultilevel"/>
    <w:tmpl w:val="BD54F230"/>
    <w:lvl w:ilvl="0" w:tplc="D7D8339E">
      <w:start w:val="1"/>
      <w:numFmt w:val="bullet"/>
      <w:lvlText w:val=""/>
      <w:lvlJc w:val="left"/>
      <w:pPr>
        <w:ind w:left="468" w:hanging="361"/>
      </w:pPr>
      <w:rPr>
        <w:rFonts w:ascii="Symbol" w:eastAsia="Symbol" w:hAnsi="Symbol" w:hint="default"/>
        <w:sz w:val="22"/>
        <w:szCs w:val="22"/>
      </w:rPr>
    </w:lvl>
    <w:lvl w:ilvl="1" w:tplc="82102740">
      <w:start w:val="1"/>
      <w:numFmt w:val="bullet"/>
      <w:lvlText w:val=""/>
      <w:lvlJc w:val="left"/>
      <w:pPr>
        <w:ind w:left="1188" w:hanging="361"/>
      </w:pPr>
      <w:rPr>
        <w:rFonts w:ascii="Symbol" w:eastAsia="Symbol" w:hAnsi="Symbol" w:hint="default"/>
        <w:sz w:val="22"/>
        <w:szCs w:val="22"/>
      </w:rPr>
    </w:lvl>
    <w:lvl w:ilvl="2" w:tplc="197032F6">
      <w:start w:val="1"/>
      <w:numFmt w:val="bullet"/>
      <w:lvlText w:val="•"/>
      <w:lvlJc w:val="left"/>
      <w:pPr>
        <w:ind w:left="2216" w:hanging="361"/>
      </w:pPr>
      <w:rPr>
        <w:rFonts w:hint="default"/>
      </w:rPr>
    </w:lvl>
    <w:lvl w:ilvl="3" w:tplc="56208982">
      <w:start w:val="1"/>
      <w:numFmt w:val="bullet"/>
      <w:lvlText w:val="•"/>
      <w:lvlJc w:val="left"/>
      <w:pPr>
        <w:ind w:left="3244" w:hanging="361"/>
      </w:pPr>
      <w:rPr>
        <w:rFonts w:hint="default"/>
      </w:rPr>
    </w:lvl>
    <w:lvl w:ilvl="4" w:tplc="E678191A">
      <w:start w:val="1"/>
      <w:numFmt w:val="bullet"/>
      <w:lvlText w:val="•"/>
      <w:lvlJc w:val="left"/>
      <w:pPr>
        <w:ind w:left="4272" w:hanging="361"/>
      </w:pPr>
      <w:rPr>
        <w:rFonts w:hint="default"/>
      </w:rPr>
    </w:lvl>
    <w:lvl w:ilvl="5" w:tplc="3D30E9CE">
      <w:start w:val="1"/>
      <w:numFmt w:val="bullet"/>
      <w:lvlText w:val="•"/>
      <w:lvlJc w:val="left"/>
      <w:pPr>
        <w:ind w:left="5300" w:hanging="361"/>
      </w:pPr>
      <w:rPr>
        <w:rFonts w:hint="default"/>
      </w:rPr>
    </w:lvl>
    <w:lvl w:ilvl="6" w:tplc="0262BD48">
      <w:start w:val="1"/>
      <w:numFmt w:val="bullet"/>
      <w:lvlText w:val="•"/>
      <w:lvlJc w:val="left"/>
      <w:pPr>
        <w:ind w:left="6328" w:hanging="361"/>
      </w:pPr>
      <w:rPr>
        <w:rFonts w:hint="default"/>
      </w:rPr>
    </w:lvl>
    <w:lvl w:ilvl="7" w:tplc="1FA4394A">
      <w:start w:val="1"/>
      <w:numFmt w:val="bullet"/>
      <w:lvlText w:val="•"/>
      <w:lvlJc w:val="left"/>
      <w:pPr>
        <w:ind w:left="7356" w:hanging="361"/>
      </w:pPr>
      <w:rPr>
        <w:rFonts w:hint="default"/>
      </w:rPr>
    </w:lvl>
    <w:lvl w:ilvl="8" w:tplc="2A080384">
      <w:start w:val="1"/>
      <w:numFmt w:val="bullet"/>
      <w:lvlText w:val="•"/>
      <w:lvlJc w:val="left"/>
      <w:pPr>
        <w:ind w:left="8384" w:hanging="361"/>
      </w:pPr>
      <w:rPr>
        <w:rFonts w:hint="default"/>
      </w:rPr>
    </w:lvl>
  </w:abstractNum>
  <w:abstractNum w:abstractNumId="13" w15:restartNumberingAfterBreak="0">
    <w:nsid w:val="7886103A"/>
    <w:multiLevelType w:val="hybridMultilevel"/>
    <w:tmpl w:val="7242D9FE"/>
    <w:lvl w:ilvl="0" w:tplc="C22C92D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8F7216"/>
    <w:multiLevelType w:val="hybridMultilevel"/>
    <w:tmpl w:val="09AA2376"/>
    <w:lvl w:ilvl="0" w:tplc="B46E62D0">
      <w:start w:val="1"/>
      <w:numFmt w:val="bullet"/>
      <w:lvlText w:val=""/>
      <w:lvlJc w:val="left"/>
      <w:pPr>
        <w:ind w:left="828" w:hanging="361"/>
      </w:pPr>
      <w:rPr>
        <w:rFonts w:ascii="Symbol" w:eastAsia="Symbol" w:hAnsi="Symbol" w:hint="default"/>
        <w:sz w:val="22"/>
        <w:szCs w:val="22"/>
      </w:rPr>
    </w:lvl>
    <w:lvl w:ilvl="1" w:tplc="423C8214">
      <w:start w:val="1"/>
      <w:numFmt w:val="bullet"/>
      <w:lvlText w:val="•"/>
      <w:lvlJc w:val="left"/>
      <w:pPr>
        <w:ind w:left="1789" w:hanging="361"/>
      </w:pPr>
      <w:rPr>
        <w:rFonts w:hint="default"/>
      </w:rPr>
    </w:lvl>
    <w:lvl w:ilvl="2" w:tplc="A36A903C">
      <w:start w:val="1"/>
      <w:numFmt w:val="bullet"/>
      <w:lvlText w:val="•"/>
      <w:lvlJc w:val="left"/>
      <w:pPr>
        <w:ind w:left="2750" w:hanging="361"/>
      </w:pPr>
      <w:rPr>
        <w:rFonts w:hint="default"/>
      </w:rPr>
    </w:lvl>
    <w:lvl w:ilvl="3" w:tplc="E032A270">
      <w:start w:val="1"/>
      <w:numFmt w:val="bullet"/>
      <w:lvlText w:val="•"/>
      <w:lvlJc w:val="left"/>
      <w:pPr>
        <w:ind w:left="3711" w:hanging="361"/>
      </w:pPr>
      <w:rPr>
        <w:rFonts w:hint="default"/>
      </w:rPr>
    </w:lvl>
    <w:lvl w:ilvl="4" w:tplc="1C5EBF9A">
      <w:start w:val="1"/>
      <w:numFmt w:val="bullet"/>
      <w:lvlText w:val="•"/>
      <w:lvlJc w:val="left"/>
      <w:pPr>
        <w:ind w:left="4672" w:hanging="361"/>
      </w:pPr>
      <w:rPr>
        <w:rFonts w:hint="default"/>
      </w:rPr>
    </w:lvl>
    <w:lvl w:ilvl="5" w:tplc="0522584E">
      <w:start w:val="1"/>
      <w:numFmt w:val="bullet"/>
      <w:lvlText w:val="•"/>
      <w:lvlJc w:val="left"/>
      <w:pPr>
        <w:ind w:left="5634" w:hanging="361"/>
      </w:pPr>
      <w:rPr>
        <w:rFonts w:hint="default"/>
      </w:rPr>
    </w:lvl>
    <w:lvl w:ilvl="6" w:tplc="03C84BE2">
      <w:start w:val="1"/>
      <w:numFmt w:val="bullet"/>
      <w:lvlText w:val="•"/>
      <w:lvlJc w:val="left"/>
      <w:pPr>
        <w:ind w:left="6595" w:hanging="361"/>
      </w:pPr>
      <w:rPr>
        <w:rFonts w:hint="default"/>
      </w:rPr>
    </w:lvl>
    <w:lvl w:ilvl="7" w:tplc="91223802">
      <w:start w:val="1"/>
      <w:numFmt w:val="bullet"/>
      <w:lvlText w:val="•"/>
      <w:lvlJc w:val="left"/>
      <w:pPr>
        <w:ind w:left="7556" w:hanging="361"/>
      </w:pPr>
      <w:rPr>
        <w:rFonts w:hint="default"/>
      </w:rPr>
    </w:lvl>
    <w:lvl w:ilvl="8" w:tplc="146A6FFE">
      <w:start w:val="1"/>
      <w:numFmt w:val="bullet"/>
      <w:lvlText w:val="•"/>
      <w:lvlJc w:val="left"/>
      <w:pPr>
        <w:ind w:left="8517" w:hanging="361"/>
      </w:pPr>
      <w:rPr>
        <w:rFonts w:hint="default"/>
      </w:rPr>
    </w:lvl>
  </w:abstractNum>
  <w:num w:numId="1">
    <w:abstractNumId w:val="14"/>
  </w:num>
  <w:num w:numId="2">
    <w:abstractNumId w:val="12"/>
  </w:num>
  <w:num w:numId="3">
    <w:abstractNumId w:val="11"/>
  </w:num>
  <w:num w:numId="4">
    <w:abstractNumId w:val="0"/>
  </w:num>
  <w:num w:numId="5">
    <w:abstractNumId w:val="3"/>
  </w:num>
  <w:num w:numId="6">
    <w:abstractNumId w:val="4"/>
  </w:num>
  <w:num w:numId="7">
    <w:abstractNumId w:val="6"/>
  </w:num>
  <w:num w:numId="8">
    <w:abstractNumId w:val="5"/>
  </w:num>
  <w:num w:numId="9">
    <w:abstractNumId w:val="8"/>
  </w:num>
  <w:num w:numId="10">
    <w:abstractNumId w:val="7"/>
  </w:num>
  <w:num w:numId="11">
    <w:abstractNumId w:val="13"/>
  </w:num>
  <w:num w:numId="12">
    <w:abstractNumId w:val="1"/>
  </w:num>
  <w:num w:numId="13">
    <w:abstractNumId w:val="1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38F"/>
    <w:rsid w:val="000239DC"/>
    <w:rsid w:val="00030DDF"/>
    <w:rsid w:val="00053C80"/>
    <w:rsid w:val="0006163B"/>
    <w:rsid w:val="000963B1"/>
    <w:rsid w:val="000A6081"/>
    <w:rsid w:val="000B41BA"/>
    <w:rsid w:val="000B738F"/>
    <w:rsid w:val="000F0F1B"/>
    <w:rsid w:val="000F4E42"/>
    <w:rsid w:val="0014657E"/>
    <w:rsid w:val="001562E2"/>
    <w:rsid w:val="00183468"/>
    <w:rsid w:val="001E50B9"/>
    <w:rsid w:val="001E5AED"/>
    <w:rsid w:val="002754CB"/>
    <w:rsid w:val="002D5CDF"/>
    <w:rsid w:val="002E6F43"/>
    <w:rsid w:val="002F5DE0"/>
    <w:rsid w:val="003732AA"/>
    <w:rsid w:val="003A0051"/>
    <w:rsid w:val="003B6BD0"/>
    <w:rsid w:val="003C78DE"/>
    <w:rsid w:val="003E17E4"/>
    <w:rsid w:val="00471785"/>
    <w:rsid w:val="004846D9"/>
    <w:rsid w:val="0049629F"/>
    <w:rsid w:val="004A53EB"/>
    <w:rsid w:val="004D0983"/>
    <w:rsid w:val="004E0916"/>
    <w:rsid w:val="004F5341"/>
    <w:rsid w:val="00522E12"/>
    <w:rsid w:val="00534FAF"/>
    <w:rsid w:val="00537E24"/>
    <w:rsid w:val="00540EED"/>
    <w:rsid w:val="00546760"/>
    <w:rsid w:val="00547508"/>
    <w:rsid w:val="00582660"/>
    <w:rsid w:val="005A6E18"/>
    <w:rsid w:val="005C47C7"/>
    <w:rsid w:val="006006DD"/>
    <w:rsid w:val="006375D9"/>
    <w:rsid w:val="00642D36"/>
    <w:rsid w:val="006742C5"/>
    <w:rsid w:val="006951A5"/>
    <w:rsid w:val="0074639E"/>
    <w:rsid w:val="007857E8"/>
    <w:rsid w:val="007C5BD1"/>
    <w:rsid w:val="007D008B"/>
    <w:rsid w:val="00825D20"/>
    <w:rsid w:val="00853562"/>
    <w:rsid w:val="00882518"/>
    <w:rsid w:val="00890B47"/>
    <w:rsid w:val="008A6B09"/>
    <w:rsid w:val="008B0F89"/>
    <w:rsid w:val="008C25AB"/>
    <w:rsid w:val="008E1AFB"/>
    <w:rsid w:val="0092573C"/>
    <w:rsid w:val="00983862"/>
    <w:rsid w:val="00997511"/>
    <w:rsid w:val="009D20F1"/>
    <w:rsid w:val="00A01E56"/>
    <w:rsid w:val="00A231A0"/>
    <w:rsid w:val="00A259CC"/>
    <w:rsid w:val="00A26B78"/>
    <w:rsid w:val="00A723CE"/>
    <w:rsid w:val="00A84D9B"/>
    <w:rsid w:val="00AB6A75"/>
    <w:rsid w:val="00AD1884"/>
    <w:rsid w:val="00AF0561"/>
    <w:rsid w:val="00B67F70"/>
    <w:rsid w:val="00BB394C"/>
    <w:rsid w:val="00C11EEE"/>
    <w:rsid w:val="00C22D47"/>
    <w:rsid w:val="00C7032E"/>
    <w:rsid w:val="00C7756C"/>
    <w:rsid w:val="00C8439D"/>
    <w:rsid w:val="00CB033B"/>
    <w:rsid w:val="00CB5EC9"/>
    <w:rsid w:val="00D2786C"/>
    <w:rsid w:val="00D31BF6"/>
    <w:rsid w:val="00D873E5"/>
    <w:rsid w:val="00DA6C6F"/>
    <w:rsid w:val="00DB1D6F"/>
    <w:rsid w:val="00DE6123"/>
    <w:rsid w:val="00DF031F"/>
    <w:rsid w:val="00E61F38"/>
    <w:rsid w:val="00E6489C"/>
    <w:rsid w:val="00E80930"/>
    <w:rsid w:val="00F45883"/>
    <w:rsid w:val="00F54B3E"/>
    <w:rsid w:val="00FB775A"/>
    <w:rsid w:val="00FF2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59470"/>
  <w15:docId w15:val="{4FEAA3B2-E5B2-41F2-8FCE-F773A73A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7"/>
      <w:outlineLvl w:val="0"/>
    </w:pPr>
    <w:rPr>
      <w:rFonts w:ascii="Calibri" w:eastAsia="Calibri" w:hAnsi="Calibri"/>
      <w:b/>
      <w:bCs/>
    </w:rPr>
  </w:style>
  <w:style w:type="paragraph" w:styleId="Heading2">
    <w:name w:val="heading 2"/>
    <w:basedOn w:val="Normal"/>
    <w:next w:val="Normal"/>
    <w:link w:val="Heading2Char"/>
    <w:uiPriority w:val="9"/>
    <w:semiHidden/>
    <w:unhideWhenUsed/>
    <w:qFormat/>
    <w:rsid w:val="0054750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C25AB"/>
    <w:rPr>
      <w:color w:val="0000FF" w:themeColor="hyperlink"/>
      <w:u w:val="single"/>
    </w:rPr>
  </w:style>
  <w:style w:type="paragraph" w:styleId="Header">
    <w:name w:val="header"/>
    <w:basedOn w:val="Normal"/>
    <w:link w:val="HeaderChar"/>
    <w:uiPriority w:val="99"/>
    <w:unhideWhenUsed/>
    <w:rsid w:val="008C25AB"/>
    <w:pPr>
      <w:tabs>
        <w:tab w:val="center" w:pos="4680"/>
        <w:tab w:val="right" w:pos="9360"/>
      </w:tabs>
    </w:pPr>
  </w:style>
  <w:style w:type="character" w:customStyle="1" w:styleId="HeaderChar">
    <w:name w:val="Header Char"/>
    <w:basedOn w:val="DefaultParagraphFont"/>
    <w:link w:val="Header"/>
    <w:uiPriority w:val="99"/>
    <w:rsid w:val="008C25AB"/>
  </w:style>
  <w:style w:type="paragraph" w:styleId="Footer">
    <w:name w:val="footer"/>
    <w:basedOn w:val="Normal"/>
    <w:link w:val="FooterChar"/>
    <w:uiPriority w:val="99"/>
    <w:unhideWhenUsed/>
    <w:rsid w:val="008C25AB"/>
    <w:pPr>
      <w:tabs>
        <w:tab w:val="center" w:pos="4680"/>
        <w:tab w:val="right" w:pos="9360"/>
      </w:tabs>
    </w:pPr>
  </w:style>
  <w:style w:type="character" w:customStyle="1" w:styleId="FooterChar">
    <w:name w:val="Footer Char"/>
    <w:basedOn w:val="DefaultParagraphFont"/>
    <w:link w:val="Footer"/>
    <w:uiPriority w:val="99"/>
    <w:rsid w:val="008C25AB"/>
  </w:style>
  <w:style w:type="paragraph" w:styleId="NormalWeb">
    <w:name w:val="Normal (Web)"/>
    <w:basedOn w:val="Normal"/>
    <w:uiPriority w:val="99"/>
    <w:semiHidden/>
    <w:unhideWhenUsed/>
    <w:rsid w:val="00053C80"/>
    <w:pPr>
      <w:widowControl/>
      <w:spacing w:after="270"/>
    </w:pPr>
    <w:rPr>
      <w:rFonts w:ascii="Times New Roman" w:eastAsia="Times New Roman" w:hAnsi="Times New Roman" w:cs="Times New Roman"/>
      <w:sz w:val="24"/>
      <w:szCs w:val="24"/>
    </w:rPr>
  </w:style>
  <w:style w:type="character" w:customStyle="1" w:styleId="skypec2cprintcontainer">
    <w:name w:val="skype_c2c_print_container"/>
    <w:basedOn w:val="DefaultParagraphFont"/>
    <w:rsid w:val="00053C80"/>
  </w:style>
  <w:style w:type="character" w:customStyle="1" w:styleId="skypec2ctextspan">
    <w:name w:val="skype_c2c_text_span"/>
    <w:basedOn w:val="DefaultParagraphFont"/>
    <w:rsid w:val="00053C80"/>
  </w:style>
  <w:style w:type="character" w:customStyle="1" w:styleId="skypec2cfreetextspan">
    <w:name w:val="skype_c2c_free_text_span"/>
    <w:basedOn w:val="DefaultParagraphFont"/>
    <w:rsid w:val="00053C80"/>
  </w:style>
  <w:style w:type="character" w:styleId="FollowedHyperlink">
    <w:name w:val="FollowedHyperlink"/>
    <w:basedOn w:val="DefaultParagraphFont"/>
    <w:uiPriority w:val="99"/>
    <w:semiHidden/>
    <w:unhideWhenUsed/>
    <w:rsid w:val="004846D9"/>
    <w:rPr>
      <w:color w:val="800080" w:themeColor="followedHyperlink"/>
      <w:u w:val="single"/>
    </w:rPr>
  </w:style>
  <w:style w:type="paragraph" w:styleId="BalloonText">
    <w:name w:val="Balloon Text"/>
    <w:basedOn w:val="Normal"/>
    <w:link w:val="BalloonTextChar"/>
    <w:uiPriority w:val="99"/>
    <w:semiHidden/>
    <w:unhideWhenUsed/>
    <w:rsid w:val="00A25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9CC"/>
    <w:rPr>
      <w:rFonts w:ascii="Segoe UI" w:hAnsi="Segoe UI" w:cs="Segoe UI"/>
      <w:sz w:val="18"/>
      <w:szCs w:val="18"/>
    </w:rPr>
  </w:style>
  <w:style w:type="character" w:customStyle="1" w:styleId="Heading2Char">
    <w:name w:val="Heading 2 Char"/>
    <w:basedOn w:val="DefaultParagraphFont"/>
    <w:link w:val="Heading2"/>
    <w:uiPriority w:val="9"/>
    <w:semiHidden/>
    <w:rsid w:val="0054750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1799">
      <w:bodyDiv w:val="1"/>
      <w:marLeft w:val="0"/>
      <w:marRight w:val="0"/>
      <w:marTop w:val="0"/>
      <w:marBottom w:val="0"/>
      <w:divBdr>
        <w:top w:val="none" w:sz="0" w:space="0" w:color="auto"/>
        <w:left w:val="none" w:sz="0" w:space="0" w:color="auto"/>
        <w:bottom w:val="none" w:sz="0" w:space="0" w:color="auto"/>
        <w:right w:val="none" w:sz="0" w:space="0" w:color="auto"/>
      </w:divBdr>
      <w:divsChild>
        <w:div w:id="627588818">
          <w:marLeft w:val="0"/>
          <w:marRight w:val="0"/>
          <w:marTop w:val="0"/>
          <w:marBottom w:val="0"/>
          <w:divBdr>
            <w:top w:val="none" w:sz="0" w:space="0" w:color="auto"/>
            <w:left w:val="none" w:sz="0" w:space="0" w:color="auto"/>
            <w:bottom w:val="none" w:sz="0" w:space="0" w:color="auto"/>
            <w:right w:val="none" w:sz="0" w:space="0" w:color="auto"/>
          </w:divBdr>
          <w:divsChild>
            <w:div w:id="1867329597">
              <w:marLeft w:val="0"/>
              <w:marRight w:val="0"/>
              <w:marTop w:val="0"/>
              <w:marBottom w:val="0"/>
              <w:divBdr>
                <w:top w:val="none" w:sz="0" w:space="0" w:color="auto"/>
                <w:left w:val="none" w:sz="0" w:space="0" w:color="auto"/>
                <w:bottom w:val="none" w:sz="0" w:space="0" w:color="auto"/>
                <w:right w:val="none" w:sz="0" w:space="0" w:color="auto"/>
              </w:divBdr>
              <w:divsChild>
                <w:div w:id="1912958816">
                  <w:marLeft w:val="0"/>
                  <w:marRight w:val="0"/>
                  <w:marTop w:val="0"/>
                  <w:marBottom w:val="0"/>
                  <w:divBdr>
                    <w:top w:val="none" w:sz="0" w:space="0" w:color="auto"/>
                    <w:left w:val="none" w:sz="0" w:space="0" w:color="auto"/>
                    <w:bottom w:val="none" w:sz="0" w:space="0" w:color="auto"/>
                    <w:right w:val="none" w:sz="0" w:space="0" w:color="auto"/>
                  </w:divBdr>
                  <w:divsChild>
                    <w:div w:id="377315921">
                      <w:marLeft w:val="0"/>
                      <w:marRight w:val="0"/>
                      <w:marTop w:val="0"/>
                      <w:marBottom w:val="0"/>
                      <w:divBdr>
                        <w:top w:val="none" w:sz="0" w:space="0" w:color="auto"/>
                        <w:left w:val="none" w:sz="0" w:space="0" w:color="auto"/>
                        <w:bottom w:val="none" w:sz="0" w:space="0" w:color="auto"/>
                        <w:right w:val="none" w:sz="0" w:space="0" w:color="auto"/>
                      </w:divBdr>
                      <w:divsChild>
                        <w:div w:id="1108693632">
                          <w:marLeft w:val="0"/>
                          <w:marRight w:val="0"/>
                          <w:marTop w:val="0"/>
                          <w:marBottom w:val="0"/>
                          <w:divBdr>
                            <w:top w:val="none" w:sz="0" w:space="0" w:color="auto"/>
                            <w:left w:val="none" w:sz="0" w:space="0" w:color="auto"/>
                            <w:bottom w:val="none" w:sz="0" w:space="0" w:color="auto"/>
                            <w:right w:val="none" w:sz="0" w:space="0" w:color="auto"/>
                          </w:divBdr>
                          <w:divsChild>
                            <w:div w:id="1855683464">
                              <w:marLeft w:val="0"/>
                              <w:marRight w:val="0"/>
                              <w:marTop w:val="0"/>
                              <w:marBottom w:val="0"/>
                              <w:divBdr>
                                <w:top w:val="none" w:sz="0" w:space="0" w:color="auto"/>
                                <w:left w:val="none" w:sz="0" w:space="0" w:color="auto"/>
                                <w:bottom w:val="none" w:sz="0" w:space="0" w:color="auto"/>
                                <w:right w:val="none" w:sz="0" w:space="0" w:color="auto"/>
                              </w:divBdr>
                              <w:divsChild>
                                <w:div w:id="308022532">
                                  <w:marLeft w:val="0"/>
                                  <w:marRight w:val="0"/>
                                  <w:marTop w:val="0"/>
                                  <w:marBottom w:val="0"/>
                                  <w:divBdr>
                                    <w:top w:val="none" w:sz="0" w:space="0" w:color="auto"/>
                                    <w:left w:val="none" w:sz="0" w:space="0" w:color="auto"/>
                                    <w:bottom w:val="none" w:sz="0" w:space="0" w:color="auto"/>
                                    <w:right w:val="none" w:sz="0" w:space="0" w:color="auto"/>
                                  </w:divBdr>
                                  <w:divsChild>
                                    <w:div w:id="448356242">
                                      <w:marLeft w:val="0"/>
                                      <w:marRight w:val="0"/>
                                      <w:marTop w:val="0"/>
                                      <w:marBottom w:val="0"/>
                                      <w:divBdr>
                                        <w:top w:val="none" w:sz="0" w:space="0" w:color="auto"/>
                                        <w:left w:val="none" w:sz="0" w:space="0" w:color="auto"/>
                                        <w:bottom w:val="none" w:sz="0" w:space="0" w:color="auto"/>
                                        <w:right w:val="none" w:sz="0" w:space="0" w:color="auto"/>
                                      </w:divBdr>
                                      <w:divsChild>
                                        <w:div w:id="1764647597">
                                          <w:marLeft w:val="0"/>
                                          <w:marRight w:val="0"/>
                                          <w:marTop w:val="0"/>
                                          <w:marBottom w:val="0"/>
                                          <w:divBdr>
                                            <w:top w:val="none" w:sz="0" w:space="0" w:color="auto"/>
                                            <w:left w:val="none" w:sz="0" w:space="0" w:color="auto"/>
                                            <w:bottom w:val="none" w:sz="0" w:space="0" w:color="auto"/>
                                            <w:right w:val="none" w:sz="0" w:space="0" w:color="auto"/>
                                          </w:divBdr>
                                          <w:divsChild>
                                            <w:div w:id="2060350742">
                                              <w:marLeft w:val="0"/>
                                              <w:marRight w:val="0"/>
                                              <w:marTop w:val="0"/>
                                              <w:marBottom w:val="0"/>
                                              <w:divBdr>
                                                <w:top w:val="none" w:sz="0" w:space="0" w:color="auto"/>
                                                <w:left w:val="none" w:sz="0" w:space="0" w:color="auto"/>
                                                <w:bottom w:val="none" w:sz="0" w:space="0" w:color="auto"/>
                                                <w:right w:val="none" w:sz="0" w:space="0" w:color="auto"/>
                                              </w:divBdr>
                                              <w:divsChild>
                                                <w:div w:id="9240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9918">
      <w:bodyDiv w:val="1"/>
      <w:marLeft w:val="0"/>
      <w:marRight w:val="0"/>
      <w:marTop w:val="0"/>
      <w:marBottom w:val="0"/>
      <w:divBdr>
        <w:top w:val="none" w:sz="0" w:space="0" w:color="auto"/>
        <w:left w:val="none" w:sz="0" w:space="0" w:color="auto"/>
        <w:bottom w:val="none" w:sz="0" w:space="0" w:color="auto"/>
        <w:right w:val="none" w:sz="0" w:space="0" w:color="auto"/>
      </w:divBdr>
      <w:divsChild>
        <w:div w:id="858006627">
          <w:marLeft w:val="0"/>
          <w:marRight w:val="0"/>
          <w:marTop w:val="0"/>
          <w:marBottom w:val="0"/>
          <w:divBdr>
            <w:top w:val="none" w:sz="0" w:space="0" w:color="auto"/>
            <w:left w:val="none" w:sz="0" w:space="0" w:color="auto"/>
            <w:bottom w:val="none" w:sz="0" w:space="0" w:color="auto"/>
            <w:right w:val="none" w:sz="0" w:space="0" w:color="auto"/>
          </w:divBdr>
          <w:divsChild>
            <w:div w:id="881795793">
              <w:marLeft w:val="0"/>
              <w:marRight w:val="0"/>
              <w:marTop w:val="0"/>
              <w:marBottom w:val="0"/>
              <w:divBdr>
                <w:top w:val="none" w:sz="0" w:space="0" w:color="auto"/>
                <w:left w:val="none" w:sz="0" w:space="0" w:color="auto"/>
                <w:bottom w:val="none" w:sz="0" w:space="0" w:color="auto"/>
                <w:right w:val="none" w:sz="0" w:space="0" w:color="auto"/>
              </w:divBdr>
              <w:divsChild>
                <w:div w:id="1126629764">
                  <w:marLeft w:val="0"/>
                  <w:marRight w:val="0"/>
                  <w:marTop w:val="0"/>
                  <w:marBottom w:val="0"/>
                  <w:divBdr>
                    <w:top w:val="none" w:sz="0" w:space="0" w:color="auto"/>
                    <w:left w:val="none" w:sz="0" w:space="0" w:color="auto"/>
                    <w:bottom w:val="none" w:sz="0" w:space="0" w:color="auto"/>
                    <w:right w:val="none" w:sz="0" w:space="0" w:color="auto"/>
                  </w:divBdr>
                  <w:divsChild>
                    <w:div w:id="10884223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93263550">
      <w:bodyDiv w:val="1"/>
      <w:marLeft w:val="0"/>
      <w:marRight w:val="0"/>
      <w:marTop w:val="0"/>
      <w:marBottom w:val="0"/>
      <w:divBdr>
        <w:top w:val="none" w:sz="0" w:space="0" w:color="auto"/>
        <w:left w:val="none" w:sz="0" w:space="0" w:color="auto"/>
        <w:bottom w:val="none" w:sz="0" w:space="0" w:color="auto"/>
        <w:right w:val="none" w:sz="0" w:space="0" w:color="auto"/>
      </w:divBdr>
      <w:divsChild>
        <w:div w:id="1687440607">
          <w:marLeft w:val="547"/>
          <w:marRight w:val="0"/>
          <w:marTop w:val="200"/>
          <w:marBottom w:val="0"/>
          <w:divBdr>
            <w:top w:val="none" w:sz="0" w:space="0" w:color="auto"/>
            <w:left w:val="none" w:sz="0" w:space="0" w:color="auto"/>
            <w:bottom w:val="none" w:sz="0" w:space="0" w:color="auto"/>
            <w:right w:val="none" w:sz="0" w:space="0" w:color="auto"/>
          </w:divBdr>
        </w:div>
        <w:div w:id="1106659198">
          <w:marLeft w:val="547"/>
          <w:marRight w:val="0"/>
          <w:marTop w:val="200"/>
          <w:marBottom w:val="0"/>
          <w:divBdr>
            <w:top w:val="none" w:sz="0" w:space="0" w:color="auto"/>
            <w:left w:val="none" w:sz="0" w:space="0" w:color="auto"/>
            <w:bottom w:val="none" w:sz="0" w:space="0" w:color="auto"/>
            <w:right w:val="none" w:sz="0" w:space="0" w:color="auto"/>
          </w:divBdr>
        </w:div>
        <w:div w:id="1160845925">
          <w:marLeft w:val="1166"/>
          <w:marRight w:val="0"/>
          <w:marTop w:val="200"/>
          <w:marBottom w:val="0"/>
          <w:divBdr>
            <w:top w:val="none" w:sz="0" w:space="0" w:color="auto"/>
            <w:left w:val="none" w:sz="0" w:space="0" w:color="auto"/>
            <w:bottom w:val="none" w:sz="0" w:space="0" w:color="auto"/>
            <w:right w:val="none" w:sz="0" w:space="0" w:color="auto"/>
          </w:divBdr>
        </w:div>
        <w:div w:id="24797279">
          <w:marLeft w:val="1166"/>
          <w:marRight w:val="0"/>
          <w:marTop w:val="200"/>
          <w:marBottom w:val="0"/>
          <w:divBdr>
            <w:top w:val="none" w:sz="0" w:space="0" w:color="auto"/>
            <w:left w:val="none" w:sz="0" w:space="0" w:color="auto"/>
            <w:bottom w:val="none" w:sz="0" w:space="0" w:color="auto"/>
            <w:right w:val="none" w:sz="0" w:space="0" w:color="auto"/>
          </w:divBdr>
        </w:div>
        <w:div w:id="1648246710">
          <w:marLeft w:val="1166"/>
          <w:marRight w:val="0"/>
          <w:marTop w:val="200"/>
          <w:marBottom w:val="0"/>
          <w:divBdr>
            <w:top w:val="none" w:sz="0" w:space="0" w:color="auto"/>
            <w:left w:val="none" w:sz="0" w:space="0" w:color="auto"/>
            <w:bottom w:val="none" w:sz="0" w:space="0" w:color="auto"/>
            <w:right w:val="none" w:sz="0" w:space="0" w:color="auto"/>
          </w:divBdr>
        </w:div>
        <w:div w:id="1940139038">
          <w:marLeft w:val="1166"/>
          <w:marRight w:val="0"/>
          <w:marTop w:val="200"/>
          <w:marBottom w:val="0"/>
          <w:divBdr>
            <w:top w:val="none" w:sz="0" w:space="0" w:color="auto"/>
            <w:left w:val="none" w:sz="0" w:space="0" w:color="auto"/>
            <w:bottom w:val="none" w:sz="0" w:space="0" w:color="auto"/>
            <w:right w:val="none" w:sz="0" w:space="0" w:color="auto"/>
          </w:divBdr>
        </w:div>
        <w:div w:id="824782843">
          <w:marLeft w:val="1166"/>
          <w:marRight w:val="0"/>
          <w:marTop w:val="200"/>
          <w:marBottom w:val="0"/>
          <w:divBdr>
            <w:top w:val="none" w:sz="0" w:space="0" w:color="auto"/>
            <w:left w:val="none" w:sz="0" w:space="0" w:color="auto"/>
            <w:bottom w:val="none" w:sz="0" w:space="0" w:color="auto"/>
            <w:right w:val="none" w:sz="0" w:space="0" w:color="auto"/>
          </w:divBdr>
        </w:div>
        <w:div w:id="370493255">
          <w:marLeft w:val="1166"/>
          <w:marRight w:val="0"/>
          <w:marTop w:val="200"/>
          <w:marBottom w:val="0"/>
          <w:divBdr>
            <w:top w:val="none" w:sz="0" w:space="0" w:color="auto"/>
            <w:left w:val="none" w:sz="0" w:space="0" w:color="auto"/>
            <w:bottom w:val="none" w:sz="0" w:space="0" w:color="auto"/>
            <w:right w:val="none" w:sz="0" w:space="0" w:color="auto"/>
          </w:divBdr>
        </w:div>
        <w:div w:id="1493443966">
          <w:marLeft w:val="1166"/>
          <w:marRight w:val="0"/>
          <w:marTop w:val="200"/>
          <w:marBottom w:val="0"/>
          <w:divBdr>
            <w:top w:val="none" w:sz="0" w:space="0" w:color="auto"/>
            <w:left w:val="none" w:sz="0" w:space="0" w:color="auto"/>
            <w:bottom w:val="none" w:sz="0" w:space="0" w:color="auto"/>
            <w:right w:val="none" w:sz="0" w:space="0" w:color="auto"/>
          </w:divBdr>
        </w:div>
        <w:div w:id="615410466">
          <w:marLeft w:val="1166"/>
          <w:marRight w:val="0"/>
          <w:marTop w:val="200"/>
          <w:marBottom w:val="0"/>
          <w:divBdr>
            <w:top w:val="none" w:sz="0" w:space="0" w:color="auto"/>
            <w:left w:val="none" w:sz="0" w:space="0" w:color="auto"/>
            <w:bottom w:val="none" w:sz="0" w:space="0" w:color="auto"/>
            <w:right w:val="none" w:sz="0" w:space="0" w:color="auto"/>
          </w:divBdr>
        </w:div>
      </w:divsChild>
    </w:div>
    <w:div w:id="770778093">
      <w:bodyDiv w:val="1"/>
      <w:marLeft w:val="0"/>
      <w:marRight w:val="0"/>
      <w:marTop w:val="0"/>
      <w:marBottom w:val="0"/>
      <w:divBdr>
        <w:top w:val="none" w:sz="0" w:space="0" w:color="auto"/>
        <w:left w:val="none" w:sz="0" w:space="0" w:color="auto"/>
        <w:bottom w:val="none" w:sz="0" w:space="0" w:color="auto"/>
        <w:right w:val="none" w:sz="0" w:space="0" w:color="auto"/>
      </w:divBdr>
      <w:divsChild>
        <w:div w:id="56558763">
          <w:marLeft w:val="547"/>
          <w:marRight w:val="0"/>
          <w:marTop w:val="200"/>
          <w:marBottom w:val="0"/>
          <w:divBdr>
            <w:top w:val="none" w:sz="0" w:space="0" w:color="auto"/>
            <w:left w:val="none" w:sz="0" w:space="0" w:color="auto"/>
            <w:bottom w:val="none" w:sz="0" w:space="0" w:color="auto"/>
            <w:right w:val="none" w:sz="0" w:space="0" w:color="auto"/>
          </w:divBdr>
        </w:div>
        <w:div w:id="909121423">
          <w:marLeft w:val="1166"/>
          <w:marRight w:val="0"/>
          <w:marTop w:val="200"/>
          <w:marBottom w:val="0"/>
          <w:divBdr>
            <w:top w:val="none" w:sz="0" w:space="0" w:color="auto"/>
            <w:left w:val="none" w:sz="0" w:space="0" w:color="auto"/>
            <w:bottom w:val="none" w:sz="0" w:space="0" w:color="auto"/>
            <w:right w:val="none" w:sz="0" w:space="0" w:color="auto"/>
          </w:divBdr>
        </w:div>
        <w:div w:id="1454446070">
          <w:marLeft w:val="547"/>
          <w:marRight w:val="0"/>
          <w:marTop w:val="200"/>
          <w:marBottom w:val="0"/>
          <w:divBdr>
            <w:top w:val="none" w:sz="0" w:space="0" w:color="auto"/>
            <w:left w:val="none" w:sz="0" w:space="0" w:color="auto"/>
            <w:bottom w:val="none" w:sz="0" w:space="0" w:color="auto"/>
            <w:right w:val="none" w:sz="0" w:space="0" w:color="auto"/>
          </w:divBdr>
        </w:div>
        <w:div w:id="1678802543">
          <w:marLeft w:val="1166"/>
          <w:marRight w:val="0"/>
          <w:marTop w:val="200"/>
          <w:marBottom w:val="0"/>
          <w:divBdr>
            <w:top w:val="none" w:sz="0" w:space="0" w:color="auto"/>
            <w:left w:val="none" w:sz="0" w:space="0" w:color="auto"/>
            <w:bottom w:val="none" w:sz="0" w:space="0" w:color="auto"/>
            <w:right w:val="none" w:sz="0" w:space="0" w:color="auto"/>
          </w:divBdr>
        </w:div>
        <w:div w:id="1067648802">
          <w:marLeft w:val="547"/>
          <w:marRight w:val="0"/>
          <w:marTop w:val="200"/>
          <w:marBottom w:val="0"/>
          <w:divBdr>
            <w:top w:val="none" w:sz="0" w:space="0" w:color="auto"/>
            <w:left w:val="none" w:sz="0" w:space="0" w:color="auto"/>
            <w:bottom w:val="none" w:sz="0" w:space="0" w:color="auto"/>
            <w:right w:val="none" w:sz="0" w:space="0" w:color="auto"/>
          </w:divBdr>
        </w:div>
        <w:div w:id="686370519">
          <w:marLeft w:val="1166"/>
          <w:marRight w:val="0"/>
          <w:marTop w:val="200"/>
          <w:marBottom w:val="0"/>
          <w:divBdr>
            <w:top w:val="none" w:sz="0" w:space="0" w:color="auto"/>
            <w:left w:val="none" w:sz="0" w:space="0" w:color="auto"/>
            <w:bottom w:val="none" w:sz="0" w:space="0" w:color="auto"/>
            <w:right w:val="none" w:sz="0" w:space="0" w:color="auto"/>
          </w:divBdr>
        </w:div>
        <w:div w:id="105852475">
          <w:marLeft w:val="547"/>
          <w:marRight w:val="0"/>
          <w:marTop w:val="200"/>
          <w:marBottom w:val="0"/>
          <w:divBdr>
            <w:top w:val="none" w:sz="0" w:space="0" w:color="auto"/>
            <w:left w:val="none" w:sz="0" w:space="0" w:color="auto"/>
            <w:bottom w:val="none" w:sz="0" w:space="0" w:color="auto"/>
            <w:right w:val="none" w:sz="0" w:space="0" w:color="auto"/>
          </w:divBdr>
        </w:div>
      </w:divsChild>
    </w:div>
    <w:div w:id="905148780">
      <w:bodyDiv w:val="1"/>
      <w:marLeft w:val="0"/>
      <w:marRight w:val="0"/>
      <w:marTop w:val="0"/>
      <w:marBottom w:val="0"/>
      <w:divBdr>
        <w:top w:val="none" w:sz="0" w:space="0" w:color="auto"/>
        <w:left w:val="none" w:sz="0" w:space="0" w:color="auto"/>
        <w:bottom w:val="none" w:sz="0" w:space="0" w:color="auto"/>
        <w:right w:val="none" w:sz="0" w:space="0" w:color="auto"/>
      </w:divBdr>
      <w:divsChild>
        <w:div w:id="253167771">
          <w:marLeft w:val="0"/>
          <w:marRight w:val="0"/>
          <w:marTop w:val="0"/>
          <w:marBottom w:val="0"/>
          <w:divBdr>
            <w:top w:val="none" w:sz="0" w:space="0" w:color="auto"/>
            <w:left w:val="none" w:sz="0" w:space="0" w:color="auto"/>
            <w:bottom w:val="none" w:sz="0" w:space="0" w:color="auto"/>
            <w:right w:val="none" w:sz="0" w:space="0" w:color="auto"/>
          </w:divBdr>
          <w:divsChild>
            <w:div w:id="157967441">
              <w:marLeft w:val="0"/>
              <w:marRight w:val="0"/>
              <w:marTop w:val="0"/>
              <w:marBottom w:val="0"/>
              <w:divBdr>
                <w:top w:val="none" w:sz="0" w:space="0" w:color="auto"/>
                <w:left w:val="none" w:sz="0" w:space="0" w:color="auto"/>
                <w:bottom w:val="none" w:sz="0" w:space="0" w:color="auto"/>
                <w:right w:val="none" w:sz="0" w:space="0" w:color="auto"/>
              </w:divBdr>
              <w:divsChild>
                <w:div w:id="437139740">
                  <w:marLeft w:val="0"/>
                  <w:marRight w:val="0"/>
                  <w:marTop w:val="0"/>
                  <w:marBottom w:val="0"/>
                  <w:divBdr>
                    <w:top w:val="none" w:sz="0" w:space="0" w:color="auto"/>
                    <w:left w:val="none" w:sz="0" w:space="0" w:color="auto"/>
                    <w:bottom w:val="none" w:sz="0" w:space="0" w:color="auto"/>
                    <w:right w:val="none" w:sz="0" w:space="0" w:color="auto"/>
                  </w:divBdr>
                  <w:divsChild>
                    <w:div w:id="103233200">
                      <w:marLeft w:val="0"/>
                      <w:marRight w:val="0"/>
                      <w:marTop w:val="0"/>
                      <w:marBottom w:val="0"/>
                      <w:divBdr>
                        <w:top w:val="none" w:sz="0" w:space="0" w:color="auto"/>
                        <w:left w:val="none" w:sz="0" w:space="0" w:color="auto"/>
                        <w:bottom w:val="none" w:sz="0" w:space="0" w:color="auto"/>
                        <w:right w:val="none" w:sz="0" w:space="0" w:color="auto"/>
                      </w:divBdr>
                      <w:divsChild>
                        <w:div w:id="1302685903">
                          <w:marLeft w:val="0"/>
                          <w:marRight w:val="0"/>
                          <w:marTop w:val="0"/>
                          <w:marBottom w:val="0"/>
                          <w:divBdr>
                            <w:top w:val="none" w:sz="0" w:space="0" w:color="auto"/>
                            <w:left w:val="none" w:sz="0" w:space="0" w:color="auto"/>
                            <w:bottom w:val="none" w:sz="0" w:space="0" w:color="auto"/>
                            <w:right w:val="none" w:sz="0" w:space="0" w:color="auto"/>
                          </w:divBdr>
                          <w:divsChild>
                            <w:div w:id="1353603998">
                              <w:marLeft w:val="0"/>
                              <w:marRight w:val="0"/>
                              <w:marTop w:val="0"/>
                              <w:marBottom w:val="0"/>
                              <w:divBdr>
                                <w:top w:val="none" w:sz="0" w:space="0" w:color="auto"/>
                                <w:left w:val="none" w:sz="0" w:space="0" w:color="auto"/>
                                <w:bottom w:val="none" w:sz="0" w:space="0" w:color="auto"/>
                                <w:right w:val="none" w:sz="0" w:space="0" w:color="auto"/>
                              </w:divBdr>
                              <w:divsChild>
                                <w:div w:id="1000813754">
                                  <w:marLeft w:val="0"/>
                                  <w:marRight w:val="0"/>
                                  <w:marTop w:val="0"/>
                                  <w:marBottom w:val="0"/>
                                  <w:divBdr>
                                    <w:top w:val="none" w:sz="0" w:space="0" w:color="auto"/>
                                    <w:left w:val="none" w:sz="0" w:space="0" w:color="auto"/>
                                    <w:bottom w:val="none" w:sz="0" w:space="0" w:color="auto"/>
                                    <w:right w:val="none" w:sz="0" w:space="0" w:color="auto"/>
                                  </w:divBdr>
                                  <w:divsChild>
                                    <w:div w:id="1729107667">
                                      <w:marLeft w:val="0"/>
                                      <w:marRight w:val="0"/>
                                      <w:marTop w:val="0"/>
                                      <w:marBottom w:val="0"/>
                                      <w:divBdr>
                                        <w:top w:val="none" w:sz="0" w:space="0" w:color="auto"/>
                                        <w:left w:val="none" w:sz="0" w:space="0" w:color="auto"/>
                                        <w:bottom w:val="none" w:sz="0" w:space="0" w:color="auto"/>
                                        <w:right w:val="none" w:sz="0" w:space="0" w:color="auto"/>
                                      </w:divBdr>
                                      <w:divsChild>
                                        <w:div w:id="1668440654">
                                          <w:marLeft w:val="0"/>
                                          <w:marRight w:val="0"/>
                                          <w:marTop w:val="0"/>
                                          <w:marBottom w:val="0"/>
                                          <w:divBdr>
                                            <w:top w:val="none" w:sz="0" w:space="0" w:color="auto"/>
                                            <w:left w:val="none" w:sz="0" w:space="0" w:color="auto"/>
                                            <w:bottom w:val="none" w:sz="0" w:space="0" w:color="auto"/>
                                            <w:right w:val="none" w:sz="0" w:space="0" w:color="auto"/>
                                          </w:divBdr>
                                          <w:divsChild>
                                            <w:div w:id="430055639">
                                              <w:marLeft w:val="0"/>
                                              <w:marRight w:val="0"/>
                                              <w:marTop w:val="0"/>
                                              <w:marBottom w:val="0"/>
                                              <w:divBdr>
                                                <w:top w:val="none" w:sz="0" w:space="0" w:color="auto"/>
                                                <w:left w:val="none" w:sz="0" w:space="0" w:color="auto"/>
                                                <w:bottom w:val="none" w:sz="0" w:space="0" w:color="auto"/>
                                                <w:right w:val="none" w:sz="0" w:space="0" w:color="auto"/>
                                              </w:divBdr>
                                              <w:divsChild>
                                                <w:div w:id="3090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2832227">
      <w:bodyDiv w:val="1"/>
      <w:marLeft w:val="0"/>
      <w:marRight w:val="0"/>
      <w:marTop w:val="0"/>
      <w:marBottom w:val="0"/>
      <w:divBdr>
        <w:top w:val="none" w:sz="0" w:space="0" w:color="auto"/>
        <w:left w:val="none" w:sz="0" w:space="0" w:color="auto"/>
        <w:bottom w:val="none" w:sz="0" w:space="0" w:color="auto"/>
        <w:right w:val="none" w:sz="0" w:space="0" w:color="auto"/>
      </w:divBdr>
    </w:div>
    <w:div w:id="1463232260">
      <w:bodyDiv w:val="1"/>
      <w:marLeft w:val="0"/>
      <w:marRight w:val="0"/>
      <w:marTop w:val="0"/>
      <w:marBottom w:val="0"/>
      <w:divBdr>
        <w:top w:val="none" w:sz="0" w:space="0" w:color="auto"/>
        <w:left w:val="none" w:sz="0" w:space="0" w:color="auto"/>
        <w:bottom w:val="none" w:sz="0" w:space="0" w:color="auto"/>
        <w:right w:val="none" w:sz="0" w:space="0" w:color="auto"/>
      </w:divBdr>
    </w:div>
    <w:div w:id="1575969898">
      <w:bodyDiv w:val="1"/>
      <w:marLeft w:val="0"/>
      <w:marRight w:val="0"/>
      <w:marTop w:val="0"/>
      <w:marBottom w:val="0"/>
      <w:divBdr>
        <w:top w:val="none" w:sz="0" w:space="0" w:color="auto"/>
        <w:left w:val="none" w:sz="0" w:space="0" w:color="auto"/>
        <w:bottom w:val="none" w:sz="0" w:space="0" w:color="auto"/>
        <w:right w:val="none" w:sz="0" w:space="0" w:color="auto"/>
      </w:divBdr>
      <w:divsChild>
        <w:div w:id="1979189092">
          <w:marLeft w:val="547"/>
          <w:marRight w:val="0"/>
          <w:marTop w:val="200"/>
          <w:marBottom w:val="0"/>
          <w:divBdr>
            <w:top w:val="none" w:sz="0" w:space="0" w:color="auto"/>
            <w:left w:val="none" w:sz="0" w:space="0" w:color="auto"/>
            <w:bottom w:val="none" w:sz="0" w:space="0" w:color="auto"/>
            <w:right w:val="none" w:sz="0" w:space="0" w:color="auto"/>
          </w:divBdr>
        </w:div>
        <w:div w:id="274482882">
          <w:marLeft w:val="1166"/>
          <w:marRight w:val="0"/>
          <w:marTop w:val="200"/>
          <w:marBottom w:val="0"/>
          <w:divBdr>
            <w:top w:val="none" w:sz="0" w:space="0" w:color="auto"/>
            <w:left w:val="none" w:sz="0" w:space="0" w:color="auto"/>
            <w:bottom w:val="none" w:sz="0" w:space="0" w:color="auto"/>
            <w:right w:val="none" w:sz="0" w:space="0" w:color="auto"/>
          </w:divBdr>
        </w:div>
        <w:div w:id="149828821">
          <w:marLeft w:val="1166"/>
          <w:marRight w:val="0"/>
          <w:marTop w:val="200"/>
          <w:marBottom w:val="0"/>
          <w:divBdr>
            <w:top w:val="none" w:sz="0" w:space="0" w:color="auto"/>
            <w:left w:val="none" w:sz="0" w:space="0" w:color="auto"/>
            <w:bottom w:val="none" w:sz="0" w:space="0" w:color="auto"/>
            <w:right w:val="none" w:sz="0" w:space="0" w:color="auto"/>
          </w:divBdr>
        </w:div>
        <w:div w:id="966936160">
          <w:marLeft w:val="547"/>
          <w:marRight w:val="0"/>
          <w:marTop w:val="200"/>
          <w:marBottom w:val="0"/>
          <w:divBdr>
            <w:top w:val="none" w:sz="0" w:space="0" w:color="auto"/>
            <w:left w:val="none" w:sz="0" w:space="0" w:color="auto"/>
            <w:bottom w:val="none" w:sz="0" w:space="0" w:color="auto"/>
            <w:right w:val="none" w:sz="0" w:space="0" w:color="auto"/>
          </w:divBdr>
        </w:div>
        <w:div w:id="1704137363">
          <w:marLeft w:val="1166"/>
          <w:marRight w:val="0"/>
          <w:marTop w:val="200"/>
          <w:marBottom w:val="0"/>
          <w:divBdr>
            <w:top w:val="none" w:sz="0" w:space="0" w:color="auto"/>
            <w:left w:val="none" w:sz="0" w:space="0" w:color="auto"/>
            <w:bottom w:val="none" w:sz="0" w:space="0" w:color="auto"/>
            <w:right w:val="none" w:sz="0" w:space="0" w:color="auto"/>
          </w:divBdr>
        </w:div>
        <w:div w:id="1802377005">
          <w:marLeft w:val="1166"/>
          <w:marRight w:val="0"/>
          <w:marTop w:val="200"/>
          <w:marBottom w:val="0"/>
          <w:divBdr>
            <w:top w:val="none" w:sz="0" w:space="0" w:color="auto"/>
            <w:left w:val="none" w:sz="0" w:space="0" w:color="auto"/>
            <w:bottom w:val="none" w:sz="0" w:space="0" w:color="auto"/>
            <w:right w:val="none" w:sz="0" w:space="0" w:color="auto"/>
          </w:divBdr>
        </w:div>
        <w:div w:id="1536961918">
          <w:marLeft w:val="547"/>
          <w:marRight w:val="0"/>
          <w:marTop w:val="200"/>
          <w:marBottom w:val="0"/>
          <w:divBdr>
            <w:top w:val="none" w:sz="0" w:space="0" w:color="auto"/>
            <w:left w:val="none" w:sz="0" w:space="0" w:color="auto"/>
            <w:bottom w:val="none" w:sz="0" w:space="0" w:color="auto"/>
            <w:right w:val="none" w:sz="0" w:space="0" w:color="auto"/>
          </w:divBdr>
        </w:div>
        <w:div w:id="99881714">
          <w:marLeft w:val="1166"/>
          <w:marRight w:val="0"/>
          <w:marTop w:val="200"/>
          <w:marBottom w:val="0"/>
          <w:divBdr>
            <w:top w:val="none" w:sz="0" w:space="0" w:color="auto"/>
            <w:left w:val="none" w:sz="0" w:space="0" w:color="auto"/>
            <w:bottom w:val="none" w:sz="0" w:space="0" w:color="auto"/>
            <w:right w:val="none" w:sz="0" w:space="0" w:color="auto"/>
          </w:divBdr>
        </w:div>
        <w:div w:id="662272432">
          <w:marLeft w:val="547"/>
          <w:marRight w:val="0"/>
          <w:marTop w:val="200"/>
          <w:marBottom w:val="0"/>
          <w:divBdr>
            <w:top w:val="none" w:sz="0" w:space="0" w:color="auto"/>
            <w:left w:val="none" w:sz="0" w:space="0" w:color="auto"/>
            <w:bottom w:val="none" w:sz="0" w:space="0" w:color="auto"/>
            <w:right w:val="none" w:sz="0" w:space="0" w:color="auto"/>
          </w:divBdr>
        </w:div>
        <w:div w:id="1572620065">
          <w:marLeft w:val="1166"/>
          <w:marRight w:val="0"/>
          <w:marTop w:val="200"/>
          <w:marBottom w:val="0"/>
          <w:divBdr>
            <w:top w:val="none" w:sz="0" w:space="0" w:color="auto"/>
            <w:left w:val="none" w:sz="0" w:space="0" w:color="auto"/>
            <w:bottom w:val="none" w:sz="0" w:space="0" w:color="auto"/>
            <w:right w:val="none" w:sz="0" w:space="0" w:color="auto"/>
          </w:divBdr>
        </w:div>
      </w:divsChild>
    </w:div>
    <w:div w:id="1845582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napcrg.org/conferences/pbrn/about-pbrn/" TargetMode="External"/><Relationship Id="rId21" Type="http://schemas.openxmlformats.org/officeDocument/2006/relationships/hyperlink" Target="https://www.cuanschutz.edu/cctsi" TargetMode="External"/><Relationship Id="rId42" Type="http://schemas.openxmlformats.org/officeDocument/2006/relationships/hyperlink" Target="https://www.aafp.org/family-physician/practice-and-career.html" TargetMode="External"/><Relationship Id="rId47" Type="http://schemas.openxmlformats.org/officeDocument/2006/relationships/hyperlink" Target="http://www.ucdenver.edu/academics/colleges/medicalschool/education/academy/tsp/Pages/default.aspx" TargetMode="External"/><Relationship Id="rId63" Type="http://schemas.openxmlformats.org/officeDocument/2006/relationships/hyperlink" Target="mailto:chet_seward@cms.org" TargetMode="External"/><Relationship Id="rId68" Type="http://schemas.openxmlformats.org/officeDocument/2006/relationships/hyperlink" Target="https://www.aafp.org/events/fmx.html" TargetMode="External"/><Relationship Id="rId16" Type="http://schemas.openxmlformats.org/officeDocument/2006/relationships/hyperlink" Target="https://medschool.cuanschutz.edu/medicine/faculty-affairs/faculty-advancement/career-cornerstones" TargetMode="External"/><Relationship Id="rId11" Type="http://schemas.openxmlformats.org/officeDocument/2006/relationships/hyperlink" Target="mailto:amelia.davis@cuanschutz.edu" TargetMode="External"/><Relationship Id="rId32" Type="http://schemas.openxmlformats.org/officeDocument/2006/relationships/hyperlink" Target="http://www.ucdenver.edu/life/services/AHEC/HealthProfessionals/Pages/EngagingCommunitiesinEducationandResearch.aspx" TargetMode="External"/><Relationship Id="rId37" Type="http://schemas.openxmlformats.org/officeDocument/2006/relationships/hyperlink" Target="https://medschool.cuanschutz.edu/patient-care/clinical-affairs/ihqse/programs" TargetMode="External"/><Relationship Id="rId53" Type="http://schemas.openxmlformats.org/officeDocument/2006/relationships/hyperlink" Target="https://www.aafp.org/home.html" TargetMode="External"/><Relationship Id="rId58" Type="http://schemas.openxmlformats.org/officeDocument/2006/relationships/hyperlink" Target="http://www.afmrd.org/page/about-the-nipdd-fellowship" TargetMode="External"/><Relationship Id="rId74" Type="http://schemas.openxmlformats.org/officeDocument/2006/relationships/hyperlink" Target="http://www.drexel.edu/ELATE"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rihel.org/programs-training-and-events/advanced-physician-leadership-program/" TargetMode="External"/><Relationship Id="rId19" Type="http://schemas.openxmlformats.org/officeDocument/2006/relationships/hyperlink" Target="http://www.ucdenver.edu/academics/colleges/medicalschool/programs/ACCORDS/Pages/welcome.aspx" TargetMode="External"/><Relationship Id="rId14" Type="http://schemas.openxmlformats.org/officeDocument/2006/relationships/hyperlink" Target="https://www.cu.edu/employee-services/benefits-wellness/current-employee/tuition-assistance" TargetMode="External"/><Relationship Id="rId22" Type="http://schemas.openxmlformats.org/officeDocument/2006/relationships/hyperlink" Target="https://cctsi.cuanschutz.edu/training" TargetMode="External"/><Relationship Id="rId27" Type="http://schemas.openxmlformats.org/officeDocument/2006/relationships/hyperlink" Target="https://www.cfha.net/?" TargetMode="External"/><Relationship Id="rId30" Type="http://schemas.openxmlformats.org/officeDocument/2006/relationships/hyperlink" Target="https://edhub.ama-assn.org/steps-forward" TargetMode="External"/><Relationship Id="rId35" Type="http://schemas.openxmlformats.org/officeDocument/2006/relationships/hyperlink" Target="https://cuelearning.org/" TargetMode="External"/><Relationship Id="rId43" Type="http://schemas.openxmlformats.org/officeDocument/2006/relationships/hyperlink" Target="https://www.cfha.net/?" TargetMode="External"/><Relationship Id="rId48" Type="http://schemas.openxmlformats.org/officeDocument/2006/relationships/hyperlink" Target="https://stfm.org/" TargetMode="External"/><Relationship Id="rId56" Type="http://schemas.openxmlformats.org/officeDocument/2006/relationships/hyperlink" Target="https://www.afmrd.org/p/cm/ld/fid=1" TargetMode="External"/><Relationship Id="rId64" Type="http://schemas.openxmlformats.org/officeDocument/2006/relationships/hyperlink" Target="mailto:kathy.kennedy@du.edu" TargetMode="External"/><Relationship Id="rId69" Type="http://schemas.openxmlformats.org/officeDocument/2006/relationships/hyperlink" Target="http://www.drexel.edu/ELAM" TargetMode="External"/><Relationship Id="rId77" Type="http://schemas.openxmlformats.org/officeDocument/2006/relationships/hyperlink" Target="http://www.exed.hbs.edu/programs/wob/Pages/default.aspx" TargetMode="External"/><Relationship Id="rId8" Type="http://schemas.openxmlformats.org/officeDocument/2006/relationships/hyperlink" Target="mailto:bonnie.jortberg@cuanschutz.edu" TargetMode="External"/><Relationship Id="rId51" Type="http://schemas.openxmlformats.org/officeDocument/2006/relationships/hyperlink" Target="https://stfm.org/facultydevelopment/fellowships/medicalstudenteducatorsdevelopmentinstitute/overview/" TargetMode="External"/><Relationship Id="rId72" Type="http://schemas.openxmlformats.org/officeDocument/2006/relationships/hyperlink" Target="http://www.acenet.edu/news-room/Pages/ACE-Womens-Network.aspx"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passport.ucdenver.edu/login.php" TargetMode="External"/><Relationship Id="rId17" Type="http://schemas.openxmlformats.org/officeDocument/2006/relationships/hyperlink" Target="https://www.employerscouncil.org/training-catalog" TargetMode="External"/><Relationship Id="rId25" Type="http://schemas.openxmlformats.org/officeDocument/2006/relationships/hyperlink" Target="https://napcrg.org/" TargetMode="External"/><Relationship Id="rId33" Type="http://schemas.openxmlformats.org/officeDocument/2006/relationships/hyperlink" Target="https://medschool.cuanschutz.edu/family-medicine/community/practice-based-research-networks/snocap" TargetMode="External"/><Relationship Id="rId38" Type="http://schemas.openxmlformats.org/officeDocument/2006/relationships/hyperlink" Target="https://www.theabfm.org/" TargetMode="External"/><Relationship Id="rId46" Type="http://schemas.openxmlformats.org/officeDocument/2006/relationships/hyperlink" Target="http://www.ucdenver.edu/academics/colleges/medicalschool/education/academy/Pages/default.aspx" TargetMode="External"/><Relationship Id="rId59" Type="http://schemas.openxmlformats.org/officeDocument/2006/relationships/hyperlink" Target="https://www.rihel.org/" TargetMode="External"/><Relationship Id="rId67" Type="http://schemas.openxmlformats.org/officeDocument/2006/relationships/hyperlink" Target="https://www.aafp.org/events/aclf-nccl/aclf.html" TargetMode="External"/><Relationship Id="rId20" Type="http://schemas.openxmlformats.org/officeDocument/2006/relationships/hyperlink" Target="http://www.ucdenver.edu/academics/colleges/medicalschool/programs/ACCORDS/sharedresources/education/Pages/Workshops.aspx" TargetMode="External"/><Relationship Id="rId41" Type="http://schemas.openxmlformats.org/officeDocument/2006/relationships/hyperlink" Target="https://www.aafp.org/events/fmx.html" TargetMode="External"/><Relationship Id="rId54" Type="http://schemas.openxmlformats.org/officeDocument/2006/relationships/hyperlink" Target="https://www.aafp.org/students-residents/residency-program-directors/cme-res-programs.html" TargetMode="External"/><Relationship Id="rId62" Type="http://schemas.openxmlformats.org/officeDocument/2006/relationships/hyperlink" Target="https://www.rihel.org/programs-training-and-events/leadership-for-healthy-community-design/" TargetMode="External"/><Relationship Id="rId70" Type="http://schemas.openxmlformats.org/officeDocument/2006/relationships/hyperlink" Target="http://www.aamc.org/members/leadership/catalog/323134/earlycareerwomenfacultyleadershipdevelopmentseminar.html" TargetMode="External"/><Relationship Id="rId75" Type="http://schemas.openxmlformats.org/officeDocument/2006/relationships/hyperlink" Target="https://foster.uw.edu/executive-edu/executive-seminars/women-board-directors-development-progra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uelearning.org/" TargetMode="External"/><Relationship Id="rId23" Type="http://schemas.openxmlformats.org/officeDocument/2006/relationships/hyperlink" Target="https://library.cuanschutz.edu/" TargetMode="External"/><Relationship Id="rId28" Type="http://schemas.openxmlformats.org/officeDocument/2006/relationships/hyperlink" Target="https://www.cfha.net/page/ResearchFellowship" TargetMode="External"/><Relationship Id="rId36" Type="http://schemas.openxmlformats.org/officeDocument/2006/relationships/hyperlink" Target="https://medschool.cuanschutz.edu/cape" TargetMode="External"/><Relationship Id="rId49" Type="http://schemas.openxmlformats.org/officeDocument/2006/relationships/hyperlink" Target="https://stfm.org/facultydevelopment/fellowships/emergingleadersfellowship/overview/" TargetMode="External"/><Relationship Id="rId57" Type="http://schemas.openxmlformats.org/officeDocument/2006/relationships/hyperlink" Target="https://www.afmrd.org/page/resource-library" TargetMode="External"/><Relationship Id="rId10" Type="http://schemas.openxmlformats.org/officeDocument/2006/relationships/hyperlink" Target="mailto:cleveland.piggott@cuanschutz.edu" TargetMode="External"/><Relationship Id="rId31" Type="http://schemas.openxmlformats.org/officeDocument/2006/relationships/hyperlink" Target="http://www.ucdenver.edu/academics/colleges/PublicHealth/Academics/degreesandprograms/certificate/Pages/default.aspx" TargetMode="External"/><Relationship Id="rId44" Type="http://schemas.openxmlformats.org/officeDocument/2006/relationships/hyperlink" Target="https://www.cfha.net/page/ResearchFellowship" TargetMode="External"/><Relationship Id="rId52" Type="http://schemas.openxmlformats.org/officeDocument/2006/relationships/hyperlink" Target="https://www.acgme.org/Meetings-and-Educational-Activities/Annual-Educational-Conference" TargetMode="External"/><Relationship Id="rId60" Type="http://schemas.openxmlformats.org/officeDocument/2006/relationships/hyperlink" Target="https://www.rihel.org/programs-training-and-events/altp/" TargetMode="External"/><Relationship Id="rId65" Type="http://schemas.openxmlformats.org/officeDocument/2006/relationships/hyperlink" Target="https://adfm.org/programs/leads-fellowship/" TargetMode="External"/><Relationship Id="rId73" Type="http://schemas.openxmlformats.org/officeDocument/2006/relationships/hyperlink" Target="http://www.ccl.org/open-enrollment-programs/womens-leadership-experience/" TargetMode="External"/><Relationship Id="rId78" Type="http://schemas.openxmlformats.org/officeDocument/2006/relationships/hyperlink" Target="http://www.iwforum.org/programs/fellows-program/"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obyn.wearner@cuasnchutz.edu" TargetMode="External"/><Relationship Id="rId13" Type="http://schemas.openxmlformats.org/officeDocument/2006/relationships/hyperlink" Target="https://www1.ucdenver.edu/offices/human-resources/learning-development" TargetMode="External"/><Relationship Id="rId18" Type="http://schemas.openxmlformats.org/officeDocument/2006/relationships/hyperlink" Target="http://www.ucdenver.edu/research/ORC/CRSC/Pages/default.aspx" TargetMode="External"/><Relationship Id="rId39" Type="http://schemas.openxmlformats.org/officeDocument/2006/relationships/hyperlink" Target="https://edhub.ama-assn.org/steps-forward" TargetMode="External"/><Relationship Id="rId34" Type="http://schemas.openxmlformats.org/officeDocument/2006/relationships/hyperlink" Target="https://www.coloradopublichealth.org/public-health-in-the-rockies" TargetMode="External"/><Relationship Id="rId50" Type="http://schemas.openxmlformats.org/officeDocument/2006/relationships/hyperlink" Target="https://stfm.org/facultydevelopment/otherfacultytraining/leadershipdevelopmentopportunities/overview/" TargetMode="External"/><Relationship Id="rId55" Type="http://schemas.openxmlformats.org/officeDocument/2006/relationships/hyperlink" Target="https://www.aafp.org/events/fmx.html" TargetMode="External"/><Relationship Id="rId76" Type="http://schemas.openxmlformats.org/officeDocument/2006/relationships/hyperlink" Target="https://www.hsph.harvard.edu/ecpe/programs/women-executives-in-health-care/" TargetMode="External"/><Relationship Id="rId7" Type="http://schemas.openxmlformats.org/officeDocument/2006/relationships/hyperlink" Target="mailto:deanna.schroder@cuanschutz.edu" TargetMode="External"/><Relationship Id="rId71" Type="http://schemas.openxmlformats.org/officeDocument/2006/relationships/hyperlink" Target="http://www.aamc.org/members/leadership/catalog/323118/mid-careerwomenfacultyleadershipdevelopmentseminar.html" TargetMode="External"/><Relationship Id="rId2" Type="http://schemas.openxmlformats.org/officeDocument/2006/relationships/styles" Target="styles.xml"/><Relationship Id="rId29" Type="http://schemas.openxmlformats.org/officeDocument/2006/relationships/hyperlink" Target="http://www.integratedcareconference.com/" TargetMode="External"/><Relationship Id="rId24" Type="http://schemas.openxmlformats.org/officeDocument/2006/relationships/hyperlink" Target="http://www.ucdenver.edu/research/ORDE/Pages/default.aspx" TargetMode="External"/><Relationship Id="rId40" Type="http://schemas.openxmlformats.org/officeDocument/2006/relationships/hyperlink" Target="https://www.aafp.org/home.html" TargetMode="External"/><Relationship Id="rId45" Type="http://schemas.openxmlformats.org/officeDocument/2006/relationships/hyperlink" Target="http://www.integratedcareconference.com/" TargetMode="External"/><Relationship Id="rId66" Type="http://schemas.openxmlformats.org/officeDocument/2006/relationships/hyperlink" Target="https://www.aafp.org/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3128</Words>
  <Characters>17834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Schroder, Deanna</dc:creator>
  <cp:lastModifiedBy>Schroder, Deanna</cp:lastModifiedBy>
  <cp:revision>3</cp:revision>
  <cp:lastPrinted>2018-01-11T17:23:00Z</cp:lastPrinted>
  <dcterms:created xsi:type="dcterms:W3CDTF">2021-11-15T20:59:00Z</dcterms:created>
  <dcterms:modified xsi:type="dcterms:W3CDTF">2021-11-15T21:38:00Z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2015-09-08T00:00:00Z</vt:filetime>
  </property>
  <property fmtid="{D5CDD505-2E9C-101B-9397-08002B2CF9AE}" pid="3" name="LastSaved">
    <vt:filetime>2016-07-07T00:00:00Z</vt:filetime>
  </property>
</Properties>
</file>