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F6238" w14:textId="190037A0" w:rsidR="00417965" w:rsidRPr="00D27FF5" w:rsidRDefault="00D27FF5" w:rsidP="00417965">
      <w:pPr>
        <w:ind w:left="720" w:hanging="360"/>
        <w:jc w:val="center"/>
        <w:rPr>
          <w:rFonts w:ascii="Arial" w:hAnsi="Arial" w:cs="Arial"/>
          <w:b/>
          <w:sz w:val="22"/>
          <w:szCs w:val="22"/>
        </w:rPr>
      </w:pPr>
      <w:r w:rsidRPr="00D27FF5">
        <w:rPr>
          <w:rFonts w:ascii="Arial" w:hAnsi="Arial" w:cs="Arial"/>
          <w:b/>
          <w:sz w:val="22"/>
          <w:szCs w:val="22"/>
        </w:rPr>
        <w:t>Design Thinking</w:t>
      </w:r>
    </w:p>
    <w:p w14:paraId="51525F92" w14:textId="77777777" w:rsidR="00D27FF5" w:rsidRPr="00D27FF5" w:rsidRDefault="00D27FF5" w:rsidP="00D27FF5">
      <w:pPr>
        <w:pStyle w:val="p1"/>
        <w:rPr>
          <w:rFonts w:ascii="Arial" w:hAnsi="Arial" w:cs="Arial"/>
          <w:sz w:val="22"/>
          <w:szCs w:val="22"/>
        </w:rPr>
      </w:pPr>
      <w:r w:rsidRPr="00D27FF5">
        <w:rPr>
          <w:rFonts w:ascii="Arial" w:hAnsi="Arial" w:cs="Arial"/>
          <w:sz w:val="22"/>
          <w:szCs w:val="22"/>
        </w:rPr>
        <w:t xml:space="preserve">Design thinking is a human-centered approach to problem-solving that emphasizes empathy, creativity, and iteration. Applied to quality improvement (QI), design thinking focuses on deeply understanding the needs and experiences of individuals involved in or affected by a process or system. This method encourages QI teams to step into the shoes of patients, staff, or other stakeholders, uncovering pain points and opportunities for improvement. </w:t>
      </w:r>
    </w:p>
    <w:p w14:paraId="2CD268E6" w14:textId="77777777" w:rsidR="00D27FF5" w:rsidRPr="00D27FF5" w:rsidRDefault="00D27FF5" w:rsidP="00D27FF5">
      <w:pPr>
        <w:pStyle w:val="p1"/>
        <w:rPr>
          <w:rFonts w:ascii="Arial" w:hAnsi="Arial" w:cs="Arial"/>
          <w:sz w:val="22"/>
          <w:szCs w:val="22"/>
        </w:rPr>
      </w:pPr>
    </w:p>
    <w:p w14:paraId="1E76CA16" w14:textId="77777777" w:rsidR="00D27FF5" w:rsidRPr="00D27FF5" w:rsidRDefault="00D27FF5" w:rsidP="00D27FF5">
      <w:pPr>
        <w:pStyle w:val="p1"/>
        <w:rPr>
          <w:rFonts w:ascii="Arial" w:hAnsi="Arial" w:cs="Arial"/>
          <w:sz w:val="22"/>
          <w:szCs w:val="22"/>
        </w:rPr>
      </w:pPr>
    </w:p>
    <w:p w14:paraId="25235F46" w14:textId="4813E6F1" w:rsidR="00D27FF5" w:rsidRPr="00D27FF5" w:rsidRDefault="00D27FF5" w:rsidP="00D27FF5">
      <w:pPr>
        <w:pStyle w:val="p1"/>
        <w:jc w:val="center"/>
        <w:rPr>
          <w:rFonts w:ascii="Arial" w:hAnsi="Arial" w:cs="Arial"/>
          <w:b/>
          <w:bCs/>
          <w:sz w:val="20"/>
          <w:szCs w:val="20"/>
        </w:rPr>
      </w:pPr>
      <w:r w:rsidRPr="00D27FF5">
        <w:rPr>
          <w:rFonts w:ascii="Arial" w:hAnsi="Arial" w:cs="Arial"/>
          <w:b/>
          <w:bCs/>
          <w:sz w:val="20"/>
          <w:szCs w:val="20"/>
        </w:rPr>
        <w:t>YOU (</w:t>
      </w:r>
      <w:r w:rsidRPr="00D27FF5">
        <w:rPr>
          <w:rFonts w:ascii="Arial" w:hAnsi="Arial" w:cs="Arial"/>
          <w:sz w:val="20"/>
          <w:szCs w:val="20"/>
        </w:rPr>
        <w:t>project team member</w:t>
      </w:r>
      <w:r w:rsidRPr="00D27FF5">
        <w:rPr>
          <w:rFonts w:ascii="Arial" w:hAnsi="Arial" w:cs="Arial"/>
          <w:b/>
          <w:bCs/>
          <w:sz w:val="20"/>
          <w:szCs w:val="20"/>
        </w:rPr>
        <w:t>)  ≠  USER (</w:t>
      </w:r>
      <w:r w:rsidRPr="00D27FF5">
        <w:rPr>
          <w:rFonts w:ascii="Arial" w:hAnsi="Arial" w:cs="Arial"/>
          <w:sz w:val="22"/>
          <w:szCs w:val="22"/>
        </w:rPr>
        <w:t>person in the process whose behavior you are trying to change</w:t>
      </w:r>
      <w:r w:rsidRPr="00D27FF5">
        <w:rPr>
          <w:rFonts w:ascii="Arial" w:hAnsi="Arial" w:cs="Arial"/>
          <w:sz w:val="20"/>
          <w:szCs w:val="20"/>
        </w:rPr>
        <w:t>)</w:t>
      </w:r>
    </w:p>
    <w:p w14:paraId="0F92842F" w14:textId="77777777" w:rsidR="00D27FF5" w:rsidRPr="00D27FF5" w:rsidRDefault="00D27FF5" w:rsidP="00D27FF5">
      <w:pPr>
        <w:pStyle w:val="p1"/>
        <w:rPr>
          <w:rFonts w:ascii="Arial" w:hAnsi="Arial" w:cs="Arial"/>
          <w:sz w:val="22"/>
          <w:szCs w:val="22"/>
        </w:rPr>
      </w:pPr>
    </w:p>
    <w:p w14:paraId="560BA181" w14:textId="77777777" w:rsidR="00D27FF5" w:rsidRPr="00D27FF5" w:rsidRDefault="00D27FF5" w:rsidP="00D27FF5">
      <w:pPr>
        <w:pStyle w:val="p1"/>
        <w:rPr>
          <w:rFonts w:ascii="Arial" w:hAnsi="Arial" w:cs="Arial"/>
          <w:sz w:val="22"/>
          <w:szCs w:val="22"/>
        </w:rPr>
      </w:pPr>
    </w:p>
    <w:p w14:paraId="254A50CB" w14:textId="35E4C251" w:rsidR="00D27FF5" w:rsidRPr="00D27FF5" w:rsidRDefault="00D27FF5" w:rsidP="00D27FF5">
      <w:pPr>
        <w:pStyle w:val="p1"/>
        <w:rPr>
          <w:rFonts w:ascii="Arial" w:hAnsi="Arial" w:cs="Arial"/>
          <w:sz w:val="22"/>
          <w:szCs w:val="22"/>
        </w:rPr>
      </w:pPr>
      <w:r w:rsidRPr="00D27FF5">
        <w:rPr>
          <w:rFonts w:ascii="Arial" w:hAnsi="Arial" w:cs="Arial"/>
          <w:sz w:val="22"/>
          <w:szCs w:val="22"/>
        </w:rPr>
        <w:t>By integrating empathy with data, design thinking complements traditional QI tools, bringing new perspectives and fostering innovative solutions. The process typically involves defining the problem, ideating solutions, prototyping potential changes, and testing them iteratively to refine and adapt based on real-world feedback.</w:t>
      </w:r>
    </w:p>
    <w:p w14:paraId="1B5B5432" w14:textId="77777777" w:rsidR="00D27FF5" w:rsidRPr="00D27FF5" w:rsidRDefault="00D27FF5" w:rsidP="00D27FF5">
      <w:pPr>
        <w:pStyle w:val="p1"/>
        <w:rPr>
          <w:rFonts w:ascii="Arial" w:hAnsi="Arial" w:cs="Arial"/>
          <w:sz w:val="22"/>
          <w:szCs w:val="22"/>
        </w:rPr>
      </w:pPr>
    </w:p>
    <w:p w14:paraId="068DEE54" w14:textId="5D96C39A" w:rsidR="00D27FF5" w:rsidRPr="00D27FF5" w:rsidRDefault="00D27FF5" w:rsidP="00D27FF5">
      <w:pPr>
        <w:pStyle w:val="p1"/>
        <w:jc w:val="center"/>
        <w:rPr>
          <w:rFonts w:ascii="Arial" w:hAnsi="Arial" w:cs="Arial"/>
          <w:b/>
          <w:bCs/>
          <w:sz w:val="22"/>
          <w:szCs w:val="22"/>
        </w:rPr>
      </w:pPr>
      <w:r w:rsidRPr="00D27FF5">
        <w:rPr>
          <w:rFonts w:ascii="Arial" w:hAnsi="Arial" w:cs="Arial"/>
          <w:b/>
          <w:bCs/>
          <w:sz w:val="22"/>
          <w:szCs w:val="22"/>
        </w:rPr>
        <w:t>UNDERSTAND YOUR PROBLEM FIRST!!!</w:t>
      </w:r>
    </w:p>
    <w:p w14:paraId="05EAA43B" w14:textId="77777777" w:rsidR="00D27FF5" w:rsidRPr="00D27FF5" w:rsidRDefault="00D27FF5" w:rsidP="00D27FF5">
      <w:pPr>
        <w:pStyle w:val="p1"/>
        <w:rPr>
          <w:rFonts w:ascii="Arial" w:hAnsi="Arial" w:cs="Arial"/>
          <w:sz w:val="22"/>
          <w:szCs w:val="22"/>
        </w:rPr>
      </w:pPr>
    </w:p>
    <w:p w14:paraId="60E4A148" w14:textId="3009A907" w:rsidR="00D27FF5" w:rsidRDefault="00D27FF5" w:rsidP="00D27FF5">
      <w:pPr>
        <w:pStyle w:val="p1"/>
        <w:jc w:val="center"/>
        <w:rPr>
          <w:rFonts w:ascii="Arial" w:hAnsi="Arial" w:cs="Arial"/>
          <w:sz w:val="22"/>
          <w:szCs w:val="22"/>
        </w:rPr>
      </w:pPr>
      <w:r w:rsidRPr="00D27FF5">
        <w:rPr>
          <w:rFonts w:ascii="Arial" w:hAnsi="Arial" w:cs="Arial"/>
          <w:noProof/>
          <w:sz w:val="22"/>
          <w:szCs w:val="22"/>
        </w:rPr>
        <mc:AlternateContent>
          <mc:Choice Requires="wps">
            <w:drawing>
              <wp:inline distT="0" distB="0" distL="0" distR="0" wp14:anchorId="6ADFA99F" wp14:editId="64F5429F">
                <wp:extent cx="152400" cy="304800"/>
                <wp:effectExtent l="12700" t="0" r="25400" b="25400"/>
                <wp:docPr id="1524851005" name="Down Arrow 1"/>
                <wp:cNvGraphicFramePr/>
                <a:graphic xmlns:a="http://schemas.openxmlformats.org/drawingml/2006/main">
                  <a:graphicData uri="http://schemas.microsoft.com/office/word/2010/wordprocessingShape">
                    <wps:wsp>
                      <wps:cNvSpPr/>
                      <wps:spPr>
                        <a:xfrm>
                          <a:off x="0" y="0"/>
                          <a:ext cx="152400" cy="304800"/>
                        </a:xfrm>
                        <a:prstGeom prst="downArrow">
                          <a:avLst/>
                        </a:prstGeom>
                        <a:solidFill>
                          <a:srgbClr val="CEB678"/>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w:pict>
              <v:shapetype id="_x0000_t67" coordsize="21600,21600" o:spt="67" adj="16200,5400" path="m0@0l@1@0@1,0@2,0@2@0,21600@0,10800,21600xe" w14:anchorId="1C168CC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1" style="width:12pt;height:24pt;visibility:visible;mso-wrap-style:square;mso-left-percent:-10001;mso-top-percent:-10001;mso-position-horizontal:absolute;mso-position-horizontal-relative:char;mso-position-vertical:absolute;mso-position-vertical-relative:line;mso-left-percent:-10001;mso-top-percent:-10001;v-text-anchor:middle" o:spid="_x0000_s1026" fillcolor="#ceb678" strokecolor="black [3213]" strokeweight="1pt" type="#_x0000_t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">
                <w10:anchorlock/>
              </v:shape>
            </w:pict>
          </mc:Fallback>
        </mc:AlternateContent>
      </w:r>
    </w:p>
    <w:p w14:paraId="6B45B2B5" w14:textId="77777777" w:rsidR="00D27FF5" w:rsidRPr="00D27FF5" w:rsidRDefault="00D27FF5" w:rsidP="00D27FF5">
      <w:pPr>
        <w:pStyle w:val="p1"/>
        <w:jc w:val="center"/>
        <w:rPr>
          <w:rFonts w:ascii="Arial" w:hAnsi="Arial" w:cs="Arial"/>
          <w:sz w:val="22"/>
          <w:szCs w:val="22"/>
        </w:rPr>
      </w:pPr>
    </w:p>
    <w:p w14:paraId="19A37FC2" w14:textId="77D34587" w:rsidR="00D27FF5" w:rsidRPr="00D27FF5" w:rsidRDefault="00D27FF5" w:rsidP="00D27FF5">
      <w:pPr>
        <w:jc w:val="center"/>
        <w:rPr>
          <w:rFonts w:ascii="Arial" w:hAnsi="Arial" w:cs="Arial"/>
          <w:b/>
          <w:sz w:val="22"/>
          <w:szCs w:val="22"/>
        </w:rPr>
      </w:pPr>
      <w:r w:rsidRPr="00D27FF5">
        <w:rPr>
          <w:rFonts w:ascii="Arial" w:hAnsi="Arial" w:cs="Arial"/>
          <w:b/>
          <w:sz w:val="22"/>
          <w:szCs w:val="22"/>
        </w:rPr>
        <w:t>TEST (and measure) YOUR SOLUTIONS !!!</w:t>
      </w:r>
    </w:p>
    <w:p w14:paraId="60191D88" w14:textId="77777777" w:rsidR="00D27FF5" w:rsidRPr="00D27FF5" w:rsidRDefault="00D27FF5" w:rsidP="00D27FF5">
      <w:pPr>
        <w:rPr>
          <w:rFonts w:ascii="Arial" w:hAnsi="Arial" w:cs="Arial"/>
          <w:b/>
          <w:sz w:val="22"/>
          <w:szCs w:val="22"/>
        </w:rPr>
      </w:pPr>
    </w:p>
    <w:p w14:paraId="26297BBE" w14:textId="36F56F60" w:rsidR="00417965" w:rsidRPr="00D27FF5" w:rsidRDefault="00417965" w:rsidP="00D27FF5">
      <w:pPr>
        <w:rPr>
          <w:rFonts w:ascii="Arial" w:hAnsi="Arial" w:cs="Arial"/>
          <w:b/>
          <w:bCs/>
          <w:sz w:val="22"/>
          <w:szCs w:val="22"/>
        </w:rPr>
      </w:pPr>
      <w:r w:rsidRPr="00D27FF5">
        <w:rPr>
          <w:rFonts w:ascii="Arial" w:hAnsi="Arial" w:cs="Arial"/>
          <w:b/>
          <w:sz w:val="22"/>
          <w:szCs w:val="22"/>
        </w:rPr>
        <w:t xml:space="preserve">Step 1: </w:t>
      </w:r>
      <w:r w:rsidR="00D27FF5">
        <w:rPr>
          <w:rFonts w:ascii="Arial" w:hAnsi="Arial" w:cs="Arial"/>
          <w:b/>
          <w:sz w:val="22"/>
          <w:szCs w:val="22"/>
        </w:rPr>
        <w:t>Empathize</w:t>
      </w:r>
      <w:r w:rsidRPr="00D27FF5">
        <w:rPr>
          <w:rFonts w:ascii="Arial" w:hAnsi="Arial" w:cs="Arial"/>
          <w:b/>
          <w:sz w:val="22"/>
          <w:szCs w:val="22"/>
        </w:rPr>
        <w:t xml:space="preserve"> </w:t>
      </w:r>
    </w:p>
    <w:p w14:paraId="7DA3A1A7" w14:textId="77777777" w:rsidR="002E0359" w:rsidRPr="002E0359" w:rsidRDefault="00D27FF5" w:rsidP="002E0359">
      <w:pPr>
        <w:pStyle w:val="ListParagraph"/>
        <w:numPr>
          <w:ilvl w:val="0"/>
          <w:numId w:val="3"/>
        </w:numPr>
        <w:rPr>
          <w:rFonts w:ascii="Arial" w:hAnsi="Arial" w:cs="Arial"/>
          <w:b/>
          <w:bCs/>
          <w:sz w:val="22"/>
          <w:szCs w:val="22"/>
        </w:rPr>
      </w:pPr>
      <w:r w:rsidRPr="00D27FF5">
        <w:rPr>
          <w:rFonts w:ascii="Arial" w:hAnsi="Arial" w:cs="Arial"/>
          <w:sz w:val="22"/>
          <w:szCs w:val="22"/>
        </w:rPr>
        <w:t>What do your users (person in the process whose behavior you are trying to change)</w:t>
      </w:r>
      <w:r w:rsidRPr="00D27FF5">
        <w:rPr>
          <w:rFonts w:ascii="Arial" w:hAnsi="Arial" w:cs="Arial"/>
          <w:b/>
          <w:bCs/>
          <w:sz w:val="22"/>
          <w:szCs w:val="22"/>
        </w:rPr>
        <w:t xml:space="preserve"> </w:t>
      </w:r>
      <w:r w:rsidRPr="00D27FF5">
        <w:rPr>
          <w:rFonts w:ascii="Arial" w:hAnsi="Arial" w:cs="Arial"/>
          <w:sz w:val="22"/>
          <w:szCs w:val="22"/>
        </w:rPr>
        <w:t>experience in their current state?</w:t>
      </w:r>
    </w:p>
    <w:p w14:paraId="2CFCCD6C" w14:textId="77777777" w:rsidR="002E0359" w:rsidRPr="002E0359" w:rsidRDefault="002E0359" w:rsidP="002E0359">
      <w:pPr>
        <w:pStyle w:val="ListParagraph"/>
        <w:rPr>
          <w:rFonts w:ascii="Arial" w:hAnsi="Arial" w:cs="Arial"/>
          <w:b/>
          <w:bCs/>
          <w:sz w:val="22"/>
          <w:szCs w:val="22"/>
        </w:rPr>
      </w:pPr>
    </w:p>
    <w:p w14:paraId="7E215A95" w14:textId="097D74F7" w:rsidR="00D27FF5" w:rsidRPr="002E0359" w:rsidRDefault="002E0359" w:rsidP="002E0359">
      <w:pPr>
        <w:pStyle w:val="ListParagraph"/>
        <w:numPr>
          <w:ilvl w:val="0"/>
          <w:numId w:val="3"/>
        </w:numPr>
        <w:rPr>
          <w:rFonts w:ascii="Arial" w:hAnsi="Arial" w:cs="Arial"/>
          <w:b/>
          <w:bCs/>
          <w:sz w:val="22"/>
          <w:szCs w:val="22"/>
        </w:rPr>
      </w:pPr>
      <w:r w:rsidRPr="002E0359">
        <w:rPr>
          <w:rFonts w:ascii="Arial" w:hAnsi="Arial" w:cs="Arial"/>
          <w:sz w:val="22"/>
          <w:szCs w:val="22"/>
        </w:rPr>
        <w:t>Why do your users act the way they do now?</w:t>
      </w:r>
    </w:p>
    <w:p w14:paraId="026613D3" w14:textId="77777777" w:rsidR="00D27FF5" w:rsidRDefault="00D27FF5" w:rsidP="00D27FF5">
      <w:pPr>
        <w:rPr>
          <w:rFonts w:ascii="Arial" w:hAnsi="Arial" w:cs="Arial"/>
          <w:sz w:val="22"/>
        </w:rPr>
      </w:pPr>
    </w:p>
    <w:p w14:paraId="1FBD033B" w14:textId="77777777" w:rsidR="00D27FF5" w:rsidRDefault="00D27FF5" w:rsidP="00D27FF5">
      <w:pPr>
        <w:rPr>
          <w:rFonts w:ascii="Arial" w:hAnsi="Arial" w:cs="Arial"/>
          <w:b/>
          <w:bCs/>
          <w:sz w:val="22"/>
        </w:rPr>
      </w:pPr>
      <w:r w:rsidRPr="00D27FF5">
        <w:rPr>
          <w:rFonts w:ascii="Arial" w:hAnsi="Arial" w:cs="Arial"/>
          <w:b/>
          <w:bCs/>
          <w:sz w:val="22"/>
        </w:rPr>
        <w:t>Step 2: Define</w:t>
      </w:r>
    </w:p>
    <w:p w14:paraId="75726820" w14:textId="6F6DB566" w:rsidR="00D27FF5" w:rsidRPr="00613CDC" w:rsidRDefault="00D27FF5" w:rsidP="00D27FF5">
      <w:pPr>
        <w:pStyle w:val="ListParagraph"/>
        <w:numPr>
          <w:ilvl w:val="0"/>
          <w:numId w:val="3"/>
        </w:numPr>
        <w:rPr>
          <w:rFonts w:ascii="Arial" w:hAnsi="Arial" w:cs="Arial"/>
          <w:b/>
          <w:bCs/>
          <w:sz w:val="22"/>
          <w:szCs w:val="22"/>
        </w:rPr>
      </w:pPr>
      <w:r>
        <w:rPr>
          <w:rFonts w:ascii="Arial" w:hAnsi="Arial" w:cs="Arial"/>
          <w:sz w:val="22"/>
        </w:rPr>
        <w:t xml:space="preserve">Compare what your users told you in Step 1 (Empathize) to your problem statement. How are the </w:t>
      </w:r>
      <w:proofErr w:type="gramStart"/>
      <w:r>
        <w:rPr>
          <w:rFonts w:ascii="Arial" w:hAnsi="Arial" w:cs="Arial"/>
          <w:sz w:val="22"/>
        </w:rPr>
        <w:t>users</w:t>
      </w:r>
      <w:proofErr w:type="gramEnd"/>
      <w:r>
        <w:rPr>
          <w:rFonts w:ascii="Arial" w:hAnsi="Arial" w:cs="Arial"/>
          <w:sz w:val="22"/>
        </w:rPr>
        <w:t xml:space="preserve"> actions/behaviors contributing to your problem?</w:t>
      </w:r>
    </w:p>
    <w:p w14:paraId="4E5A1B9B" w14:textId="77777777" w:rsidR="00613CDC" w:rsidRDefault="00613CDC" w:rsidP="00613CDC">
      <w:pPr>
        <w:rPr>
          <w:rFonts w:ascii="Arial" w:hAnsi="Arial" w:cs="Arial"/>
          <w:b/>
          <w:bCs/>
          <w:sz w:val="22"/>
          <w:szCs w:val="22"/>
        </w:rPr>
      </w:pPr>
    </w:p>
    <w:p w14:paraId="2A3C8095" w14:textId="63BF8AE9" w:rsidR="00613CDC" w:rsidRPr="00613CDC" w:rsidRDefault="00613CDC" w:rsidP="00613CDC">
      <w:pPr>
        <w:pStyle w:val="ListParagraph"/>
        <w:numPr>
          <w:ilvl w:val="0"/>
          <w:numId w:val="3"/>
        </w:numPr>
        <w:rPr>
          <w:rFonts w:ascii="Arial" w:hAnsi="Arial" w:cs="Arial"/>
          <w:sz w:val="22"/>
          <w:szCs w:val="22"/>
        </w:rPr>
      </w:pPr>
      <w:r w:rsidRPr="00613CDC">
        <w:rPr>
          <w:rFonts w:ascii="Arial" w:hAnsi="Arial" w:cs="Arial"/>
          <w:sz w:val="22"/>
          <w:szCs w:val="22"/>
        </w:rPr>
        <w:t xml:space="preserve">What do you your users </w:t>
      </w:r>
      <w:r w:rsidRPr="00613CDC">
        <w:rPr>
          <w:rFonts w:ascii="Arial" w:hAnsi="Arial" w:cs="Arial"/>
          <w:i/>
          <w:iCs/>
          <w:sz w:val="22"/>
          <w:szCs w:val="22"/>
        </w:rPr>
        <w:t>need</w:t>
      </w:r>
      <w:r w:rsidRPr="00613CDC">
        <w:rPr>
          <w:rFonts w:ascii="Arial" w:hAnsi="Arial" w:cs="Arial"/>
          <w:sz w:val="22"/>
          <w:szCs w:val="22"/>
        </w:rPr>
        <w:t xml:space="preserve"> to act differently/better?</w:t>
      </w:r>
    </w:p>
    <w:p w14:paraId="1C5E8A50" w14:textId="12BAB4F6" w:rsidR="00417965" w:rsidRPr="00D27FF5" w:rsidRDefault="00417965" w:rsidP="00D27FF5">
      <w:pPr>
        <w:rPr>
          <w:rFonts w:ascii="Arial" w:hAnsi="Arial" w:cs="Arial"/>
          <w:b/>
          <w:bCs/>
          <w:sz w:val="22"/>
        </w:rPr>
      </w:pPr>
      <w:r w:rsidRPr="00D27FF5">
        <w:rPr>
          <w:rFonts w:ascii="Arial" w:hAnsi="Arial" w:cs="Arial"/>
          <w:b/>
          <w:bCs/>
          <w:sz w:val="22"/>
        </w:rPr>
        <w:br w:type="page"/>
      </w:r>
    </w:p>
    <w:p w14:paraId="67FBE052" w14:textId="59D2C13B" w:rsidR="00417965" w:rsidRDefault="00417965" w:rsidP="00417965">
      <w:pPr>
        <w:rPr>
          <w:rFonts w:ascii="Arial" w:hAnsi="Arial" w:cs="Arial"/>
          <w:sz w:val="22"/>
        </w:rPr>
      </w:pPr>
    </w:p>
    <w:p w14:paraId="40D75FD1" w14:textId="6E143CA8" w:rsidR="00613CDC" w:rsidRDefault="00613CDC" w:rsidP="00613CDC">
      <w:pPr>
        <w:rPr>
          <w:rFonts w:ascii="Arial" w:hAnsi="Arial" w:cs="Arial"/>
          <w:b/>
          <w:bCs/>
          <w:sz w:val="22"/>
        </w:rPr>
      </w:pPr>
      <w:r w:rsidRPr="00D27FF5">
        <w:rPr>
          <w:rFonts w:ascii="Arial" w:hAnsi="Arial" w:cs="Arial"/>
          <w:b/>
          <w:bCs/>
          <w:sz w:val="22"/>
        </w:rPr>
        <w:t xml:space="preserve">Step </w:t>
      </w:r>
      <w:r>
        <w:rPr>
          <w:rFonts w:ascii="Arial" w:hAnsi="Arial" w:cs="Arial"/>
          <w:b/>
          <w:bCs/>
          <w:sz w:val="22"/>
        </w:rPr>
        <w:t>3</w:t>
      </w:r>
      <w:r w:rsidRPr="00D27FF5">
        <w:rPr>
          <w:rFonts w:ascii="Arial" w:hAnsi="Arial" w:cs="Arial"/>
          <w:b/>
          <w:bCs/>
          <w:sz w:val="22"/>
        </w:rPr>
        <w:t xml:space="preserve">: </w:t>
      </w:r>
      <w:r>
        <w:rPr>
          <w:rFonts w:ascii="Arial" w:hAnsi="Arial" w:cs="Arial"/>
          <w:b/>
          <w:bCs/>
          <w:sz w:val="22"/>
        </w:rPr>
        <w:t>Ideate</w:t>
      </w:r>
    </w:p>
    <w:p w14:paraId="623C90DE" w14:textId="79C82F25" w:rsidR="00613CDC" w:rsidRPr="00613CDC" w:rsidRDefault="00613CDC" w:rsidP="00613CDC">
      <w:pPr>
        <w:rPr>
          <w:rFonts w:ascii="Arial" w:hAnsi="Arial" w:cs="Arial"/>
          <w:sz w:val="22"/>
        </w:rPr>
      </w:pPr>
      <w:r w:rsidRPr="00613CDC">
        <w:rPr>
          <w:rFonts w:ascii="Arial" w:hAnsi="Arial" w:cs="Arial"/>
          <w:sz w:val="22"/>
        </w:rPr>
        <w:t>The goal of this step is to brainstorm many different possible interventions. Don’t get bogged down in the details, the goal here is VOLUME. You will narrow these options later.</w:t>
      </w:r>
    </w:p>
    <w:p w14:paraId="0CEE9367" w14:textId="50F59E56" w:rsidR="00613CDC" w:rsidRDefault="00613CDC" w:rsidP="00613CDC">
      <w:pPr>
        <w:rPr>
          <w:rFonts w:ascii="Arial" w:hAnsi="Arial" w:cs="Arial"/>
          <w:b/>
          <w:bCs/>
          <w:sz w:val="22"/>
        </w:rPr>
      </w:pPr>
      <w:r>
        <w:rPr>
          <w:rFonts w:ascii="Arial" w:hAnsi="Arial" w:cs="Arial"/>
          <w:b/>
          <w:bCs/>
          <w:sz w:val="22"/>
        </w:rPr>
        <w:t>Based on what you learned in Steps 1 and 2, ideate THREE different possible interventions:</w:t>
      </w:r>
    </w:p>
    <w:p w14:paraId="1380C68E" w14:textId="77777777" w:rsidR="00613CDC" w:rsidRDefault="00613CDC" w:rsidP="00613CDC">
      <w:pPr>
        <w:rPr>
          <w:rFonts w:ascii="Arial" w:hAnsi="Arial" w:cs="Arial"/>
          <w:b/>
          <w:bCs/>
          <w:sz w:val="22"/>
        </w:rPr>
      </w:pPr>
    </w:p>
    <w:p w14:paraId="688C47ED" w14:textId="6376707B" w:rsidR="00613CDC" w:rsidRDefault="00613CDC" w:rsidP="00613CDC">
      <w:pPr>
        <w:pStyle w:val="ListParagraph"/>
        <w:numPr>
          <w:ilvl w:val="0"/>
          <w:numId w:val="7"/>
        </w:numPr>
        <w:rPr>
          <w:rFonts w:ascii="Arial" w:hAnsi="Arial" w:cs="Arial"/>
          <w:b/>
          <w:bCs/>
          <w:sz w:val="22"/>
        </w:rPr>
      </w:pPr>
      <w:r>
        <w:rPr>
          <w:rFonts w:ascii="Arial" w:hAnsi="Arial" w:cs="Arial"/>
          <w:b/>
          <w:bCs/>
          <w:sz w:val="22"/>
        </w:rPr>
        <w:t>____________________________________________________________</w:t>
      </w:r>
    </w:p>
    <w:p w14:paraId="46E12AA7" w14:textId="77777777" w:rsidR="00613CDC" w:rsidRDefault="00613CDC" w:rsidP="00613CDC">
      <w:pPr>
        <w:rPr>
          <w:rFonts w:ascii="Arial" w:hAnsi="Arial" w:cs="Arial"/>
          <w:b/>
          <w:bCs/>
          <w:sz w:val="22"/>
        </w:rPr>
      </w:pPr>
    </w:p>
    <w:p w14:paraId="1ECA72CA" w14:textId="77777777" w:rsidR="00613CDC" w:rsidRDefault="00613CDC" w:rsidP="00613CDC">
      <w:pPr>
        <w:rPr>
          <w:rFonts w:ascii="Arial" w:hAnsi="Arial" w:cs="Arial"/>
          <w:b/>
          <w:bCs/>
          <w:sz w:val="22"/>
        </w:rPr>
      </w:pPr>
    </w:p>
    <w:p w14:paraId="768DD31B" w14:textId="77777777" w:rsidR="00613CDC" w:rsidRDefault="00613CDC" w:rsidP="00613CDC">
      <w:pPr>
        <w:rPr>
          <w:rFonts w:ascii="Arial" w:hAnsi="Arial" w:cs="Arial"/>
          <w:b/>
          <w:bCs/>
          <w:sz w:val="22"/>
        </w:rPr>
      </w:pPr>
    </w:p>
    <w:p w14:paraId="2DB57C72" w14:textId="77777777" w:rsidR="00613CDC" w:rsidRDefault="00613CDC" w:rsidP="00613CDC">
      <w:pPr>
        <w:rPr>
          <w:rFonts w:ascii="Arial" w:hAnsi="Arial" w:cs="Arial"/>
          <w:b/>
          <w:bCs/>
          <w:sz w:val="22"/>
        </w:rPr>
      </w:pPr>
    </w:p>
    <w:p w14:paraId="4997A880" w14:textId="77777777" w:rsidR="00613CDC" w:rsidRDefault="00613CDC" w:rsidP="00613CDC">
      <w:pPr>
        <w:rPr>
          <w:rFonts w:ascii="Arial" w:hAnsi="Arial" w:cs="Arial"/>
          <w:b/>
          <w:bCs/>
          <w:sz w:val="22"/>
        </w:rPr>
      </w:pPr>
    </w:p>
    <w:p w14:paraId="50C22BDA" w14:textId="77777777" w:rsidR="00613CDC" w:rsidRDefault="00613CDC" w:rsidP="00613CDC">
      <w:pPr>
        <w:rPr>
          <w:rFonts w:ascii="Arial" w:hAnsi="Arial" w:cs="Arial"/>
          <w:b/>
          <w:bCs/>
          <w:sz w:val="22"/>
        </w:rPr>
      </w:pPr>
    </w:p>
    <w:p w14:paraId="12DEA693" w14:textId="77777777" w:rsidR="00613CDC" w:rsidRPr="00613CDC" w:rsidRDefault="00613CDC" w:rsidP="00613CDC">
      <w:pPr>
        <w:rPr>
          <w:rFonts w:ascii="Arial" w:hAnsi="Arial" w:cs="Arial"/>
          <w:b/>
          <w:bCs/>
          <w:sz w:val="22"/>
        </w:rPr>
      </w:pPr>
    </w:p>
    <w:p w14:paraId="54FE26B7" w14:textId="77777777" w:rsidR="00613CDC" w:rsidRDefault="00613CDC" w:rsidP="00613CDC">
      <w:pPr>
        <w:pStyle w:val="ListParagraph"/>
        <w:numPr>
          <w:ilvl w:val="0"/>
          <w:numId w:val="7"/>
        </w:numPr>
        <w:rPr>
          <w:rFonts w:ascii="Arial" w:hAnsi="Arial" w:cs="Arial"/>
          <w:b/>
          <w:bCs/>
          <w:sz w:val="22"/>
        </w:rPr>
      </w:pPr>
      <w:r>
        <w:rPr>
          <w:rFonts w:ascii="Arial" w:hAnsi="Arial" w:cs="Arial"/>
          <w:b/>
          <w:bCs/>
          <w:sz w:val="22"/>
        </w:rPr>
        <w:t>____________________________________________________________</w:t>
      </w:r>
    </w:p>
    <w:p w14:paraId="118099F5" w14:textId="77777777" w:rsidR="00613CDC" w:rsidRDefault="00613CDC" w:rsidP="00613CDC">
      <w:pPr>
        <w:pStyle w:val="ListParagraph"/>
        <w:rPr>
          <w:rFonts w:ascii="Arial" w:hAnsi="Arial" w:cs="Arial"/>
          <w:b/>
          <w:bCs/>
          <w:sz w:val="22"/>
        </w:rPr>
      </w:pPr>
    </w:p>
    <w:p w14:paraId="0B52C820" w14:textId="77777777" w:rsidR="00613CDC" w:rsidRDefault="00613CDC" w:rsidP="00613CDC">
      <w:pPr>
        <w:pStyle w:val="ListParagraph"/>
        <w:rPr>
          <w:rFonts w:ascii="Arial" w:hAnsi="Arial" w:cs="Arial"/>
          <w:b/>
          <w:bCs/>
          <w:sz w:val="22"/>
        </w:rPr>
      </w:pPr>
    </w:p>
    <w:p w14:paraId="78EBF5C7" w14:textId="77777777" w:rsidR="00613CDC" w:rsidRPr="00613CDC" w:rsidRDefault="00613CDC" w:rsidP="00613CDC">
      <w:pPr>
        <w:rPr>
          <w:rFonts w:ascii="Arial" w:hAnsi="Arial" w:cs="Arial"/>
          <w:b/>
          <w:bCs/>
          <w:sz w:val="22"/>
        </w:rPr>
      </w:pPr>
    </w:p>
    <w:p w14:paraId="44C50378" w14:textId="77777777" w:rsidR="00613CDC" w:rsidRDefault="00613CDC" w:rsidP="00613CDC">
      <w:pPr>
        <w:pStyle w:val="ListParagraph"/>
        <w:rPr>
          <w:rFonts w:ascii="Arial" w:hAnsi="Arial" w:cs="Arial"/>
          <w:b/>
          <w:bCs/>
          <w:sz w:val="22"/>
        </w:rPr>
      </w:pPr>
    </w:p>
    <w:p w14:paraId="39A9BAEB" w14:textId="77777777" w:rsidR="00613CDC" w:rsidRDefault="00613CDC" w:rsidP="00613CDC">
      <w:pPr>
        <w:pStyle w:val="ListParagraph"/>
        <w:rPr>
          <w:rFonts w:ascii="Arial" w:hAnsi="Arial" w:cs="Arial"/>
          <w:b/>
          <w:bCs/>
          <w:sz w:val="22"/>
        </w:rPr>
      </w:pPr>
    </w:p>
    <w:p w14:paraId="75A6A2D1" w14:textId="77777777" w:rsidR="00613CDC" w:rsidRDefault="00613CDC" w:rsidP="00613CDC">
      <w:pPr>
        <w:pStyle w:val="ListParagraph"/>
        <w:rPr>
          <w:rFonts w:ascii="Arial" w:hAnsi="Arial" w:cs="Arial"/>
          <w:b/>
          <w:bCs/>
          <w:sz w:val="22"/>
        </w:rPr>
      </w:pPr>
    </w:p>
    <w:p w14:paraId="4FE0F584" w14:textId="77777777" w:rsidR="00613CDC" w:rsidRDefault="00613CDC" w:rsidP="00613CDC">
      <w:pPr>
        <w:pStyle w:val="ListParagraph"/>
        <w:rPr>
          <w:rFonts w:ascii="Arial" w:hAnsi="Arial" w:cs="Arial"/>
          <w:b/>
          <w:bCs/>
          <w:sz w:val="22"/>
        </w:rPr>
      </w:pPr>
    </w:p>
    <w:p w14:paraId="663EEDFA" w14:textId="77777777" w:rsidR="00613CDC" w:rsidRDefault="00613CDC" w:rsidP="00613CDC">
      <w:pPr>
        <w:pStyle w:val="ListParagraph"/>
        <w:rPr>
          <w:rFonts w:ascii="Arial" w:hAnsi="Arial" w:cs="Arial"/>
          <w:b/>
          <w:bCs/>
          <w:sz w:val="22"/>
        </w:rPr>
      </w:pPr>
    </w:p>
    <w:p w14:paraId="0485E05F" w14:textId="77777777" w:rsidR="00613CDC" w:rsidRDefault="00613CDC" w:rsidP="00613CDC">
      <w:pPr>
        <w:pStyle w:val="ListParagraph"/>
        <w:rPr>
          <w:rFonts w:ascii="Arial" w:hAnsi="Arial" w:cs="Arial"/>
          <w:b/>
          <w:bCs/>
          <w:sz w:val="22"/>
        </w:rPr>
      </w:pPr>
    </w:p>
    <w:p w14:paraId="2B95D700" w14:textId="77777777" w:rsidR="00613CDC" w:rsidRDefault="00613CDC" w:rsidP="00613CDC">
      <w:pPr>
        <w:pStyle w:val="ListParagraph"/>
        <w:rPr>
          <w:rFonts w:ascii="Arial" w:hAnsi="Arial" w:cs="Arial"/>
          <w:b/>
          <w:bCs/>
          <w:sz w:val="22"/>
        </w:rPr>
      </w:pPr>
    </w:p>
    <w:p w14:paraId="35201B97" w14:textId="0D9F192F" w:rsidR="00613CDC" w:rsidRDefault="00613CDC" w:rsidP="00613CDC">
      <w:pPr>
        <w:pStyle w:val="ListParagraph"/>
        <w:numPr>
          <w:ilvl w:val="0"/>
          <w:numId w:val="7"/>
        </w:numPr>
        <w:rPr>
          <w:rFonts w:ascii="Arial" w:hAnsi="Arial" w:cs="Arial"/>
          <w:b/>
          <w:bCs/>
          <w:sz w:val="22"/>
        </w:rPr>
      </w:pPr>
      <w:r>
        <w:rPr>
          <w:rFonts w:ascii="Arial" w:hAnsi="Arial" w:cs="Arial"/>
          <w:b/>
          <w:bCs/>
          <w:sz w:val="22"/>
        </w:rPr>
        <w:t>____________________________________________________________</w:t>
      </w:r>
    </w:p>
    <w:p w14:paraId="37512B03" w14:textId="2E297AE7" w:rsidR="00613CDC" w:rsidRPr="00613CDC" w:rsidRDefault="00613CDC" w:rsidP="00613CDC">
      <w:pPr>
        <w:pStyle w:val="ListParagraph"/>
        <w:rPr>
          <w:rFonts w:ascii="Arial" w:hAnsi="Arial" w:cs="Arial"/>
          <w:b/>
          <w:bCs/>
          <w:sz w:val="22"/>
        </w:rPr>
      </w:pPr>
      <w:r>
        <w:rPr>
          <w:rFonts w:ascii="Arial" w:hAnsi="Arial" w:cs="Arial"/>
          <w:b/>
          <w:bCs/>
          <w:sz w:val="22"/>
        </w:rPr>
        <w:t>(Make this one “defy gravity” = something that does not seem possible but if implemented would solve your problem.</w:t>
      </w:r>
    </w:p>
    <w:p w14:paraId="62187C93" w14:textId="77777777" w:rsidR="00613CDC" w:rsidRPr="00613CDC" w:rsidRDefault="00613CDC" w:rsidP="00613CDC">
      <w:pPr>
        <w:rPr>
          <w:rFonts w:ascii="Arial" w:hAnsi="Arial" w:cs="Arial"/>
          <w:b/>
          <w:bCs/>
          <w:sz w:val="22"/>
        </w:rPr>
      </w:pPr>
    </w:p>
    <w:p w14:paraId="054BD206" w14:textId="48C4DEA3" w:rsidR="00417965" w:rsidRPr="00D27FF5" w:rsidRDefault="00417965" w:rsidP="00417965">
      <w:pPr>
        <w:rPr>
          <w:rFonts w:ascii="Arial" w:hAnsi="Arial" w:cs="Arial"/>
          <w:sz w:val="22"/>
        </w:rPr>
      </w:pPr>
    </w:p>
    <w:p w14:paraId="439DDE5E" w14:textId="1A689D1C" w:rsidR="00417965" w:rsidRPr="00D27FF5" w:rsidRDefault="00417965" w:rsidP="00417965">
      <w:pPr>
        <w:rPr>
          <w:rFonts w:ascii="Arial" w:hAnsi="Arial" w:cs="Arial"/>
          <w:sz w:val="22"/>
        </w:rPr>
      </w:pPr>
    </w:p>
    <w:p w14:paraId="3A5FF04C" w14:textId="0D926522" w:rsidR="00417965" w:rsidRPr="00D27FF5" w:rsidRDefault="00417965" w:rsidP="00417965">
      <w:pPr>
        <w:rPr>
          <w:rFonts w:ascii="Arial" w:hAnsi="Arial" w:cs="Arial"/>
          <w:sz w:val="22"/>
        </w:rPr>
      </w:pPr>
    </w:p>
    <w:p w14:paraId="443E94CE" w14:textId="2FDF794E" w:rsidR="00417965" w:rsidRPr="00D27FF5" w:rsidRDefault="00417965" w:rsidP="00417965">
      <w:pPr>
        <w:rPr>
          <w:rFonts w:ascii="Arial" w:hAnsi="Arial" w:cs="Arial"/>
          <w:sz w:val="22"/>
        </w:rPr>
      </w:pPr>
    </w:p>
    <w:p w14:paraId="409E0E89" w14:textId="04B778C2" w:rsidR="00613CDC" w:rsidRDefault="00613CDC" w:rsidP="00613CDC">
      <w:pPr>
        <w:rPr>
          <w:rFonts w:ascii="Arial" w:hAnsi="Arial" w:cs="Arial"/>
          <w:b/>
          <w:bCs/>
          <w:sz w:val="22"/>
        </w:rPr>
      </w:pPr>
      <w:r w:rsidRPr="00D27FF5">
        <w:rPr>
          <w:rFonts w:ascii="Arial" w:hAnsi="Arial" w:cs="Arial"/>
          <w:b/>
          <w:bCs/>
          <w:sz w:val="22"/>
        </w:rPr>
        <w:t xml:space="preserve">Step </w:t>
      </w:r>
      <w:r>
        <w:rPr>
          <w:rFonts w:ascii="Arial" w:hAnsi="Arial" w:cs="Arial"/>
          <w:b/>
          <w:bCs/>
          <w:sz w:val="22"/>
        </w:rPr>
        <w:t>3</w:t>
      </w:r>
      <w:r w:rsidRPr="00D27FF5">
        <w:rPr>
          <w:rFonts w:ascii="Arial" w:hAnsi="Arial" w:cs="Arial"/>
          <w:b/>
          <w:bCs/>
          <w:sz w:val="22"/>
        </w:rPr>
        <w:t xml:space="preserve">: </w:t>
      </w:r>
      <w:r>
        <w:rPr>
          <w:rFonts w:ascii="Arial" w:hAnsi="Arial" w:cs="Arial"/>
          <w:b/>
          <w:bCs/>
          <w:sz w:val="22"/>
        </w:rPr>
        <w:t>Ideate (cont.)</w:t>
      </w:r>
    </w:p>
    <w:p w14:paraId="0AA06913" w14:textId="70C5232A" w:rsidR="00613CDC" w:rsidRPr="00613CDC" w:rsidRDefault="00613CDC" w:rsidP="00613CDC">
      <w:pPr>
        <w:rPr>
          <w:rFonts w:ascii="Arial" w:hAnsi="Arial" w:cs="Arial"/>
          <w:sz w:val="22"/>
        </w:rPr>
      </w:pPr>
      <w:r>
        <w:rPr>
          <w:rFonts w:ascii="Arial" w:hAnsi="Arial" w:cs="Arial"/>
          <w:sz w:val="22"/>
        </w:rPr>
        <w:t>Share your ideas with your users. What are their thoughts? Feedback?</w:t>
      </w:r>
    </w:p>
    <w:p w14:paraId="749BD7F1" w14:textId="77777777" w:rsidR="00613CDC" w:rsidRDefault="00613CDC" w:rsidP="00417965">
      <w:pPr>
        <w:rPr>
          <w:rFonts w:ascii="Arial" w:hAnsi="Arial" w:cs="Arial"/>
          <w:sz w:val="22"/>
        </w:rPr>
      </w:pPr>
    </w:p>
    <w:p w14:paraId="19B83203" w14:textId="77777777" w:rsidR="00613CDC" w:rsidRDefault="00613CDC" w:rsidP="00613CDC">
      <w:pPr>
        <w:pStyle w:val="ListParagraph"/>
        <w:numPr>
          <w:ilvl w:val="0"/>
          <w:numId w:val="8"/>
        </w:numPr>
        <w:rPr>
          <w:rFonts w:ascii="Arial" w:hAnsi="Arial" w:cs="Arial"/>
          <w:b/>
          <w:bCs/>
          <w:sz w:val="22"/>
        </w:rPr>
      </w:pPr>
      <w:r>
        <w:rPr>
          <w:rFonts w:ascii="Arial" w:hAnsi="Arial" w:cs="Arial"/>
          <w:b/>
          <w:bCs/>
          <w:sz w:val="22"/>
        </w:rPr>
        <w:t>____________________________________________________________</w:t>
      </w:r>
    </w:p>
    <w:p w14:paraId="4A636180" w14:textId="77777777" w:rsidR="00613CDC" w:rsidRDefault="00613CDC" w:rsidP="00613CDC">
      <w:pPr>
        <w:rPr>
          <w:rFonts w:ascii="Arial" w:hAnsi="Arial" w:cs="Arial"/>
          <w:b/>
          <w:bCs/>
          <w:sz w:val="22"/>
        </w:rPr>
      </w:pPr>
    </w:p>
    <w:p w14:paraId="61A03F1E" w14:textId="77777777" w:rsidR="00613CDC" w:rsidRDefault="00613CDC" w:rsidP="00613CDC">
      <w:pPr>
        <w:rPr>
          <w:rFonts w:ascii="Arial" w:hAnsi="Arial" w:cs="Arial"/>
          <w:b/>
          <w:bCs/>
          <w:sz w:val="22"/>
        </w:rPr>
      </w:pPr>
    </w:p>
    <w:p w14:paraId="5BA25703" w14:textId="77777777" w:rsidR="00613CDC" w:rsidRDefault="00613CDC" w:rsidP="00613CDC">
      <w:pPr>
        <w:rPr>
          <w:rFonts w:ascii="Arial" w:hAnsi="Arial" w:cs="Arial"/>
          <w:b/>
          <w:bCs/>
          <w:sz w:val="22"/>
        </w:rPr>
      </w:pPr>
    </w:p>
    <w:p w14:paraId="7DF0E441" w14:textId="77777777" w:rsidR="00613CDC" w:rsidRDefault="00613CDC" w:rsidP="00613CDC">
      <w:pPr>
        <w:rPr>
          <w:rFonts w:ascii="Arial" w:hAnsi="Arial" w:cs="Arial"/>
          <w:b/>
          <w:bCs/>
          <w:sz w:val="22"/>
        </w:rPr>
      </w:pPr>
    </w:p>
    <w:p w14:paraId="1D718D79" w14:textId="77777777" w:rsidR="00613CDC" w:rsidRDefault="00613CDC" w:rsidP="00613CDC">
      <w:pPr>
        <w:rPr>
          <w:rFonts w:ascii="Arial" w:hAnsi="Arial" w:cs="Arial"/>
          <w:b/>
          <w:bCs/>
          <w:sz w:val="22"/>
        </w:rPr>
      </w:pPr>
    </w:p>
    <w:p w14:paraId="284D182D" w14:textId="77777777" w:rsidR="00613CDC" w:rsidRDefault="00613CDC" w:rsidP="00613CDC">
      <w:pPr>
        <w:rPr>
          <w:rFonts w:ascii="Arial" w:hAnsi="Arial" w:cs="Arial"/>
          <w:b/>
          <w:bCs/>
          <w:sz w:val="22"/>
        </w:rPr>
      </w:pPr>
    </w:p>
    <w:p w14:paraId="30A5392F" w14:textId="77777777" w:rsidR="00613CDC" w:rsidRPr="00613CDC" w:rsidRDefault="00613CDC" w:rsidP="00613CDC">
      <w:pPr>
        <w:rPr>
          <w:rFonts w:ascii="Arial" w:hAnsi="Arial" w:cs="Arial"/>
          <w:b/>
          <w:bCs/>
          <w:sz w:val="22"/>
        </w:rPr>
      </w:pPr>
    </w:p>
    <w:p w14:paraId="4D8F9AD0" w14:textId="77777777" w:rsidR="00613CDC" w:rsidRDefault="00613CDC" w:rsidP="00613CDC">
      <w:pPr>
        <w:pStyle w:val="ListParagraph"/>
        <w:numPr>
          <w:ilvl w:val="0"/>
          <w:numId w:val="8"/>
        </w:numPr>
        <w:rPr>
          <w:rFonts w:ascii="Arial" w:hAnsi="Arial" w:cs="Arial"/>
          <w:b/>
          <w:bCs/>
          <w:sz w:val="22"/>
        </w:rPr>
      </w:pPr>
      <w:r>
        <w:rPr>
          <w:rFonts w:ascii="Arial" w:hAnsi="Arial" w:cs="Arial"/>
          <w:b/>
          <w:bCs/>
          <w:sz w:val="22"/>
        </w:rPr>
        <w:t>____________________________________________________________</w:t>
      </w:r>
    </w:p>
    <w:p w14:paraId="1932F621" w14:textId="77777777" w:rsidR="00613CDC" w:rsidRDefault="00613CDC" w:rsidP="00613CDC">
      <w:pPr>
        <w:pStyle w:val="ListParagraph"/>
        <w:rPr>
          <w:rFonts w:ascii="Arial" w:hAnsi="Arial" w:cs="Arial"/>
          <w:b/>
          <w:bCs/>
          <w:sz w:val="22"/>
        </w:rPr>
      </w:pPr>
    </w:p>
    <w:p w14:paraId="53191E4A" w14:textId="77777777" w:rsidR="00613CDC" w:rsidRDefault="00613CDC" w:rsidP="00613CDC">
      <w:pPr>
        <w:pStyle w:val="ListParagraph"/>
        <w:rPr>
          <w:rFonts w:ascii="Arial" w:hAnsi="Arial" w:cs="Arial"/>
          <w:b/>
          <w:bCs/>
          <w:sz w:val="22"/>
        </w:rPr>
      </w:pPr>
    </w:p>
    <w:p w14:paraId="05ABCF9C" w14:textId="77777777" w:rsidR="00613CDC" w:rsidRPr="00613CDC" w:rsidRDefault="00613CDC" w:rsidP="00613CDC">
      <w:pPr>
        <w:rPr>
          <w:rFonts w:ascii="Arial" w:hAnsi="Arial" w:cs="Arial"/>
          <w:b/>
          <w:bCs/>
          <w:sz w:val="22"/>
        </w:rPr>
      </w:pPr>
    </w:p>
    <w:p w14:paraId="2B48352B" w14:textId="77777777" w:rsidR="00613CDC" w:rsidRDefault="00613CDC" w:rsidP="00613CDC">
      <w:pPr>
        <w:pStyle w:val="ListParagraph"/>
        <w:rPr>
          <w:rFonts w:ascii="Arial" w:hAnsi="Arial" w:cs="Arial"/>
          <w:b/>
          <w:bCs/>
          <w:sz w:val="22"/>
        </w:rPr>
      </w:pPr>
    </w:p>
    <w:p w14:paraId="0C2C6D85" w14:textId="77777777" w:rsidR="00613CDC" w:rsidRDefault="00613CDC" w:rsidP="00613CDC">
      <w:pPr>
        <w:pStyle w:val="ListParagraph"/>
        <w:rPr>
          <w:rFonts w:ascii="Arial" w:hAnsi="Arial" w:cs="Arial"/>
          <w:b/>
          <w:bCs/>
          <w:sz w:val="22"/>
        </w:rPr>
      </w:pPr>
    </w:p>
    <w:p w14:paraId="1F7231F4" w14:textId="77777777" w:rsidR="00613CDC" w:rsidRDefault="00613CDC" w:rsidP="00613CDC">
      <w:pPr>
        <w:pStyle w:val="ListParagraph"/>
        <w:rPr>
          <w:rFonts w:ascii="Arial" w:hAnsi="Arial" w:cs="Arial"/>
          <w:b/>
          <w:bCs/>
          <w:sz w:val="22"/>
        </w:rPr>
      </w:pPr>
    </w:p>
    <w:p w14:paraId="7AF31EAD" w14:textId="77777777" w:rsidR="00613CDC" w:rsidRDefault="00613CDC" w:rsidP="00613CDC">
      <w:pPr>
        <w:pStyle w:val="ListParagraph"/>
        <w:rPr>
          <w:rFonts w:ascii="Arial" w:hAnsi="Arial" w:cs="Arial"/>
          <w:b/>
          <w:bCs/>
          <w:sz w:val="22"/>
        </w:rPr>
      </w:pPr>
    </w:p>
    <w:p w14:paraId="5BECC629" w14:textId="77777777" w:rsidR="00613CDC" w:rsidRDefault="00613CDC" w:rsidP="00613CDC">
      <w:pPr>
        <w:pStyle w:val="ListParagraph"/>
        <w:rPr>
          <w:rFonts w:ascii="Arial" w:hAnsi="Arial" w:cs="Arial"/>
          <w:b/>
          <w:bCs/>
          <w:sz w:val="22"/>
        </w:rPr>
      </w:pPr>
    </w:p>
    <w:p w14:paraId="257B01B7" w14:textId="77777777" w:rsidR="00613CDC" w:rsidRDefault="00613CDC" w:rsidP="00613CDC">
      <w:pPr>
        <w:pStyle w:val="ListParagraph"/>
        <w:rPr>
          <w:rFonts w:ascii="Arial" w:hAnsi="Arial" w:cs="Arial"/>
          <w:b/>
          <w:bCs/>
          <w:sz w:val="22"/>
        </w:rPr>
      </w:pPr>
    </w:p>
    <w:p w14:paraId="7AFD95C1" w14:textId="77777777" w:rsidR="00613CDC" w:rsidRDefault="00613CDC" w:rsidP="00613CDC">
      <w:pPr>
        <w:pStyle w:val="ListParagraph"/>
        <w:rPr>
          <w:rFonts w:ascii="Arial" w:hAnsi="Arial" w:cs="Arial"/>
          <w:b/>
          <w:bCs/>
          <w:sz w:val="22"/>
        </w:rPr>
      </w:pPr>
    </w:p>
    <w:p w14:paraId="6D6709DE" w14:textId="77777777" w:rsidR="00613CDC" w:rsidRDefault="00613CDC" w:rsidP="00613CDC">
      <w:pPr>
        <w:pStyle w:val="ListParagraph"/>
        <w:numPr>
          <w:ilvl w:val="0"/>
          <w:numId w:val="8"/>
        </w:numPr>
        <w:rPr>
          <w:rFonts w:ascii="Arial" w:hAnsi="Arial" w:cs="Arial"/>
          <w:b/>
          <w:bCs/>
          <w:sz w:val="22"/>
        </w:rPr>
      </w:pPr>
      <w:r>
        <w:rPr>
          <w:rFonts w:ascii="Arial" w:hAnsi="Arial" w:cs="Arial"/>
          <w:b/>
          <w:bCs/>
          <w:sz w:val="22"/>
        </w:rPr>
        <w:t>____________________________________________________________</w:t>
      </w:r>
    </w:p>
    <w:p w14:paraId="24F27420" w14:textId="77777777" w:rsidR="00613CDC" w:rsidRPr="00613CDC" w:rsidRDefault="00613CDC" w:rsidP="00613CDC">
      <w:pPr>
        <w:pStyle w:val="ListParagraph"/>
        <w:rPr>
          <w:rFonts w:ascii="Arial" w:hAnsi="Arial" w:cs="Arial"/>
          <w:b/>
          <w:bCs/>
          <w:sz w:val="22"/>
        </w:rPr>
      </w:pPr>
      <w:r>
        <w:rPr>
          <w:rFonts w:ascii="Arial" w:hAnsi="Arial" w:cs="Arial"/>
          <w:b/>
          <w:bCs/>
          <w:sz w:val="22"/>
        </w:rPr>
        <w:t>(Make this one “defy gravity” = something that does not seem possible but if implemented would solve your problem.</w:t>
      </w:r>
    </w:p>
    <w:p w14:paraId="6898E2BE" w14:textId="5A0E6093" w:rsidR="00417965" w:rsidRPr="00D27FF5" w:rsidRDefault="00417965" w:rsidP="00417965">
      <w:pPr>
        <w:rPr>
          <w:rFonts w:ascii="Arial" w:hAnsi="Arial" w:cs="Arial"/>
          <w:sz w:val="22"/>
        </w:rPr>
      </w:pPr>
      <w:r w:rsidRPr="00D27FF5">
        <w:rPr>
          <w:rFonts w:ascii="Arial" w:hAnsi="Arial" w:cs="Arial"/>
          <w:sz w:val="22"/>
        </w:rPr>
        <w:br w:type="page"/>
      </w:r>
    </w:p>
    <w:p w14:paraId="4B4F324A" w14:textId="77777777" w:rsidR="00613CDC" w:rsidRDefault="00613CDC" w:rsidP="00613CDC">
      <w:pPr>
        <w:rPr>
          <w:rFonts w:ascii="Arial" w:hAnsi="Arial" w:cs="Arial"/>
          <w:b/>
          <w:sz w:val="22"/>
        </w:rPr>
      </w:pPr>
    </w:p>
    <w:p w14:paraId="374D560B" w14:textId="77777777" w:rsidR="004E7623" w:rsidRPr="004E7623" w:rsidRDefault="004E7623" w:rsidP="004E7623">
      <w:pPr>
        <w:rPr>
          <w:rFonts w:ascii="Arial" w:hAnsi="Arial" w:cs="Arial"/>
          <w:sz w:val="22"/>
        </w:rPr>
      </w:pPr>
      <w:r>
        <w:rPr>
          <w:noProof/>
        </w:rPr>
        <mc:AlternateContent>
          <mc:Choice Requires="wps">
            <w:drawing>
              <wp:anchor distT="0" distB="0" distL="114300" distR="114300" simplePos="0" relativeHeight="251659264" behindDoc="0" locked="0" layoutInCell="1" allowOverlap="1" wp14:anchorId="4436CFC7" wp14:editId="05CDD6BE">
                <wp:simplePos x="0" y="0"/>
                <wp:positionH relativeFrom="column">
                  <wp:posOffset>838200</wp:posOffset>
                </wp:positionH>
                <wp:positionV relativeFrom="paragraph">
                  <wp:posOffset>35560</wp:posOffset>
                </wp:positionV>
                <wp:extent cx="5207000" cy="635000"/>
                <wp:effectExtent l="0" t="0" r="12700" b="12700"/>
                <wp:wrapNone/>
                <wp:docPr id="1348917580" name="Text Box 3"/>
                <wp:cNvGraphicFramePr/>
                <a:graphic xmlns:a="http://schemas.openxmlformats.org/drawingml/2006/main">
                  <a:graphicData uri="http://schemas.microsoft.com/office/word/2010/wordprocessingShape">
                    <wps:wsp>
                      <wps:cNvSpPr txBox="1"/>
                      <wps:spPr>
                        <a:xfrm>
                          <a:off x="0" y="0"/>
                          <a:ext cx="5207000" cy="635000"/>
                        </a:xfrm>
                        <a:prstGeom prst="rect">
                          <a:avLst/>
                        </a:prstGeom>
                        <a:solidFill>
                          <a:schemeClr val="lt1"/>
                        </a:solidFill>
                        <a:ln w="6350">
                          <a:solidFill>
                            <a:prstClr val="black"/>
                          </a:solidFill>
                        </a:ln>
                      </wps:spPr>
                      <wps:txbx>
                        <w:txbxContent>
                          <w:p w14:paraId="60675EDF" w14:textId="77777777" w:rsidR="004E7623" w:rsidRDefault="004E7623" w:rsidP="004E7623">
                            <w:pPr>
                              <w:rPr>
                                <w:rFonts w:ascii="Arial" w:hAnsi="Arial" w:cs="Arial"/>
                                <w:b/>
                                <w:sz w:val="22"/>
                              </w:rPr>
                            </w:pPr>
                            <w:r w:rsidRPr="0059415C">
                              <w:rPr>
                                <w:rFonts w:ascii="Arial" w:hAnsi="Arial" w:cs="Arial"/>
                                <w:bCs/>
                                <w:sz w:val="22"/>
                              </w:rPr>
                              <w:t>Remember, you must be able to measure the use of the intervention (process</w:t>
                            </w:r>
                            <w:r>
                              <w:rPr>
                                <w:rFonts w:ascii="Arial" w:hAnsi="Arial" w:cs="Arial"/>
                                <w:bCs/>
                                <w:sz w:val="22"/>
                              </w:rPr>
                              <w:t xml:space="preserve"> </w:t>
                            </w:r>
                            <w:r w:rsidRPr="0059415C">
                              <w:rPr>
                                <w:rFonts w:ascii="Arial" w:hAnsi="Arial" w:cs="Arial"/>
                                <w:bCs/>
                                <w:sz w:val="22"/>
                              </w:rPr>
                              <w:t>measure) and it</w:t>
                            </w:r>
                            <w:r>
                              <w:rPr>
                                <w:rFonts w:ascii="Arial" w:hAnsi="Arial" w:cs="Arial"/>
                                <w:bCs/>
                                <w:sz w:val="22"/>
                              </w:rPr>
                              <w:t>s</w:t>
                            </w:r>
                            <w:r w:rsidRPr="0059415C">
                              <w:rPr>
                                <w:rFonts w:ascii="Arial" w:hAnsi="Arial" w:cs="Arial"/>
                                <w:bCs/>
                                <w:sz w:val="22"/>
                              </w:rPr>
                              <w:t xml:space="preserve"> impact (outcome measure).</w:t>
                            </w:r>
                            <w:r>
                              <w:rPr>
                                <w:rFonts w:ascii="Arial" w:hAnsi="Arial" w:cs="Arial"/>
                                <w:b/>
                                <w:sz w:val="22"/>
                              </w:rPr>
                              <w:t xml:space="preserve"> If you can’t measure it, you can’t improve it.</w:t>
                            </w:r>
                          </w:p>
                          <w:p w14:paraId="78AF7470" w14:textId="77777777" w:rsidR="004E7623" w:rsidRPr="0059415C" w:rsidRDefault="004E7623" w:rsidP="004E7623">
                            <w:pPr>
                              <w:rPr>
                                <w:rFonts w:ascii="Arial" w:hAnsi="Arial" w:cs="Arial"/>
                                <w:sz w:val="22"/>
                              </w:rPr>
                            </w:pPr>
                          </w:p>
                          <w:p w14:paraId="7E12EE4F" w14:textId="77777777" w:rsidR="004E7623" w:rsidRDefault="004E7623" w:rsidP="004E76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4436CFC7">
                <v:stroke joinstyle="miter"/>
                <v:path gradientshapeok="t" o:connecttype="rect"/>
              </v:shapetype>
              <v:shape id="Text Box 3" style="position:absolute;margin-left:66pt;margin-top:2.8pt;width:410pt;height: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">
                <v:textbox>
                  <w:txbxContent>
                    <w:p w:rsidR="004E7623" w:rsidP="004E7623" w:rsidRDefault="004E7623" w14:paraId="60675EDF" w14:textId="77777777">
                      <w:pPr>
                        <w:rPr>
                          <w:rFonts w:ascii="Arial" w:hAnsi="Arial" w:cs="Arial"/>
                          <w:b/>
                          <w:sz w:val="22"/>
                        </w:rPr>
                      </w:pPr>
                      <w:r w:rsidRPr="0059415C">
                        <w:rPr>
                          <w:rFonts w:ascii="Arial" w:hAnsi="Arial" w:cs="Arial"/>
                          <w:bCs/>
                          <w:sz w:val="22"/>
                        </w:rPr>
                        <w:t>Remember, you must be able to measure the use of the intervention (process</w:t>
                      </w:r>
                      <w:r>
                        <w:rPr>
                          <w:rFonts w:ascii="Arial" w:hAnsi="Arial" w:cs="Arial"/>
                          <w:bCs/>
                          <w:sz w:val="22"/>
                        </w:rPr>
                        <w:t xml:space="preserve"> </w:t>
                      </w:r>
                      <w:r w:rsidRPr="0059415C">
                        <w:rPr>
                          <w:rFonts w:ascii="Arial" w:hAnsi="Arial" w:cs="Arial"/>
                          <w:bCs/>
                          <w:sz w:val="22"/>
                        </w:rPr>
                        <w:t>measure) and it</w:t>
                      </w:r>
                      <w:r>
                        <w:rPr>
                          <w:rFonts w:ascii="Arial" w:hAnsi="Arial" w:cs="Arial"/>
                          <w:bCs/>
                          <w:sz w:val="22"/>
                        </w:rPr>
                        <w:t>s</w:t>
                      </w:r>
                      <w:r w:rsidRPr="0059415C">
                        <w:rPr>
                          <w:rFonts w:ascii="Arial" w:hAnsi="Arial" w:cs="Arial"/>
                          <w:bCs/>
                          <w:sz w:val="22"/>
                        </w:rPr>
                        <w:t xml:space="preserve"> impact (outcome measure).</w:t>
                      </w:r>
                      <w:r>
                        <w:rPr>
                          <w:rFonts w:ascii="Arial" w:hAnsi="Arial" w:cs="Arial"/>
                          <w:b/>
                          <w:sz w:val="22"/>
                        </w:rPr>
                        <w:t xml:space="preserve"> If you can’t measure it, you can’t improve it.</w:t>
                      </w:r>
                    </w:p>
                    <w:p w:rsidRPr="0059415C" w:rsidR="004E7623" w:rsidP="004E7623" w:rsidRDefault="004E7623" w14:paraId="78AF7470" w14:textId="77777777">
                      <w:pPr>
                        <w:rPr>
                          <w:rFonts w:ascii="Arial" w:hAnsi="Arial" w:cs="Arial"/>
                          <w:sz w:val="22"/>
                        </w:rPr>
                      </w:pPr>
                    </w:p>
                    <w:p w:rsidR="004E7623" w:rsidP="004E7623" w:rsidRDefault="004E7623" w14:paraId="7E12EE4F" w14:textId="77777777"/>
                  </w:txbxContent>
                </v:textbox>
              </v:shape>
            </w:pict>
          </mc:Fallback>
        </mc:AlternateContent>
      </w:r>
      <w:r>
        <w:rPr>
          <w:noProof/>
        </w:rPr>
        <w:drawing>
          <wp:inline distT="0" distB="0" distL="0" distR="0" wp14:anchorId="44B3FB82" wp14:editId="47C484D1">
            <wp:extent cx="685800" cy="685800"/>
            <wp:effectExtent l="0" t="0" r="0" b="0"/>
            <wp:docPr id="1665463872" name="Picture 2" descr="Finger Reminder Stock Illustrations – 2,314 Finger Reminder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ger Reminder Stock Illustrations – 2,314 Finger Reminder Stock  Illustrations, Vectors &amp; Clipart - Dreamstime"/>
                    <pic:cNvPicPr>
                      <a:picLocks noChangeAspect="1" noChangeArrowheads="1"/>
                    </pic:cNvPicPr>
                  </pic:nvPicPr>
                  <pic:blipFill>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fldChar w:fldCharType="begin"/>
      </w:r>
      <w:r>
        <w:instrText xml:space="preserve"> INCLUDEPICTURE "https://thumbs.dreamstime.com/b/reminder-icon-hand-finger-which-tied-ribbon-bow-58112832.jpg" \* MERGEFORMATINET </w:instrText>
      </w:r>
      <w:r>
        <w:fldChar w:fldCharType="separate"/>
      </w:r>
      <w:r>
        <w:fldChar w:fldCharType="end"/>
      </w:r>
    </w:p>
    <w:p w14:paraId="2CEABBE3" w14:textId="77777777" w:rsidR="004E7623" w:rsidRDefault="004E7623" w:rsidP="004E7623">
      <w:pPr>
        <w:rPr>
          <w:rFonts w:ascii="Arial" w:hAnsi="Arial" w:cs="Arial"/>
          <w:b/>
          <w:bCs/>
          <w:sz w:val="22"/>
        </w:rPr>
      </w:pPr>
    </w:p>
    <w:p w14:paraId="681688D4" w14:textId="670ECA09" w:rsidR="004E7623" w:rsidRDefault="004E7623" w:rsidP="00613CDC">
      <w:pPr>
        <w:rPr>
          <w:rFonts w:ascii="Arial" w:hAnsi="Arial" w:cs="Arial"/>
          <w:b/>
          <w:bCs/>
          <w:sz w:val="22"/>
        </w:rPr>
      </w:pPr>
      <w:r>
        <w:rPr>
          <w:rFonts w:ascii="Arial" w:hAnsi="Arial" w:cs="Arial"/>
          <w:b/>
          <w:bCs/>
          <w:sz w:val="22"/>
        </w:rPr>
        <w:t>For each of your interventions from above, list how you will measure their usage.</w:t>
      </w:r>
    </w:p>
    <w:p w14:paraId="77C4742E" w14:textId="77777777" w:rsidR="004E7623" w:rsidRDefault="004E7623" w:rsidP="00613CDC">
      <w:pPr>
        <w:rPr>
          <w:rFonts w:ascii="Arial" w:hAnsi="Arial" w:cs="Arial"/>
          <w:b/>
          <w:bCs/>
          <w:sz w:val="22"/>
        </w:rPr>
      </w:pPr>
    </w:p>
    <w:p w14:paraId="317181BE" w14:textId="1996C7DF" w:rsidR="004E7623" w:rsidRPr="004E7623" w:rsidRDefault="004E7623" w:rsidP="004E7623">
      <w:pPr>
        <w:pStyle w:val="ListParagraph"/>
        <w:numPr>
          <w:ilvl w:val="0"/>
          <w:numId w:val="9"/>
        </w:numPr>
        <w:rPr>
          <w:rFonts w:ascii="Arial" w:hAnsi="Arial" w:cs="Arial"/>
          <w:b/>
          <w:bCs/>
          <w:sz w:val="22"/>
        </w:rPr>
      </w:pPr>
      <w:r>
        <w:rPr>
          <w:rFonts w:ascii="Arial" w:hAnsi="Arial" w:cs="Arial"/>
          <w:b/>
          <w:bCs/>
          <w:sz w:val="22"/>
        </w:rPr>
        <w:t>____________________________________________________________</w:t>
      </w:r>
    </w:p>
    <w:p w14:paraId="56F14FFA" w14:textId="77777777" w:rsidR="004E7623" w:rsidRDefault="004E7623" w:rsidP="004E7623">
      <w:pPr>
        <w:ind w:left="360" w:firstLine="360"/>
        <w:rPr>
          <w:rFonts w:ascii="Arial" w:hAnsi="Arial" w:cs="Arial"/>
          <w:b/>
          <w:bCs/>
          <w:sz w:val="22"/>
        </w:rPr>
      </w:pPr>
    </w:p>
    <w:p w14:paraId="6A8B267F" w14:textId="2DEFFC7C" w:rsidR="004E7623" w:rsidRPr="004E7623" w:rsidRDefault="004E7623" w:rsidP="004E7623">
      <w:pPr>
        <w:ind w:left="360" w:firstLine="360"/>
        <w:rPr>
          <w:rFonts w:ascii="Arial" w:hAnsi="Arial" w:cs="Arial"/>
          <w:sz w:val="22"/>
        </w:rPr>
      </w:pPr>
      <w:r w:rsidRPr="004E7623">
        <w:rPr>
          <w:rFonts w:ascii="Arial" w:hAnsi="Arial" w:cs="Arial"/>
          <w:sz w:val="22"/>
        </w:rPr>
        <w:t>What I will measure to know it’s HAPPENING:</w:t>
      </w:r>
      <w:r>
        <w:rPr>
          <w:rFonts w:ascii="Arial" w:hAnsi="Arial" w:cs="Arial"/>
          <w:sz w:val="22"/>
        </w:rPr>
        <w:t xml:space="preserve"> _______________________</w:t>
      </w:r>
    </w:p>
    <w:p w14:paraId="35960717" w14:textId="77777777" w:rsidR="004E7623" w:rsidRDefault="004E7623" w:rsidP="004E7623">
      <w:pPr>
        <w:rPr>
          <w:rFonts w:ascii="Arial" w:hAnsi="Arial" w:cs="Arial"/>
          <w:b/>
          <w:bCs/>
          <w:sz w:val="22"/>
        </w:rPr>
      </w:pPr>
    </w:p>
    <w:p w14:paraId="0AB42BD7" w14:textId="77777777" w:rsidR="004E7623" w:rsidRDefault="004E7623" w:rsidP="004E7623">
      <w:pPr>
        <w:rPr>
          <w:rFonts w:ascii="Arial" w:hAnsi="Arial" w:cs="Arial"/>
          <w:b/>
          <w:bCs/>
          <w:sz w:val="22"/>
        </w:rPr>
      </w:pPr>
    </w:p>
    <w:p w14:paraId="4206A9A9" w14:textId="77777777" w:rsidR="004E7623" w:rsidRDefault="004E7623" w:rsidP="004E7623">
      <w:pPr>
        <w:rPr>
          <w:rFonts w:ascii="Arial" w:hAnsi="Arial" w:cs="Arial"/>
          <w:b/>
          <w:bCs/>
          <w:sz w:val="22"/>
        </w:rPr>
      </w:pPr>
    </w:p>
    <w:p w14:paraId="7CB00D4F" w14:textId="77777777" w:rsidR="004E7623" w:rsidRDefault="004E7623" w:rsidP="004E7623">
      <w:pPr>
        <w:rPr>
          <w:rFonts w:ascii="Arial" w:hAnsi="Arial" w:cs="Arial"/>
          <w:b/>
          <w:bCs/>
          <w:sz w:val="22"/>
        </w:rPr>
      </w:pPr>
    </w:p>
    <w:p w14:paraId="696C9446" w14:textId="77777777" w:rsidR="004E7623" w:rsidRPr="00613CDC" w:rsidRDefault="004E7623" w:rsidP="004E7623">
      <w:pPr>
        <w:rPr>
          <w:rFonts w:ascii="Arial" w:hAnsi="Arial" w:cs="Arial"/>
          <w:b/>
          <w:bCs/>
          <w:sz w:val="22"/>
        </w:rPr>
      </w:pPr>
    </w:p>
    <w:p w14:paraId="7750B31F" w14:textId="77777777" w:rsidR="004E7623" w:rsidRDefault="004E7623" w:rsidP="004E7623">
      <w:pPr>
        <w:pStyle w:val="ListParagraph"/>
        <w:numPr>
          <w:ilvl w:val="0"/>
          <w:numId w:val="9"/>
        </w:numPr>
        <w:rPr>
          <w:rFonts w:ascii="Arial" w:hAnsi="Arial" w:cs="Arial"/>
          <w:b/>
          <w:bCs/>
          <w:sz w:val="22"/>
        </w:rPr>
      </w:pPr>
      <w:r>
        <w:rPr>
          <w:rFonts w:ascii="Arial" w:hAnsi="Arial" w:cs="Arial"/>
          <w:b/>
          <w:bCs/>
          <w:sz w:val="22"/>
        </w:rPr>
        <w:t>____________________________________________________________</w:t>
      </w:r>
    </w:p>
    <w:p w14:paraId="6DF4960F" w14:textId="77777777" w:rsidR="004E7623" w:rsidRDefault="004E7623" w:rsidP="004E7623">
      <w:pPr>
        <w:pStyle w:val="ListParagraph"/>
        <w:rPr>
          <w:rFonts w:ascii="Arial" w:hAnsi="Arial" w:cs="Arial"/>
          <w:b/>
          <w:bCs/>
          <w:sz w:val="22"/>
        </w:rPr>
      </w:pPr>
    </w:p>
    <w:p w14:paraId="7CA1E182" w14:textId="66DDD489" w:rsidR="004E7623" w:rsidRPr="004E7623" w:rsidRDefault="004E7623" w:rsidP="004E7623">
      <w:pPr>
        <w:ind w:left="360" w:firstLine="360"/>
        <w:rPr>
          <w:rFonts w:ascii="Arial" w:hAnsi="Arial" w:cs="Arial"/>
          <w:sz w:val="22"/>
        </w:rPr>
      </w:pPr>
      <w:r w:rsidRPr="004E7623">
        <w:rPr>
          <w:rFonts w:ascii="Arial" w:hAnsi="Arial" w:cs="Arial"/>
          <w:sz w:val="22"/>
        </w:rPr>
        <w:t>What I will measure to know it’s HAPPENING:</w:t>
      </w:r>
      <w:r>
        <w:rPr>
          <w:rFonts w:ascii="Arial" w:hAnsi="Arial" w:cs="Arial"/>
          <w:sz w:val="22"/>
        </w:rPr>
        <w:t xml:space="preserve"> _______________________</w:t>
      </w:r>
    </w:p>
    <w:p w14:paraId="514B9D24" w14:textId="77777777" w:rsidR="004E7623" w:rsidRDefault="004E7623" w:rsidP="004E7623">
      <w:pPr>
        <w:pStyle w:val="ListParagraph"/>
        <w:rPr>
          <w:rFonts w:ascii="Arial" w:hAnsi="Arial" w:cs="Arial"/>
          <w:b/>
          <w:bCs/>
          <w:sz w:val="22"/>
        </w:rPr>
      </w:pPr>
    </w:p>
    <w:p w14:paraId="11AA0334" w14:textId="77777777" w:rsidR="004E7623" w:rsidRDefault="004E7623" w:rsidP="004E7623">
      <w:pPr>
        <w:pStyle w:val="ListParagraph"/>
        <w:rPr>
          <w:rFonts w:ascii="Arial" w:hAnsi="Arial" w:cs="Arial"/>
          <w:b/>
          <w:bCs/>
          <w:sz w:val="22"/>
        </w:rPr>
      </w:pPr>
    </w:p>
    <w:p w14:paraId="26A21B42" w14:textId="77777777" w:rsidR="004E7623" w:rsidRDefault="004E7623" w:rsidP="004E7623">
      <w:pPr>
        <w:pStyle w:val="ListParagraph"/>
        <w:rPr>
          <w:rFonts w:ascii="Arial" w:hAnsi="Arial" w:cs="Arial"/>
          <w:b/>
          <w:bCs/>
          <w:sz w:val="22"/>
        </w:rPr>
      </w:pPr>
    </w:p>
    <w:p w14:paraId="7837BC2D" w14:textId="77777777" w:rsidR="004E7623" w:rsidRDefault="004E7623" w:rsidP="004E7623">
      <w:pPr>
        <w:pStyle w:val="ListParagraph"/>
        <w:rPr>
          <w:rFonts w:ascii="Arial" w:hAnsi="Arial" w:cs="Arial"/>
          <w:b/>
          <w:bCs/>
          <w:sz w:val="22"/>
        </w:rPr>
      </w:pPr>
    </w:p>
    <w:p w14:paraId="2B8106DF" w14:textId="77777777" w:rsidR="004E7623" w:rsidRDefault="004E7623" w:rsidP="004E7623">
      <w:pPr>
        <w:pStyle w:val="ListParagraph"/>
        <w:rPr>
          <w:rFonts w:ascii="Arial" w:hAnsi="Arial" w:cs="Arial"/>
          <w:b/>
          <w:bCs/>
          <w:sz w:val="22"/>
        </w:rPr>
      </w:pPr>
    </w:p>
    <w:p w14:paraId="3C5A0C2C" w14:textId="77777777" w:rsidR="004E7623" w:rsidRDefault="004E7623" w:rsidP="004E7623">
      <w:pPr>
        <w:pStyle w:val="ListParagraph"/>
        <w:rPr>
          <w:rFonts w:ascii="Arial" w:hAnsi="Arial" w:cs="Arial"/>
          <w:b/>
          <w:bCs/>
          <w:sz w:val="22"/>
        </w:rPr>
      </w:pPr>
    </w:p>
    <w:p w14:paraId="2213F18C" w14:textId="77777777" w:rsidR="004E7623" w:rsidRDefault="004E7623" w:rsidP="004E7623">
      <w:pPr>
        <w:pStyle w:val="ListParagraph"/>
        <w:rPr>
          <w:rFonts w:ascii="Arial" w:hAnsi="Arial" w:cs="Arial"/>
          <w:b/>
          <w:bCs/>
          <w:sz w:val="22"/>
        </w:rPr>
      </w:pPr>
    </w:p>
    <w:p w14:paraId="5CD8479E" w14:textId="77777777" w:rsidR="004E7623" w:rsidRDefault="004E7623" w:rsidP="004E7623">
      <w:pPr>
        <w:pStyle w:val="ListParagraph"/>
        <w:rPr>
          <w:rFonts w:ascii="Arial" w:hAnsi="Arial" w:cs="Arial"/>
          <w:b/>
          <w:bCs/>
          <w:sz w:val="22"/>
        </w:rPr>
      </w:pPr>
    </w:p>
    <w:p w14:paraId="7040548F" w14:textId="77777777" w:rsidR="004E7623" w:rsidRDefault="004E7623" w:rsidP="004E7623">
      <w:pPr>
        <w:pStyle w:val="ListParagraph"/>
        <w:numPr>
          <w:ilvl w:val="0"/>
          <w:numId w:val="9"/>
        </w:numPr>
        <w:rPr>
          <w:rFonts w:ascii="Arial" w:hAnsi="Arial" w:cs="Arial"/>
          <w:b/>
          <w:bCs/>
          <w:sz w:val="22"/>
        </w:rPr>
      </w:pPr>
      <w:r>
        <w:rPr>
          <w:rFonts w:ascii="Arial" w:hAnsi="Arial" w:cs="Arial"/>
          <w:b/>
          <w:bCs/>
          <w:sz w:val="22"/>
        </w:rPr>
        <w:t>____________________________________________________________</w:t>
      </w:r>
    </w:p>
    <w:p w14:paraId="6EF8DBD2" w14:textId="727CDCD7" w:rsidR="004E7623" w:rsidRDefault="004E7623" w:rsidP="004E7623">
      <w:pPr>
        <w:pStyle w:val="ListParagraph"/>
        <w:rPr>
          <w:rFonts w:ascii="Arial" w:hAnsi="Arial" w:cs="Arial"/>
          <w:b/>
          <w:bCs/>
          <w:sz w:val="22"/>
        </w:rPr>
      </w:pPr>
    </w:p>
    <w:p w14:paraId="6955229F" w14:textId="2A3DEEE1" w:rsidR="004E7623" w:rsidRPr="004E7623" w:rsidRDefault="004E7623" w:rsidP="004E7623">
      <w:pPr>
        <w:ind w:left="360" w:firstLine="360"/>
        <w:rPr>
          <w:rFonts w:ascii="Arial" w:hAnsi="Arial" w:cs="Arial"/>
          <w:sz w:val="22"/>
        </w:rPr>
      </w:pPr>
      <w:r w:rsidRPr="004E7623">
        <w:rPr>
          <w:rFonts w:ascii="Arial" w:hAnsi="Arial" w:cs="Arial"/>
          <w:sz w:val="22"/>
        </w:rPr>
        <w:t>What I will measure to know it’s HAPPENING:</w:t>
      </w:r>
      <w:r>
        <w:rPr>
          <w:rFonts w:ascii="Arial" w:hAnsi="Arial" w:cs="Arial"/>
          <w:sz w:val="22"/>
        </w:rPr>
        <w:t xml:space="preserve"> _______________________</w:t>
      </w:r>
    </w:p>
    <w:p w14:paraId="6411C17C" w14:textId="77777777" w:rsidR="004E7623" w:rsidRPr="004E7623" w:rsidRDefault="004E7623" w:rsidP="004E7623">
      <w:pPr>
        <w:rPr>
          <w:rFonts w:ascii="Arial" w:hAnsi="Arial" w:cs="Arial"/>
          <w:b/>
          <w:bCs/>
          <w:sz w:val="22"/>
        </w:rPr>
      </w:pPr>
    </w:p>
    <w:p w14:paraId="732B54F6" w14:textId="77777777" w:rsidR="004E7623" w:rsidRDefault="004E7623" w:rsidP="00613CDC">
      <w:pPr>
        <w:rPr>
          <w:rFonts w:ascii="Arial" w:hAnsi="Arial" w:cs="Arial"/>
          <w:b/>
          <w:bCs/>
          <w:sz w:val="22"/>
        </w:rPr>
      </w:pPr>
    </w:p>
    <w:p w14:paraId="177B99FC" w14:textId="77777777" w:rsidR="004E7623" w:rsidRDefault="004E7623" w:rsidP="00613CDC">
      <w:pPr>
        <w:rPr>
          <w:rFonts w:ascii="Arial" w:hAnsi="Arial" w:cs="Arial"/>
          <w:b/>
          <w:bCs/>
          <w:sz w:val="22"/>
        </w:rPr>
      </w:pPr>
    </w:p>
    <w:p w14:paraId="50D9562E" w14:textId="77777777" w:rsidR="004E7623" w:rsidRDefault="004E7623" w:rsidP="00613CDC">
      <w:pPr>
        <w:rPr>
          <w:rFonts w:ascii="Arial" w:hAnsi="Arial" w:cs="Arial"/>
          <w:b/>
          <w:bCs/>
          <w:sz w:val="22"/>
        </w:rPr>
      </w:pPr>
    </w:p>
    <w:p w14:paraId="78318410" w14:textId="77777777" w:rsidR="004E7623" w:rsidRDefault="004E7623" w:rsidP="00613CDC">
      <w:pPr>
        <w:rPr>
          <w:rFonts w:ascii="Arial" w:hAnsi="Arial" w:cs="Arial"/>
          <w:b/>
          <w:bCs/>
          <w:sz w:val="22"/>
        </w:rPr>
      </w:pPr>
    </w:p>
    <w:p w14:paraId="05382AAA" w14:textId="086C07A3" w:rsidR="004E7623" w:rsidRDefault="004E7623" w:rsidP="20CCEA53">
      <w:pPr>
        <w:rPr>
          <w:rFonts w:ascii="Arial" w:hAnsi="Arial" w:cs="Arial"/>
          <w:b/>
          <w:bCs/>
          <w:sz w:val="22"/>
          <w:szCs w:val="22"/>
        </w:rPr>
      </w:pPr>
    </w:p>
    <w:p w14:paraId="305838EF" w14:textId="438C29C5" w:rsidR="00613CDC" w:rsidRDefault="00613CDC" w:rsidP="00613CDC">
      <w:pPr>
        <w:rPr>
          <w:rFonts w:ascii="Arial" w:hAnsi="Arial" w:cs="Arial"/>
          <w:b/>
          <w:bCs/>
          <w:sz w:val="22"/>
        </w:rPr>
      </w:pPr>
      <w:r w:rsidRPr="00D27FF5">
        <w:rPr>
          <w:rFonts w:ascii="Arial" w:hAnsi="Arial" w:cs="Arial"/>
          <w:b/>
          <w:bCs/>
          <w:sz w:val="22"/>
        </w:rPr>
        <w:t xml:space="preserve">Step </w:t>
      </w:r>
      <w:r>
        <w:rPr>
          <w:rFonts w:ascii="Arial" w:hAnsi="Arial" w:cs="Arial"/>
          <w:b/>
          <w:bCs/>
          <w:sz w:val="22"/>
        </w:rPr>
        <w:t>4</w:t>
      </w:r>
      <w:r w:rsidRPr="00D27FF5">
        <w:rPr>
          <w:rFonts w:ascii="Arial" w:hAnsi="Arial" w:cs="Arial"/>
          <w:b/>
          <w:bCs/>
          <w:sz w:val="22"/>
        </w:rPr>
        <w:t xml:space="preserve">: </w:t>
      </w:r>
      <w:r>
        <w:rPr>
          <w:rFonts w:ascii="Arial" w:hAnsi="Arial" w:cs="Arial"/>
          <w:b/>
          <w:bCs/>
          <w:sz w:val="22"/>
        </w:rPr>
        <w:t>Prototype</w:t>
      </w:r>
    </w:p>
    <w:p w14:paraId="7617C566" w14:textId="257CA550" w:rsidR="00613CDC" w:rsidRDefault="00613CDC" w:rsidP="00613CDC">
      <w:pPr>
        <w:rPr>
          <w:rFonts w:ascii="Arial" w:hAnsi="Arial" w:cs="Arial"/>
          <w:sz w:val="22"/>
        </w:rPr>
      </w:pPr>
      <w:r>
        <w:rPr>
          <w:rFonts w:ascii="Arial" w:hAnsi="Arial" w:cs="Arial"/>
          <w:sz w:val="22"/>
        </w:rPr>
        <w:t xml:space="preserve">Abstract design ideas sometimes fall apart when they are put </w:t>
      </w:r>
      <w:proofErr w:type="gramStart"/>
      <w:r>
        <w:rPr>
          <w:rFonts w:ascii="Arial" w:hAnsi="Arial" w:cs="Arial"/>
          <w:sz w:val="22"/>
        </w:rPr>
        <w:t>actually into</w:t>
      </w:r>
      <w:proofErr w:type="gramEnd"/>
      <w:r>
        <w:rPr>
          <w:rFonts w:ascii="Arial" w:hAnsi="Arial" w:cs="Arial"/>
          <w:sz w:val="22"/>
        </w:rPr>
        <w:t xml:space="preserve"> practice. </w:t>
      </w:r>
    </w:p>
    <w:p w14:paraId="612D2536" w14:textId="77777777" w:rsidR="00613CDC" w:rsidRDefault="00613CDC" w:rsidP="00613CDC">
      <w:pPr>
        <w:rPr>
          <w:rFonts w:ascii="Arial" w:hAnsi="Arial" w:cs="Arial"/>
          <w:sz w:val="22"/>
        </w:rPr>
      </w:pPr>
    </w:p>
    <w:p w14:paraId="4E255BEB" w14:textId="081791DF" w:rsidR="00613CDC" w:rsidRDefault="00613CDC" w:rsidP="00613CDC">
      <w:pPr>
        <w:rPr>
          <w:rFonts w:ascii="Arial" w:hAnsi="Arial" w:cs="Arial"/>
          <w:sz w:val="22"/>
        </w:rPr>
      </w:pPr>
      <w:r>
        <w:rPr>
          <w:rFonts w:ascii="Arial" w:hAnsi="Arial" w:cs="Arial"/>
          <w:sz w:val="22"/>
        </w:rPr>
        <w:t xml:space="preserve">After integrating their feedback, choose the idea from above that your users liked the best. Then TEST IT. Build a low budget prototype and observe your users testing it. If it is a physical object, build it! If it’s a new process, do a mock-walk through with a hypothetical typical patient. If it’s an electronic order change – </w:t>
      </w:r>
      <w:proofErr w:type="gramStart"/>
      <w:r>
        <w:rPr>
          <w:rFonts w:ascii="Arial" w:hAnsi="Arial" w:cs="Arial"/>
          <w:sz w:val="22"/>
        </w:rPr>
        <w:t>mock</w:t>
      </w:r>
      <w:proofErr w:type="gramEnd"/>
      <w:r>
        <w:rPr>
          <w:rFonts w:ascii="Arial" w:hAnsi="Arial" w:cs="Arial"/>
          <w:sz w:val="22"/>
        </w:rPr>
        <w:t xml:space="preserve"> it up using PowerPoint and give users a typical scenario. The goal is here to OBSERVE how the users interact with the new thing to ensure they are using how you intended to fix your problem.</w:t>
      </w:r>
    </w:p>
    <w:p w14:paraId="67C6A24A" w14:textId="77777777" w:rsidR="00613CDC" w:rsidRDefault="00613CDC" w:rsidP="00613CDC">
      <w:pPr>
        <w:rPr>
          <w:rFonts w:ascii="Arial" w:hAnsi="Arial" w:cs="Arial"/>
          <w:sz w:val="22"/>
        </w:rPr>
      </w:pPr>
    </w:p>
    <w:p w14:paraId="60A9837B" w14:textId="77777777" w:rsidR="0059415C" w:rsidRDefault="00613CDC" w:rsidP="00613CDC">
      <w:pPr>
        <w:rPr>
          <w:rFonts w:ascii="Arial" w:hAnsi="Arial" w:cs="Arial"/>
          <w:sz w:val="22"/>
        </w:rPr>
      </w:pPr>
      <w:r w:rsidRPr="0059415C">
        <w:rPr>
          <w:rFonts w:ascii="Arial" w:hAnsi="Arial" w:cs="Arial"/>
          <w:sz w:val="22"/>
        </w:rPr>
        <w:t>What did you observe? Was your design used as you intended? What did users think?</w:t>
      </w:r>
      <w:r w:rsidR="0059415C" w:rsidRPr="0059415C">
        <w:rPr>
          <w:rFonts w:ascii="Arial" w:hAnsi="Arial" w:cs="Arial"/>
          <w:sz w:val="22"/>
        </w:rPr>
        <w:t xml:space="preserve"> How might you make changes to improve the utilization or experience?</w:t>
      </w:r>
    </w:p>
    <w:p w14:paraId="73B54A37" w14:textId="77777777" w:rsidR="004E7623" w:rsidRDefault="004E7623" w:rsidP="0059415C">
      <w:pPr>
        <w:rPr>
          <w:rFonts w:ascii="Arial" w:hAnsi="Arial" w:cs="Arial"/>
          <w:sz w:val="22"/>
        </w:rPr>
      </w:pPr>
    </w:p>
    <w:p w14:paraId="300C236A" w14:textId="77777777" w:rsidR="004E7623" w:rsidRDefault="004E7623" w:rsidP="0059415C">
      <w:pPr>
        <w:rPr>
          <w:rFonts w:ascii="Arial" w:hAnsi="Arial" w:cs="Arial"/>
          <w:sz w:val="22"/>
        </w:rPr>
      </w:pPr>
    </w:p>
    <w:p w14:paraId="014D377D" w14:textId="77777777" w:rsidR="004E7623" w:rsidRDefault="004E7623" w:rsidP="0059415C">
      <w:pPr>
        <w:rPr>
          <w:rFonts w:ascii="Arial" w:hAnsi="Arial" w:cs="Arial"/>
          <w:sz w:val="22"/>
        </w:rPr>
      </w:pPr>
    </w:p>
    <w:p w14:paraId="2DECF4E0" w14:textId="77777777" w:rsidR="004E7623" w:rsidRDefault="004E7623" w:rsidP="0059415C">
      <w:pPr>
        <w:rPr>
          <w:rFonts w:ascii="Arial" w:hAnsi="Arial" w:cs="Arial"/>
          <w:b/>
          <w:bCs/>
          <w:sz w:val="22"/>
        </w:rPr>
      </w:pPr>
    </w:p>
    <w:p w14:paraId="21B35476" w14:textId="13B07641" w:rsidR="0059415C" w:rsidRDefault="0059415C" w:rsidP="0059415C">
      <w:pPr>
        <w:rPr>
          <w:rFonts w:ascii="Arial" w:hAnsi="Arial" w:cs="Arial"/>
          <w:b/>
          <w:bCs/>
          <w:sz w:val="22"/>
        </w:rPr>
      </w:pPr>
      <w:r w:rsidRPr="00D27FF5">
        <w:rPr>
          <w:rFonts w:ascii="Arial" w:hAnsi="Arial" w:cs="Arial"/>
          <w:b/>
          <w:bCs/>
          <w:sz w:val="22"/>
        </w:rPr>
        <w:t xml:space="preserve">Step </w:t>
      </w:r>
      <w:r>
        <w:rPr>
          <w:rFonts w:ascii="Arial" w:hAnsi="Arial" w:cs="Arial"/>
          <w:b/>
          <w:bCs/>
          <w:sz w:val="22"/>
        </w:rPr>
        <w:t>5</w:t>
      </w:r>
      <w:r w:rsidRPr="00D27FF5">
        <w:rPr>
          <w:rFonts w:ascii="Arial" w:hAnsi="Arial" w:cs="Arial"/>
          <w:b/>
          <w:bCs/>
          <w:sz w:val="22"/>
        </w:rPr>
        <w:t xml:space="preserve">: </w:t>
      </w:r>
      <w:r>
        <w:rPr>
          <w:rFonts w:ascii="Arial" w:hAnsi="Arial" w:cs="Arial"/>
          <w:b/>
          <w:bCs/>
          <w:sz w:val="22"/>
        </w:rPr>
        <w:t>Test</w:t>
      </w:r>
    </w:p>
    <w:p w14:paraId="7B00F996" w14:textId="44E16F6F" w:rsidR="00417965" w:rsidRDefault="0059415C" w:rsidP="0059415C">
      <w:pPr>
        <w:rPr>
          <w:rFonts w:ascii="Arial" w:hAnsi="Arial" w:cs="Arial"/>
          <w:sz w:val="22"/>
        </w:rPr>
      </w:pPr>
      <w:r>
        <w:rPr>
          <w:rFonts w:ascii="Arial" w:hAnsi="Arial" w:cs="Arial"/>
          <w:sz w:val="22"/>
        </w:rPr>
        <w:t>Once you have a promising prototype, implement the intervention in the REAL WORLD. Track usage and impact to see if this is your final design, or if tweaks need to be made. Start local/small and then scale. This can be done with one person, or on one shift, or with one patient to start.</w:t>
      </w:r>
    </w:p>
    <w:p w14:paraId="2AD0C82C" w14:textId="77777777" w:rsidR="0059415C" w:rsidRDefault="0059415C" w:rsidP="0059415C">
      <w:pPr>
        <w:rPr>
          <w:rFonts w:ascii="Arial" w:hAnsi="Arial" w:cs="Arial"/>
          <w:sz w:val="22"/>
        </w:rPr>
      </w:pPr>
    </w:p>
    <w:p w14:paraId="4AF6E396" w14:textId="73F574BA" w:rsidR="0059415C" w:rsidRPr="0059415C" w:rsidRDefault="0059415C" w:rsidP="0059415C">
      <w:pPr>
        <w:rPr>
          <w:rFonts w:ascii="Arial" w:hAnsi="Arial" w:cs="Arial"/>
          <w:sz w:val="22"/>
        </w:rPr>
      </w:pPr>
      <w:r w:rsidRPr="0059415C">
        <w:rPr>
          <w:rFonts w:ascii="Arial" w:hAnsi="Arial" w:cs="Arial"/>
          <w:sz w:val="22"/>
        </w:rPr>
        <w:t>Where will you try this first? With whom?</w:t>
      </w:r>
    </w:p>
    <w:p w14:paraId="4A8376A8" w14:textId="306BE911" w:rsidR="00417965" w:rsidRPr="00D27FF5" w:rsidRDefault="00417965" w:rsidP="00417965">
      <w:pPr>
        <w:pStyle w:val="ListParagraph"/>
        <w:ind w:left="2160"/>
        <w:rPr>
          <w:rFonts w:ascii="Arial" w:hAnsi="Arial" w:cs="Arial"/>
          <w:sz w:val="22"/>
        </w:rPr>
      </w:pPr>
    </w:p>
    <w:p w14:paraId="2C078E63" w14:textId="77777777" w:rsidR="003D54F2" w:rsidRPr="00D27FF5" w:rsidRDefault="003D54F2">
      <w:pPr>
        <w:rPr>
          <w:rFonts w:ascii="Arial" w:hAnsi="Arial" w:cs="Arial"/>
          <w:sz w:val="22"/>
        </w:rPr>
      </w:pPr>
    </w:p>
    <w:sectPr w:rsidR="003D54F2" w:rsidRPr="00D27FF5" w:rsidSect="00417965">
      <w:headerReference w:type="default" r:id="rId12"/>
      <w:footerReference w:type="default" r:id="rId13"/>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8AA30" w14:textId="77777777" w:rsidR="00B16D97" w:rsidRDefault="00B16D97" w:rsidP="00417965">
      <w:pPr>
        <w:spacing w:after="0" w:line="240" w:lineRule="auto"/>
      </w:pPr>
      <w:r>
        <w:separator/>
      </w:r>
    </w:p>
  </w:endnote>
  <w:endnote w:type="continuationSeparator" w:id="0">
    <w:p w14:paraId="333CCC74" w14:textId="77777777" w:rsidR="00B16D97" w:rsidRDefault="00B16D97" w:rsidP="00417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1EE00" w14:textId="1A8F5388" w:rsidR="00417965" w:rsidRPr="00417965" w:rsidRDefault="00417965" w:rsidP="00417965">
    <w:pPr>
      <w:jc w:val="center"/>
      <w:rPr>
        <w:sz w:val="16"/>
        <w:szCs w:val="16"/>
      </w:rPr>
    </w:pPr>
    <w:r w:rsidRPr="0042136E">
      <w:rPr>
        <w:rStyle w:val="normaltextrun"/>
        <w:rFonts w:ascii="Helvetica" w:hAnsi="Helvetica" w:cs="Helvetica"/>
        <w:i/>
        <w:iCs/>
        <w:color w:val="000000"/>
        <w:sz w:val="16"/>
        <w:szCs w:val="16"/>
        <w:shd w:val="clear" w:color="auto" w:fill="FFFFFF"/>
      </w:rPr>
      <w:t>These materials are developed and created by IHQSE faculty and are the property of the Institute for Healthcare Quality, Safety and Efficiency (IHQSE). Reproduction or use of these materials for anything other than personal education is strictly prohibited. Please contact IHQSE@cuanschutz.edu for questions or requests for materials.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701A83" w14:textId="77777777" w:rsidR="00B16D97" w:rsidRDefault="00B16D97" w:rsidP="00417965">
      <w:pPr>
        <w:spacing w:after="0" w:line="240" w:lineRule="auto"/>
      </w:pPr>
      <w:r>
        <w:separator/>
      </w:r>
    </w:p>
  </w:footnote>
  <w:footnote w:type="continuationSeparator" w:id="0">
    <w:p w14:paraId="62AC1E49" w14:textId="77777777" w:rsidR="00B16D97" w:rsidRDefault="00B16D97" w:rsidP="00417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73BDD" w14:textId="77777777" w:rsidR="00417965" w:rsidRDefault="00417965" w:rsidP="00417965">
    <w:pPr>
      <w:spacing w:after="0"/>
      <w:jc w:val="right"/>
      <w:rPr>
        <w:rFonts w:ascii="Arial" w:hAnsi="Arial" w:cs="Arial"/>
        <w:b/>
      </w:rPr>
    </w:pPr>
    <w:r>
      <w:rPr>
        <w:noProof/>
      </w:rPr>
      <w:drawing>
        <wp:anchor distT="0" distB="0" distL="114300" distR="114300" simplePos="0" relativeHeight="251659264" behindDoc="1" locked="0" layoutInCell="1" allowOverlap="1" wp14:anchorId="62C90A6C" wp14:editId="55A1B1BE">
          <wp:simplePos x="0" y="0"/>
          <wp:positionH relativeFrom="column">
            <wp:posOffset>0</wp:posOffset>
          </wp:positionH>
          <wp:positionV relativeFrom="paragraph">
            <wp:posOffset>55880</wp:posOffset>
          </wp:positionV>
          <wp:extent cx="2444750" cy="600710"/>
          <wp:effectExtent l="0" t="0" r="0" b="8890"/>
          <wp:wrapNone/>
          <wp:docPr id="1" name="Picture 1" descr="C:\Users\kercsmaa\AppData\Local\Microsoft\Windows\INetCache\Content.MSO\9918B8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csmaa\AppData\Local\Microsoft\Windows\INetCache\Content.MSO\9918B852.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0" cy="600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70786F" w14:textId="34E08992" w:rsidR="00417965" w:rsidRPr="00B33A0B" w:rsidRDefault="00D27FF5" w:rsidP="00417965">
    <w:pPr>
      <w:spacing w:after="0"/>
      <w:ind w:left="4320" w:firstLine="720"/>
      <w:jc w:val="center"/>
      <w:rPr>
        <w:rFonts w:ascii="Arial" w:hAnsi="Arial" w:cs="Arial"/>
        <w:b/>
      </w:rPr>
    </w:pPr>
    <w:bookmarkStart w:id="0" w:name="_Hlk177122813"/>
    <w:r>
      <w:rPr>
        <w:rFonts w:ascii="Arial" w:hAnsi="Arial" w:cs="Arial"/>
        <w:b/>
        <w:bCs/>
        <w:sz w:val="28"/>
        <w:szCs w:val="28"/>
      </w:rPr>
      <w:t>Hone the Intervention</w:t>
    </w:r>
    <w:r w:rsidR="00417965" w:rsidRPr="00B33A0B">
      <w:rPr>
        <w:rFonts w:ascii="Arial" w:hAnsi="Arial" w:cs="Arial"/>
        <w:b/>
        <w:bCs/>
        <w:sz w:val="28"/>
        <w:szCs w:val="28"/>
      </w:rPr>
      <w:t xml:space="preserve"> </w:t>
    </w:r>
    <w:r w:rsidR="00417965" w:rsidRPr="00B33A0B">
      <w:rPr>
        <w:rFonts w:ascii="Arial" w:hAnsi="Arial" w:cs="Arial"/>
        <w:sz w:val="28"/>
        <w:szCs w:val="28"/>
      </w:rPr>
      <w:t>(</w:t>
    </w:r>
    <w:r>
      <w:rPr>
        <w:rFonts w:ascii="Arial" w:hAnsi="Arial" w:cs="Arial"/>
        <w:sz w:val="28"/>
        <w:szCs w:val="28"/>
      </w:rPr>
      <w:t>I</w:t>
    </w:r>
    <w:r w:rsidR="00417965" w:rsidRPr="00D27FF5">
      <w:rPr>
        <w:rFonts w:ascii="Arial" w:hAnsi="Arial" w:cs="Arial"/>
        <w:b/>
        <w:bCs/>
        <w:sz w:val="28"/>
        <w:szCs w:val="28"/>
      </w:rPr>
      <w:t>H</w:t>
    </w:r>
    <w:r w:rsidR="00417965" w:rsidRPr="00B33A0B">
      <w:rPr>
        <w:rFonts w:ascii="Arial" w:hAnsi="Arial" w:cs="Arial"/>
        <w:sz w:val="28"/>
        <w:szCs w:val="28"/>
      </w:rPr>
      <w:t>QSE)</w:t>
    </w:r>
  </w:p>
  <w:bookmarkEnd w:id="0"/>
  <w:p w14:paraId="09BC469A" w14:textId="372C9E11" w:rsidR="00417965" w:rsidRDefault="00417965">
    <w:pPr>
      <w:pStyle w:val="Header"/>
    </w:pPr>
  </w:p>
  <w:p w14:paraId="32B1FAD9" w14:textId="77777777" w:rsidR="00417965" w:rsidRDefault="00417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A4D65"/>
    <w:multiLevelType w:val="hybridMultilevel"/>
    <w:tmpl w:val="309C2E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7F26A7"/>
    <w:multiLevelType w:val="hybridMultilevel"/>
    <w:tmpl w:val="74D0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E59F5"/>
    <w:multiLevelType w:val="hybridMultilevel"/>
    <w:tmpl w:val="309C2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7276B6"/>
    <w:multiLevelType w:val="hybridMultilevel"/>
    <w:tmpl w:val="0A7A401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603F1225"/>
    <w:multiLevelType w:val="hybridMultilevel"/>
    <w:tmpl w:val="3652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C9218B"/>
    <w:multiLevelType w:val="hybridMultilevel"/>
    <w:tmpl w:val="4DF4D76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6C84B46"/>
    <w:multiLevelType w:val="hybridMultilevel"/>
    <w:tmpl w:val="625E41DC"/>
    <w:lvl w:ilvl="0" w:tplc="BECE6190">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2678E3"/>
    <w:multiLevelType w:val="hybridMultilevel"/>
    <w:tmpl w:val="309C2E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E036D61"/>
    <w:multiLevelType w:val="hybridMultilevel"/>
    <w:tmpl w:val="8D268F62"/>
    <w:lvl w:ilvl="0" w:tplc="04090001">
      <w:start w:val="1"/>
      <w:numFmt w:val="bullet"/>
      <w:lvlText w:val=""/>
      <w:lvlJc w:val="left"/>
      <w:pPr>
        <w:ind w:left="720" w:hanging="360"/>
      </w:pPr>
      <w:rPr>
        <w:rFonts w:ascii="Symbol" w:hAnsi="Symbol" w:hint="default"/>
      </w:rPr>
    </w:lvl>
    <w:lvl w:ilvl="1" w:tplc="E60C16C4">
      <w:start w:val="1"/>
      <w:numFmt w:val="bullet"/>
      <w:lvlText w:val="o"/>
      <w:lvlJc w:val="left"/>
      <w:pPr>
        <w:ind w:left="1440" w:hanging="360"/>
      </w:pPr>
      <w:rPr>
        <w:rFonts w:ascii="Courier New" w:hAnsi="Courier New" w:hint="default"/>
      </w:rPr>
    </w:lvl>
    <w:lvl w:ilvl="2" w:tplc="A8C400A4">
      <w:start w:val="1"/>
      <w:numFmt w:val="bullet"/>
      <w:lvlText w:val=""/>
      <w:lvlJc w:val="left"/>
      <w:pPr>
        <w:ind w:left="2160" w:hanging="360"/>
      </w:pPr>
      <w:rPr>
        <w:rFonts w:ascii="Wingdings" w:hAnsi="Wingdings" w:hint="default"/>
      </w:rPr>
    </w:lvl>
    <w:lvl w:ilvl="3" w:tplc="E2289430">
      <w:start w:val="1"/>
      <w:numFmt w:val="bullet"/>
      <w:lvlText w:val=""/>
      <w:lvlJc w:val="left"/>
      <w:pPr>
        <w:ind w:left="2880" w:hanging="360"/>
      </w:pPr>
      <w:rPr>
        <w:rFonts w:ascii="Symbol" w:hAnsi="Symbol" w:hint="default"/>
      </w:rPr>
    </w:lvl>
    <w:lvl w:ilvl="4" w:tplc="9EFA6BFA">
      <w:start w:val="1"/>
      <w:numFmt w:val="bullet"/>
      <w:lvlText w:val="o"/>
      <w:lvlJc w:val="left"/>
      <w:pPr>
        <w:ind w:left="3600" w:hanging="360"/>
      </w:pPr>
      <w:rPr>
        <w:rFonts w:ascii="Courier New" w:hAnsi="Courier New" w:hint="default"/>
      </w:rPr>
    </w:lvl>
    <w:lvl w:ilvl="5" w:tplc="DCAC5F8C">
      <w:start w:val="1"/>
      <w:numFmt w:val="bullet"/>
      <w:lvlText w:val=""/>
      <w:lvlJc w:val="left"/>
      <w:pPr>
        <w:ind w:left="4320" w:hanging="360"/>
      </w:pPr>
      <w:rPr>
        <w:rFonts w:ascii="Wingdings" w:hAnsi="Wingdings" w:hint="default"/>
      </w:rPr>
    </w:lvl>
    <w:lvl w:ilvl="6" w:tplc="DE16795E">
      <w:start w:val="1"/>
      <w:numFmt w:val="bullet"/>
      <w:lvlText w:val=""/>
      <w:lvlJc w:val="left"/>
      <w:pPr>
        <w:ind w:left="5040" w:hanging="360"/>
      </w:pPr>
      <w:rPr>
        <w:rFonts w:ascii="Symbol" w:hAnsi="Symbol" w:hint="default"/>
      </w:rPr>
    </w:lvl>
    <w:lvl w:ilvl="7" w:tplc="B1D84EF0">
      <w:start w:val="1"/>
      <w:numFmt w:val="bullet"/>
      <w:lvlText w:val="o"/>
      <w:lvlJc w:val="left"/>
      <w:pPr>
        <w:ind w:left="5760" w:hanging="360"/>
      </w:pPr>
      <w:rPr>
        <w:rFonts w:ascii="Courier New" w:hAnsi="Courier New" w:hint="default"/>
      </w:rPr>
    </w:lvl>
    <w:lvl w:ilvl="8" w:tplc="D84A1AB2">
      <w:start w:val="1"/>
      <w:numFmt w:val="bullet"/>
      <w:lvlText w:val=""/>
      <w:lvlJc w:val="left"/>
      <w:pPr>
        <w:ind w:left="6480" w:hanging="360"/>
      </w:pPr>
      <w:rPr>
        <w:rFonts w:ascii="Wingdings" w:hAnsi="Wingdings" w:hint="default"/>
      </w:rPr>
    </w:lvl>
  </w:abstractNum>
  <w:num w:numId="1" w16cid:durableId="310643559">
    <w:abstractNumId w:val="8"/>
  </w:num>
  <w:num w:numId="2" w16cid:durableId="960382259">
    <w:abstractNumId w:val="4"/>
  </w:num>
  <w:num w:numId="3" w16cid:durableId="1204051547">
    <w:abstractNumId w:val="1"/>
  </w:num>
  <w:num w:numId="4" w16cid:durableId="1649240722">
    <w:abstractNumId w:val="3"/>
  </w:num>
  <w:num w:numId="5" w16cid:durableId="36855154">
    <w:abstractNumId w:val="5"/>
  </w:num>
  <w:num w:numId="6" w16cid:durableId="2045448181">
    <w:abstractNumId w:val="6"/>
  </w:num>
  <w:num w:numId="7" w16cid:durableId="897781764">
    <w:abstractNumId w:val="2"/>
  </w:num>
  <w:num w:numId="8" w16cid:durableId="9334967">
    <w:abstractNumId w:val="7"/>
  </w:num>
  <w:num w:numId="9" w16cid:durableId="1727141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391CDF"/>
    <w:rsid w:val="002E0359"/>
    <w:rsid w:val="003D54F2"/>
    <w:rsid w:val="00417965"/>
    <w:rsid w:val="004E7623"/>
    <w:rsid w:val="0059415C"/>
    <w:rsid w:val="00613CDC"/>
    <w:rsid w:val="006467AC"/>
    <w:rsid w:val="006F6635"/>
    <w:rsid w:val="008D0979"/>
    <w:rsid w:val="008E5210"/>
    <w:rsid w:val="0095184F"/>
    <w:rsid w:val="009E341A"/>
    <w:rsid w:val="00AA39A7"/>
    <w:rsid w:val="00B16D97"/>
    <w:rsid w:val="00CA1ABE"/>
    <w:rsid w:val="00D275B3"/>
    <w:rsid w:val="00D27FF5"/>
    <w:rsid w:val="00E257B5"/>
    <w:rsid w:val="15A7CD12"/>
    <w:rsid w:val="17ECFF9A"/>
    <w:rsid w:val="18A8E413"/>
    <w:rsid w:val="197ABC63"/>
    <w:rsid w:val="1E07DBD5"/>
    <w:rsid w:val="20CCEA53"/>
    <w:rsid w:val="2C672FA6"/>
    <w:rsid w:val="33391CDF"/>
    <w:rsid w:val="3475B95F"/>
    <w:rsid w:val="4BBACD08"/>
    <w:rsid w:val="6EA58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91CDF"/>
  <w15:chartTrackingRefBased/>
  <w15:docId w15:val="{55B45B61-2434-4664-8799-5BD9A9D55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417965"/>
    <w:pPr>
      <w:ind w:left="720"/>
      <w:contextualSpacing/>
    </w:pPr>
  </w:style>
  <w:style w:type="paragraph" w:styleId="Header">
    <w:name w:val="header"/>
    <w:basedOn w:val="Normal"/>
    <w:link w:val="HeaderChar"/>
    <w:uiPriority w:val="99"/>
    <w:unhideWhenUsed/>
    <w:rsid w:val="00417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965"/>
  </w:style>
  <w:style w:type="paragraph" w:styleId="Footer">
    <w:name w:val="footer"/>
    <w:basedOn w:val="Normal"/>
    <w:link w:val="FooterChar"/>
    <w:uiPriority w:val="99"/>
    <w:unhideWhenUsed/>
    <w:rsid w:val="00417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965"/>
  </w:style>
  <w:style w:type="character" w:customStyle="1" w:styleId="normaltextrun">
    <w:name w:val="normaltextrun"/>
    <w:basedOn w:val="DefaultParagraphFont"/>
    <w:rsid w:val="00417965"/>
  </w:style>
  <w:style w:type="paragraph" w:customStyle="1" w:styleId="p1">
    <w:name w:val="p1"/>
    <w:basedOn w:val="Normal"/>
    <w:rsid w:val="00D27FF5"/>
    <w:pPr>
      <w:spacing w:after="0" w:line="240" w:lineRule="auto"/>
    </w:pPr>
    <w:rPr>
      <w:rFonts w:ascii=".AppleSystemUIFont" w:eastAsia="Times New Roman" w:hAnsi=".AppleSystemUIFont" w:cs="Times New Roman"/>
      <w:color w:val="0E0E0E"/>
      <w:sz w:val="21"/>
      <w:szCs w:val="21"/>
      <w:lang w:eastAsia="en-US"/>
    </w:rPr>
  </w:style>
  <w:style w:type="paragraph" w:customStyle="1" w:styleId="p2">
    <w:name w:val="p2"/>
    <w:basedOn w:val="Normal"/>
    <w:rsid w:val="00D27FF5"/>
    <w:pPr>
      <w:spacing w:after="0" w:line="240" w:lineRule="auto"/>
    </w:pPr>
    <w:rPr>
      <w:rFonts w:ascii=".AppleSystemUIFont" w:eastAsia="Times New Roman" w:hAnsi=".AppleSystemUIFont" w:cs="Times New Roman"/>
      <w:color w:val="0E0E0E"/>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6361098">
      <w:bodyDiv w:val="1"/>
      <w:marLeft w:val="0"/>
      <w:marRight w:val="0"/>
      <w:marTop w:val="0"/>
      <w:marBottom w:val="0"/>
      <w:divBdr>
        <w:top w:val="none" w:sz="0" w:space="0" w:color="auto"/>
        <w:left w:val="none" w:sz="0" w:space="0" w:color="auto"/>
        <w:bottom w:val="none" w:sz="0" w:space="0" w:color="auto"/>
        <w:right w:val="none" w:sz="0" w:space="0" w:color="auto"/>
      </w:divBdr>
    </w:div>
    <w:div w:id="181444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575862657C524E9613042FBB27B61E" ma:contentTypeVersion="18" ma:contentTypeDescription="Create a new document." ma:contentTypeScope="" ma:versionID="07a6222fa0cbf240442e6989486c8f80">
  <xsd:schema xmlns:xsd="http://www.w3.org/2001/XMLSchema" xmlns:xs="http://www.w3.org/2001/XMLSchema" xmlns:p="http://schemas.microsoft.com/office/2006/metadata/properties" xmlns:ns2="01d2fa07-821e-43f5-a1e1-701e94f74478" xmlns:ns3="c87b6b19-f691-4103-9179-98ca2ffc899c" targetNamespace="http://schemas.microsoft.com/office/2006/metadata/properties" ma:root="true" ma:fieldsID="3ab2d6c0b825319a39b2b14a8d665ba9" ns2:_="" ns3:_="">
    <xsd:import namespace="01d2fa07-821e-43f5-a1e1-701e94f74478"/>
    <xsd:import namespace="c87b6b19-f691-4103-9179-98ca2ffc89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2fa07-821e-43f5-a1e1-701e94f74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7b6b19-f691-4103-9179-98ca2ffc89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9f2cc3-9d19-411a-a0a7-29130d41db7e}" ma:internalName="TaxCatchAll" ma:showField="CatchAllData" ma:web="c87b6b19-f691-4103-9179-98ca2ffc89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87b6b19-f691-4103-9179-98ca2ffc899c">
      <UserInfo>
        <DisplayName/>
        <AccountId xsi:nil="true"/>
        <AccountType/>
      </UserInfo>
    </SharedWithUsers>
    <MediaLengthInSeconds xmlns="01d2fa07-821e-43f5-a1e1-701e94f74478" xsi:nil="true"/>
    <lcf76f155ced4ddcb4097134ff3c332f xmlns="01d2fa07-821e-43f5-a1e1-701e94f74478">
      <Terms xmlns="http://schemas.microsoft.com/office/infopath/2007/PartnerControls"/>
    </lcf76f155ced4ddcb4097134ff3c332f>
    <TaxCatchAll xmlns="c87b6b19-f691-4103-9179-98ca2ffc89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8EA6DD-A52D-41C8-B07A-7F1EBC91621E}"/>
</file>

<file path=customXml/itemProps2.xml><?xml version="1.0" encoding="utf-8"?>
<ds:datastoreItem xmlns:ds="http://schemas.openxmlformats.org/officeDocument/2006/customXml" ds:itemID="{9662A759-D791-4264-9E2D-208F0E43D94D}">
  <ds:schemaRefs>
    <ds:schemaRef ds:uri="http://schemas.microsoft.com/office/2006/metadata/properties"/>
    <ds:schemaRef ds:uri="http://schemas.microsoft.com/office/infopath/2007/PartnerControls"/>
    <ds:schemaRef ds:uri="c87b6b19-f691-4103-9179-98ca2ffc899c"/>
    <ds:schemaRef ds:uri="01d2fa07-821e-43f5-a1e1-701e94f74478"/>
  </ds:schemaRefs>
</ds:datastoreItem>
</file>

<file path=customXml/itemProps3.xml><?xml version="1.0" encoding="utf-8"?>
<ds:datastoreItem xmlns:ds="http://schemas.openxmlformats.org/officeDocument/2006/customXml" ds:itemID="{17A39359-29CB-49D6-9F3B-D0488D3046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619</Words>
  <Characters>3534</Characters>
  <Application>Microsoft Office Word</Application>
  <DocSecurity>0</DocSecurity>
  <Lines>29</Lines>
  <Paragraphs>8</Paragraphs>
  <ScaleCrop>false</ScaleCrop>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Kercsmar, Anne</dc:creator>
  <cp:keywords/>
  <dc:description/>
  <cp:lastModifiedBy>Anstett, Tyler J</cp:lastModifiedBy>
  <cp:revision>6</cp:revision>
  <dcterms:created xsi:type="dcterms:W3CDTF">2024-12-02T21:52:00Z</dcterms:created>
  <dcterms:modified xsi:type="dcterms:W3CDTF">2024-12-03T17:53:00Z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0x010100D7575862657C524E9613042FBB27B61E</vt:lpwstr>
  </property>
  <property fmtid="{D5CDD505-2E9C-101B-9397-08002B2CF9AE}" pid="3" name="MediaServiceImageTags">
    <vt:lpwstr/>
  </property>
  <property fmtid="{D5CDD505-2E9C-101B-9397-08002B2CF9AE}" pid="4" name="Order">
    <vt:r8>116900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