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706A" w14:textId="77777777" w:rsidR="00EF7465" w:rsidRPr="003E10A3" w:rsidRDefault="00D5401D" w:rsidP="003E10A3">
      <w:pPr>
        <w:pStyle w:val="NoSpacing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01387F19" wp14:editId="6F70A61D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430890" cy="43815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9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0A3" w:rsidRPr="003E10A3">
        <w:rPr>
          <w:b/>
          <w:sz w:val="24"/>
        </w:rPr>
        <w:t>Office of Continuing Medical Educatio</w:t>
      </w:r>
      <w:r w:rsidR="003E10A3">
        <w:rPr>
          <w:b/>
          <w:sz w:val="24"/>
        </w:rPr>
        <w:t>n</w:t>
      </w:r>
    </w:p>
    <w:p w14:paraId="658D6E4B" w14:textId="77777777" w:rsidR="003E10A3" w:rsidRPr="000B4E7D" w:rsidRDefault="003E10A3" w:rsidP="003E10A3">
      <w:pPr>
        <w:pStyle w:val="NoSpacing"/>
        <w:jc w:val="right"/>
        <w:rPr>
          <w:b/>
          <w:sz w:val="24"/>
        </w:rPr>
      </w:pPr>
      <w:r w:rsidRPr="000B4E7D">
        <w:rPr>
          <w:b/>
          <w:sz w:val="24"/>
        </w:rPr>
        <w:t>Activity Development Application</w:t>
      </w:r>
    </w:p>
    <w:p w14:paraId="7DCD20A3" w14:textId="5D479CF8" w:rsidR="003E10A3" w:rsidRDefault="004029A7" w:rsidP="003E10A3">
      <w:pPr>
        <w:pStyle w:val="NoSpacing"/>
        <w:jc w:val="right"/>
        <w:rPr>
          <w:b/>
          <w:sz w:val="24"/>
        </w:rPr>
      </w:pPr>
      <w:r>
        <w:rPr>
          <w:b/>
          <w:sz w:val="24"/>
        </w:rPr>
        <w:t>PRE-APPLICATION</w:t>
      </w:r>
    </w:p>
    <w:p w14:paraId="1F5DB721" w14:textId="170F76BD" w:rsidR="00F050A6" w:rsidRDefault="00F050A6" w:rsidP="003E10A3">
      <w:pPr>
        <w:pStyle w:val="NoSpacing"/>
        <w:jc w:val="right"/>
        <w:rPr>
          <w:b/>
          <w:sz w:val="24"/>
        </w:rPr>
      </w:pPr>
    </w:p>
    <w:p w14:paraId="474ADD3E" w14:textId="77777777" w:rsidR="00F050A6" w:rsidRDefault="00F050A6" w:rsidP="00F050A6">
      <w:pPr>
        <w:pStyle w:val="NoSpacing"/>
        <w:rPr>
          <w:b/>
          <w:sz w:val="24"/>
        </w:rPr>
      </w:pPr>
    </w:p>
    <w:p w14:paraId="4301D4DC" w14:textId="77777777" w:rsidR="004029A7" w:rsidRPr="00753654" w:rsidRDefault="00F173EA" w:rsidP="004029A7">
      <w:pPr>
        <w:pStyle w:val="NoSpacing"/>
        <w:numPr>
          <w:ilvl w:val="0"/>
          <w:numId w:val="6"/>
        </w:numPr>
      </w:pPr>
      <w:r w:rsidRPr="00753654">
        <w:t>Name of the</w:t>
      </w:r>
      <w:r w:rsidR="004029A7" w:rsidRPr="00753654">
        <w:t xml:space="preserve"> clinical course director(s): </w:t>
      </w:r>
      <w:sdt>
        <w:sdtPr>
          <w:id w:val="-1779866344"/>
          <w:placeholder>
            <w:docPart w:val="DefaultPlaceholder_-1854013440"/>
          </w:placeholder>
          <w:showingPlcHdr/>
        </w:sdtPr>
        <w:sdtEndPr/>
        <w:sdtContent>
          <w:r w:rsidR="004029A7"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384FC128" w14:textId="77777777" w:rsidR="004029A7" w:rsidRPr="008B3A79" w:rsidRDefault="004029A7" w:rsidP="008B3A79">
      <w:pPr>
        <w:pStyle w:val="NoSpacing"/>
        <w:ind w:left="630"/>
        <w:rPr>
          <w:i/>
          <w:sz w:val="16"/>
          <w:szCs w:val="16"/>
        </w:rPr>
      </w:pPr>
    </w:p>
    <w:p w14:paraId="66B1EF13" w14:textId="7BA6FB0B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Please identify at least two more </w:t>
      </w:r>
      <w:r w:rsidR="00B12E13">
        <w:t xml:space="preserve">clinical </w:t>
      </w:r>
      <w:r w:rsidRPr="00753654">
        <w:t xml:space="preserve">planners: </w:t>
      </w:r>
      <w:sdt>
        <w:sdtPr>
          <w:id w:val="1550726447"/>
          <w:placeholder>
            <w:docPart w:val="DefaultPlaceholder_-1854013440"/>
          </w:placeholder>
          <w:showingPlcHdr/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254070B2" w14:textId="48CABC8D" w:rsidR="008B3A79" w:rsidRDefault="008B3A79" w:rsidP="008B3A79">
      <w:pPr>
        <w:pStyle w:val="NoSpacing"/>
        <w:ind w:left="270" w:firstLine="360"/>
        <w:rPr>
          <w:i/>
          <w:color w:val="000000" w:themeColor="text1"/>
          <w:sz w:val="16"/>
          <w:szCs w:val="16"/>
        </w:rPr>
      </w:pPr>
      <w:bookmarkStart w:id="0" w:name="_Hlk52544926"/>
      <w:r w:rsidRPr="00F050A6">
        <w:rPr>
          <w:i/>
          <w:color w:val="000000" w:themeColor="text1"/>
          <w:sz w:val="16"/>
          <w:szCs w:val="16"/>
        </w:rPr>
        <w:t>Must have a CUSOM faculty member as course director or on the planning committee</w:t>
      </w:r>
    </w:p>
    <w:p w14:paraId="01A8D5A7" w14:textId="77777777" w:rsidR="008B3A79" w:rsidRPr="008B3A79" w:rsidRDefault="008B3A79" w:rsidP="008B3A79">
      <w:pPr>
        <w:pStyle w:val="NoSpacing"/>
        <w:ind w:left="270" w:firstLine="360"/>
        <w:rPr>
          <w:i/>
          <w:color w:val="000000" w:themeColor="text1"/>
          <w:sz w:val="16"/>
          <w:szCs w:val="16"/>
        </w:rPr>
      </w:pPr>
    </w:p>
    <w:p w14:paraId="177B98A7" w14:textId="3489CB13" w:rsidR="004029A7" w:rsidRPr="00753654" w:rsidRDefault="00A20192" w:rsidP="004029A7">
      <w:pPr>
        <w:pStyle w:val="NoSpacing"/>
        <w:numPr>
          <w:ilvl w:val="0"/>
          <w:numId w:val="6"/>
        </w:numPr>
      </w:pPr>
      <w:r w:rsidRPr="00753654">
        <w:t>Name of the</w:t>
      </w:r>
      <w:r w:rsidR="004029A7" w:rsidRPr="00753654">
        <w:t xml:space="preserve"> </w:t>
      </w:r>
      <w:r w:rsidRPr="00753654">
        <w:t>c</w:t>
      </w:r>
      <w:r w:rsidR="004029A7" w:rsidRPr="00753654">
        <w:t xml:space="preserve">ourse </w:t>
      </w:r>
      <w:r w:rsidRPr="00753654">
        <w:t>c</w:t>
      </w:r>
      <w:r w:rsidR="004029A7" w:rsidRPr="00753654">
        <w:t xml:space="preserve">oordinator: </w:t>
      </w:r>
      <w:sdt>
        <w:sdtPr>
          <w:id w:val="-1240708961"/>
          <w:placeholder>
            <w:docPart w:val="DefaultPlaceholder_-1854013440"/>
          </w:placeholder>
          <w:showingPlcHdr/>
        </w:sdtPr>
        <w:sdtEndPr/>
        <w:sdtContent>
          <w:r w:rsidR="004029A7"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7B9BED6B" w14:textId="77777777" w:rsidR="004029A7" w:rsidRPr="00753654" w:rsidRDefault="004029A7" w:rsidP="004029A7">
      <w:pPr>
        <w:pStyle w:val="NoSpacing"/>
      </w:pPr>
    </w:p>
    <w:p w14:paraId="27F02F43" w14:textId="083EAF95" w:rsidR="004029A7" w:rsidRPr="00753654" w:rsidRDefault="004029A7" w:rsidP="004029A7">
      <w:pPr>
        <w:pStyle w:val="NoSpacing"/>
        <w:numPr>
          <w:ilvl w:val="0"/>
          <w:numId w:val="6"/>
        </w:numPr>
      </w:pPr>
      <w:bookmarkStart w:id="1" w:name="_Hlk52544284"/>
      <w:r w:rsidRPr="00753654">
        <w:t xml:space="preserve">Proposed </w:t>
      </w:r>
      <w:r w:rsidR="00716B46">
        <w:t>educational delivery format</w:t>
      </w:r>
      <w:r w:rsidR="00CA2614">
        <w:t>(s)</w:t>
      </w:r>
      <w:r w:rsidRPr="00753654">
        <w:t xml:space="preserve"> for the activity: </w:t>
      </w:r>
      <w:sdt>
        <w:sdtPr>
          <w:id w:val="-364989501"/>
          <w:placeholder>
            <w:docPart w:val="DefaultPlaceholder_-1854013440"/>
          </w:placeholder>
          <w:showingPlcHdr/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bookmarkEnd w:id="0"/>
    <w:bookmarkEnd w:id="1"/>
    <w:p w14:paraId="006CA192" w14:textId="4D59FE2B" w:rsidR="00716B46" w:rsidRDefault="00716B46" w:rsidP="00716B46">
      <w:pPr>
        <w:pStyle w:val="NoSpacing"/>
        <w:ind w:left="630"/>
        <w:rPr>
          <w:i/>
          <w:iCs/>
          <w:sz w:val="16"/>
          <w:szCs w:val="16"/>
        </w:rPr>
      </w:pPr>
      <w:r w:rsidRPr="00716B46">
        <w:rPr>
          <w:i/>
          <w:iCs/>
          <w:sz w:val="16"/>
          <w:szCs w:val="16"/>
        </w:rPr>
        <w:t xml:space="preserve">Live Activities: </w:t>
      </w:r>
      <w:r w:rsidR="00C61235">
        <w:rPr>
          <w:i/>
          <w:iCs/>
          <w:sz w:val="16"/>
          <w:szCs w:val="16"/>
        </w:rPr>
        <w:tab/>
      </w:r>
      <w:r w:rsidRPr="00716B46">
        <w:rPr>
          <w:i/>
          <w:iCs/>
          <w:sz w:val="16"/>
          <w:szCs w:val="16"/>
        </w:rPr>
        <w:t xml:space="preserve">Conferences, Workshops, Seminars, </w:t>
      </w:r>
      <w:r>
        <w:rPr>
          <w:i/>
          <w:iCs/>
          <w:sz w:val="16"/>
          <w:szCs w:val="16"/>
        </w:rPr>
        <w:t xml:space="preserve">Live Internet Webinars, </w:t>
      </w:r>
      <w:r w:rsidRPr="00716B46">
        <w:rPr>
          <w:i/>
          <w:iCs/>
          <w:sz w:val="16"/>
          <w:szCs w:val="16"/>
        </w:rPr>
        <w:t>Regularly Scheduled Conferences</w:t>
      </w:r>
      <w:r>
        <w:rPr>
          <w:i/>
          <w:iCs/>
          <w:sz w:val="16"/>
          <w:szCs w:val="16"/>
        </w:rPr>
        <w:t>, Journal Clubs</w:t>
      </w:r>
    </w:p>
    <w:p w14:paraId="10F24488" w14:textId="18BD0840" w:rsidR="00716B46" w:rsidRPr="00716B46" w:rsidRDefault="00C61235" w:rsidP="00716B46">
      <w:pPr>
        <w:pStyle w:val="NoSpacing"/>
        <w:ind w:left="63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Enduring Materials: </w:t>
      </w:r>
      <w:r>
        <w:rPr>
          <w:i/>
          <w:iCs/>
          <w:sz w:val="16"/>
          <w:szCs w:val="16"/>
        </w:rPr>
        <w:tab/>
        <w:t xml:space="preserve">Any recorded/archived Live Activities, Monographs, Podcasts, </w:t>
      </w:r>
      <w:r w:rsidR="00631C9C">
        <w:rPr>
          <w:i/>
          <w:iCs/>
          <w:sz w:val="16"/>
          <w:szCs w:val="16"/>
        </w:rPr>
        <w:t>etc.</w:t>
      </w:r>
    </w:p>
    <w:p w14:paraId="4212FC91" w14:textId="77777777" w:rsidR="00716B46" w:rsidRPr="00753654" w:rsidRDefault="00716B46" w:rsidP="00716B46">
      <w:pPr>
        <w:pStyle w:val="NoSpacing"/>
      </w:pPr>
    </w:p>
    <w:p w14:paraId="4451EDE3" w14:textId="2710EE9C" w:rsidR="004029A7" w:rsidRDefault="00716B46" w:rsidP="004029A7">
      <w:pPr>
        <w:pStyle w:val="NoSpacing"/>
        <w:numPr>
          <w:ilvl w:val="0"/>
          <w:numId w:val="6"/>
        </w:numPr>
      </w:pPr>
      <w:r w:rsidRPr="00753654">
        <w:t xml:space="preserve">Proposed location for the activity: </w:t>
      </w:r>
      <w:sdt>
        <w:sdtPr>
          <w:id w:val="1305896412"/>
          <w:placeholder>
            <w:docPart w:val="832DAB1BE3C640458D6350EA2D0FD34E"/>
          </w:placeholder>
          <w:showingPlcHdr/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56BD4396" w14:textId="77777777" w:rsidR="00A85197" w:rsidRPr="00753654" w:rsidRDefault="00A85197" w:rsidP="004029A7">
      <w:pPr>
        <w:pStyle w:val="NoSpacing"/>
      </w:pPr>
    </w:p>
    <w:p w14:paraId="1620016C" w14:textId="77777777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>Proposed date(s) for the activity:</w:t>
      </w:r>
    </w:p>
    <w:p w14:paraId="64E34B8C" w14:textId="77777777" w:rsidR="004029A7" w:rsidRPr="00753654" w:rsidRDefault="004029A7" w:rsidP="004029A7">
      <w:pPr>
        <w:pStyle w:val="NoSpacing"/>
        <w:ind w:left="720"/>
      </w:pPr>
      <w:r w:rsidRPr="00753654">
        <w:t xml:space="preserve">Start Date: </w:t>
      </w:r>
      <w:sdt>
        <w:sdtPr>
          <w:id w:val="-15004172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to enter a date.</w:t>
          </w:r>
        </w:sdtContent>
      </w:sdt>
      <w:r w:rsidRPr="00753654">
        <w:tab/>
      </w:r>
      <w:r w:rsidRPr="00753654">
        <w:tab/>
        <w:t>End Date:</w:t>
      </w:r>
      <w:sdt>
        <w:sdtPr>
          <w:id w:val="68756393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to enter a date.</w:t>
          </w:r>
        </w:sdtContent>
      </w:sdt>
    </w:p>
    <w:p w14:paraId="02B88D7D" w14:textId="77777777" w:rsidR="002957A5" w:rsidRPr="00F050A6" w:rsidRDefault="002957A5" w:rsidP="002957A5">
      <w:pPr>
        <w:pStyle w:val="NoSpacing"/>
        <w:ind w:firstLine="630"/>
        <w:rPr>
          <w:i/>
          <w:color w:val="000000" w:themeColor="text1"/>
          <w:sz w:val="16"/>
          <w:szCs w:val="16"/>
        </w:rPr>
      </w:pPr>
      <w:r w:rsidRPr="00F050A6">
        <w:rPr>
          <w:i/>
          <w:color w:val="000000" w:themeColor="text1"/>
          <w:sz w:val="16"/>
          <w:szCs w:val="16"/>
        </w:rPr>
        <w:t>An approved application and payment of CME fees must be in place a minimum of 4 months prior to start of activity</w:t>
      </w:r>
    </w:p>
    <w:p w14:paraId="7ED6265A" w14:textId="77777777" w:rsidR="004029A7" w:rsidRPr="00753654" w:rsidRDefault="004029A7" w:rsidP="004029A7">
      <w:pPr>
        <w:pStyle w:val="NoSpacing"/>
        <w:ind w:left="720"/>
      </w:pPr>
    </w:p>
    <w:p w14:paraId="788A4B7E" w14:textId="77777777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Proposed course title: </w:t>
      </w:r>
      <w:sdt>
        <w:sdtPr>
          <w:id w:val="-1602401475"/>
          <w:placeholder>
            <w:docPart w:val="DefaultPlaceholder_-1854013440"/>
          </w:placeholder>
          <w:showingPlcHdr/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6C7F2A44" w14:textId="77777777" w:rsidR="004029A7" w:rsidRPr="00753654" w:rsidRDefault="004029A7" w:rsidP="004029A7">
      <w:pPr>
        <w:pStyle w:val="NoSpacing"/>
        <w:ind w:left="720"/>
      </w:pPr>
    </w:p>
    <w:p w14:paraId="195565FB" w14:textId="61C98076" w:rsidR="008B3A79" w:rsidRPr="00F050A6" w:rsidRDefault="00DB2B99" w:rsidP="004029A7">
      <w:pPr>
        <w:pStyle w:val="NoSpacing"/>
        <w:numPr>
          <w:ilvl w:val="0"/>
          <w:numId w:val="6"/>
        </w:numPr>
      </w:pPr>
      <w:r w:rsidRPr="00F050A6">
        <w:t xml:space="preserve">Is the activity being planned by </w:t>
      </w:r>
      <w:r w:rsidR="008B3A79" w:rsidRPr="00F050A6">
        <w:t xml:space="preserve">a School of Medicine department/division/institution/center?  </w:t>
      </w:r>
      <w:sdt>
        <w:sdtPr>
          <w:rPr>
            <w:shd w:val="clear" w:color="auto" w:fill="D9D9D9" w:themeFill="background1" w:themeFillShade="D9"/>
          </w:rPr>
          <w:id w:val="-184168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A79" w:rsidRPr="00F050A6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8B3A79" w:rsidRPr="00F050A6">
        <w:t xml:space="preserve">Yes    </w:t>
      </w:r>
      <w:sdt>
        <w:sdtPr>
          <w:rPr>
            <w:shd w:val="clear" w:color="auto" w:fill="D9D9D9" w:themeFill="background1" w:themeFillShade="D9"/>
          </w:rPr>
          <w:id w:val="-183945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A79" w:rsidRPr="00F050A6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8B3A79" w:rsidRPr="00F050A6">
        <w:t xml:space="preserve">No </w:t>
      </w:r>
    </w:p>
    <w:p w14:paraId="7C35FD63" w14:textId="11D57D55" w:rsidR="008B3A79" w:rsidRPr="00F050A6" w:rsidRDefault="008B3A79" w:rsidP="008B3A79">
      <w:pPr>
        <w:pStyle w:val="ListParagraph"/>
      </w:pPr>
      <w:r w:rsidRPr="00F050A6">
        <w:t>If no, describe your organization:</w:t>
      </w:r>
      <w:sdt>
        <w:sdtPr>
          <w:id w:val="-1013922829"/>
          <w:placeholder>
            <w:docPart w:val="1D6554E4D6D14070AFAB02C06516D3F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050A6">
            <w:rPr>
              <w:rStyle w:val="PlaceholderText"/>
              <w:shd w:val="clear" w:color="auto" w:fill="D9D9D9" w:themeFill="background1" w:themeFillShade="D9"/>
            </w:rPr>
            <w:t>Click or tap to enter a date.</w:t>
          </w:r>
        </w:sdtContent>
      </w:sdt>
    </w:p>
    <w:p w14:paraId="082ACF21" w14:textId="6EBABA26" w:rsidR="00734311" w:rsidRPr="00F050A6" w:rsidRDefault="00734311" w:rsidP="00734311">
      <w:pPr>
        <w:pStyle w:val="NoSpacing"/>
        <w:ind w:left="720"/>
        <w:rPr>
          <w:color w:val="000000" w:themeColor="text1"/>
          <w:sz w:val="16"/>
          <w:szCs w:val="16"/>
        </w:rPr>
      </w:pPr>
      <w:r w:rsidRPr="00F050A6">
        <w:rPr>
          <w:color w:val="000000" w:themeColor="text1"/>
          <w:sz w:val="16"/>
          <w:szCs w:val="16"/>
        </w:rPr>
        <w:t>Activities sponsored and presented by a SOM department/division/institution/center in conjunction with a society/association/organization/foundation</w:t>
      </w:r>
      <w:r w:rsidR="002957A5" w:rsidRPr="00F050A6">
        <w:rPr>
          <w:color w:val="000000" w:themeColor="text1"/>
          <w:sz w:val="16"/>
          <w:szCs w:val="16"/>
        </w:rPr>
        <w:t xml:space="preserve"> are</w:t>
      </w:r>
      <w:r w:rsidRPr="00F050A6">
        <w:rPr>
          <w:color w:val="000000" w:themeColor="text1"/>
          <w:sz w:val="16"/>
          <w:szCs w:val="16"/>
        </w:rPr>
        <w:t xml:space="preserve"> subject to the collaboration fee schedule and these parameters:</w:t>
      </w:r>
    </w:p>
    <w:p w14:paraId="0B44E0DA" w14:textId="77777777" w:rsidR="00734311" w:rsidRPr="00F050A6" w:rsidRDefault="00734311" w:rsidP="00734311">
      <w:pPr>
        <w:pStyle w:val="NoSpacing"/>
        <w:numPr>
          <w:ilvl w:val="0"/>
          <w:numId w:val="10"/>
        </w:numPr>
        <w:ind w:left="1080"/>
        <w:rPr>
          <w:color w:val="000000" w:themeColor="text1"/>
          <w:sz w:val="16"/>
          <w:szCs w:val="16"/>
        </w:rPr>
      </w:pPr>
      <w:r w:rsidRPr="00F050A6">
        <w:rPr>
          <w:color w:val="000000" w:themeColor="text1"/>
          <w:sz w:val="16"/>
          <w:szCs w:val="16"/>
        </w:rPr>
        <w:t>CME Office cannot be the recipient of commercial support for a society/association/organization/foundation</w:t>
      </w:r>
    </w:p>
    <w:p w14:paraId="1F57ADAA" w14:textId="258D0E79" w:rsidR="00734311" w:rsidRPr="00F050A6" w:rsidRDefault="00734311" w:rsidP="00734311">
      <w:pPr>
        <w:pStyle w:val="NoSpacing"/>
        <w:numPr>
          <w:ilvl w:val="0"/>
          <w:numId w:val="10"/>
        </w:numPr>
        <w:ind w:left="1080"/>
        <w:rPr>
          <w:color w:val="000000" w:themeColor="text1"/>
          <w:sz w:val="16"/>
          <w:szCs w:val="16"/>
        </w:rPr>
      </w:pPr>
      <w:r w:rsidRPr="00F050A6">
        <w:rPr>
          <w:color w:val="000000" w:themeColor="text1"/>
          <w:sz w:val="16"/>
          <w:szCs w:val="16"/>
        </w:rPr>
        <w:t>Use of society/association/organization/foundation name, logo, etc., acceptable (cannot use these identifiers in directly provided activity)</w:t>
      </w:r>
    </w:p>
    <w:p w14:paraId="0FAFF540" w14:textId="77777777" w:rsidR="00734311" w:rsidRDefault="00734311" w:rsidP="00734311">
      <w:pPr>
        <w:pStyle w:val="NoSpacing"/>
        <w:ind w:left="630"/>
      </w:pPr>
    </w:p>
    <w:p w14:paraId="65855887" w14:textId="01AE1D8A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Why do you need </w:t>
      </w:r>
      <w:r w:rsidRPr="00753654">
        <w:rPr>
          <w:i/>
        </w:rPr>
        <w:t xml:space="preserve">AMA PRA Category 1 </w:t>
      </w:r>
      <w:proofErr w:type="spellStart"/>
      <w:r w:rsidRPr="00753654">
        <w:rPr>
          <w:i/>
        </w:rPr>
        <w:t>Credit</w:t>
      </w:r>
      <w:r w:rsidR="00CF04F0" w:rsidRPr="001D105A">
        <w:rPr>
          <w:iCs/>
          <w:vertAlign w:val="superscript"/>
        </w:rPr>
        <w:t>TM</w:t>
      </w:r>
      <w:proofErr w:type="spellEnd"/>
      <w:r w:rsidRPr="00753654">
        <w:rPr>
          <w:i/>
        </w:rPr>
        <w:t xml:space="preserve">: </w:t>
      </w:r>
      <w:sdt>
        <w:sdtPr>
          <w:rPr>
            <w:i/>
          </w:rPr>
          <w:id w:val="-1392958429"/>
          <w:placeholder>
            <w:docPart w:val="DefaultPlaceholder_-1854013440"/>
          </w:placeholder>
          <w:showingPlcHdr/>
        </w:sdtPr>
        <w:sdtEndPr/>
        <w:sdtContent>
          <w:r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47A22D8D" w14:textId="77777777" w:rsidR="004029A7" w:rsidRPr="00753654" w:rsidRDefault="004029A7" w:rsidP="004029A7">
      <w:pPr>
        <w:pStyle w:val="NoSpacing"/>
      </w:pPr>
    </w:p>
    <w:p w14:paraId="55FE8E16" w14:textId="27E49106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Who is the target audience?  </w:t>
      </w:r>
      <w:sdt>
        <w:sdtPr>
          <w:rPr>
            <w:shd w:val="clear" w:color="auto" w:fill="D9D9D9" w:themeFill="background1" w:themeFillShade="D9"/>
          </w:rPr>
          <w:id w:val="209736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Internal</w:t>
      </w:r>
      <w:r w:rsidR="00CF04F0">
        <w:t xml:space="preserve"> – </w:t>
      </w:r>
      <w:r w:rsidR="00CF04F0" w:rsidRPr="001137FB">
        <w:rPr>
          <w:i/>
          <w:iCs/>
        </w:rPr>
        <w:t>CUSOM Faculty Only</w:t>
      </w:r>
      <w:r w:rsidRPr="00753654">
        <w:t xml:space="preserve">   </w:t>
      </w:r>
      <w:sdt>
        <w:sdtPr>
          <w:rPr>
            <w:shd w:val="clear" w:color="auto" w:fill="D9D9D9" w:themeFill="background1" w:themeFillShade="D9"/>
          </w:rPr>
          <w:id w:val="-13857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CF04F0">
        <w:t xml:space="preserve">External – </w:t>
      </w:r>
      <w:r w:rsidR="00CF04F0" w:rsidRPr="001137FB">
        <w:rPr>
          <w:i/>
          <w:iCs/>
        </w:rPr>
        <w:t>Non-CUSOM Faculty</w:t>
      </w:r>
    </w:p>
    <w:p w14:paraId="219DCD71" w14:textId="77777777" w:rsidR="004029A7" w:rsidRPr="00753654" w:rsidRDefault="001D105A" w:rsidP="004029A7">
      <w:pPr>
        <w:pStyle w:val="NoSpacing"/>
        <w:ind w:left="720"/>
      </w:pPr>
      <w:sdt>
        <w:sdtPr>
          <w:rPr>
            <w:shd w:val="clear" w:color="auto" w:fill="D9D9D9" w:themeFill="background1" w:themeFillShade="D9"/>
          </w:rPr>
          <w:id w:val="-17002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AD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029A7" w:rsidRPr="00753654">
        <w:t xml:space="preserve">MD/DOs    </w:t>
      </w:r>
      <w:sdt>
        <w:sdtPr>
          <w:rPr>
            <w:shd w:val="clear" w:color="auto" w:fill="D9D9D9" w:themeFill="background1" w:themeFillShade="D9"/>
          </w:rPr>
          <w:id w:val="-70509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A7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029A7" w:rsidRPr="00753654">
        <w:t xml:space="preserve">PA/NPs     </w:t>
      </w:r>
      <w:sdt>
        <w:sdtPr>
          <w:rPr>
            <w:shd w:val="clear" w:color="auto" w:fill="D9D9D9" w:themeFill="background1" w:themeFillShade="D9"/>
          </w:rPr>
          <w:id w:val="56238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A7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029A7" w:rsidRPr="00753654">
        <w:t xml:space="preserve">Pharmacists    </w:t>
      </w:r>
      <w:sdt>
        <w:sdtPr>
          <w:rPr>
            <w:shd w:val="clear" w:color="auto" w:fill="D9D9D9" w:themeFill="background1" w:themeFillShade="D9"/>
          </w:rPr>
          <w:id w:val="104626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AD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029A7" w:rsidRPr="00753654">
        <w:t xml:space="preserve">Nurses  </w:t>
      </w:r>
      <w:sdt>
        <w:sdtPr>
          <w:rPr>
            <w:shd w:val="clear" w:color="auto" w:fill="D9D9D9" w:themeFill="background1" w:themeFillShade="D9"/>
          </w:rPr>
          <w:id w:val="-21199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AD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029A7" w:rsidRPr="00753654">
        <w:t xml:space="preserve">Other: </w:t>
      </w:r>
      <w:sdt>
        <w:sdtPr>
          <w:id w:val="-373997015"/>
          <w:placeholder>
            <w:docPart w:val="DefaultPlaceholder_-1854013440"/>
          </w:placeholder>
          <w:showingPlcHdr/>
        </w:sdtPr>
        <w:sdtEndPr/>
        <w:sdtContent>
          <w:r w:rsidR="004029A7" w:rsidRPr="00753654">
            <w:rPr>
              <w:rStyle w:val="PlaceholderText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3DDF2DA9" w14:textId="77777777" w:rsidR="004029A7" w:rsidRPr="00753654" w:rsidRDefault="004029A7" w:rsidP="004029A7">
      <w:pPr>
        <w:pStyle w:val="NoSpacing"/>
        <w:ind w:left="720"/>
      </w:pPr>
    </w:p>
    <w:p w14:paraId="35E77C6B" w14:textId="77777777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Have you developed a gap analysis and/or needs assessment? </w:t>
      </w:r>
      <w:sdt>
        <w:sdtPr>
          <w:rPr>
            <w:shd w:val="clear" w:color="auto" w:fill="D9D9D9" w:themeFill="background1" w:themeFillShade="D9"/>
          </w:rPr>
          <w:id w:val="112226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 xml:space="preserve">Yes    </w:t>
      </w:r>
      <w:sdt>
        <w:sdtPr>
          <w:rPr>
            <w:shd w:val="clear" w:color="auto" w:fill="D9D9D9" w:themeFill="background1" w:themeFillShade="D9"/>
          </w:rPr>
          <w:id w:val="-119885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No</w:t>
      </w:r>
    </w:p>
    <w:p w14:paraId="0C9CEE6A" w14:textId="77777777" w:rsidR="004029A7" w:rsidRPr="00753654" w:rsidRDefault="004029A7" w:rsidP="004029A7">
      <w:pPr>
        <w:pStyle w:val="NoSpacing"/>
        <w:ind w:left="720"/>
      </w:pPr>
    </w:p>
    <w:p w14:paraId="7B730E4E" w14:textId="77777777" w:rsidR="004029A7" w:rsidRDefault="004029A7" w:rsidP="004029A7">
      <w:pPr>
        <w:pStyle w:val="NoSpacing"/>
        <w:numPr>
          <w:ilvl w:val="0"/>
          <w:numId w:val="6"/>
        </w:numPr>
      </w:pPr>
      <w:r w:rsidRPr="00753654">
        <w:t xml:space="preserve">Has there been any contact with commercial entities (pharmaceutical or device)? </w:t>
      </w:r>
      <w:sdt>
        <w:sdtPr>
          <w:rPr>
            <w:shd w:val="clear" w:color="auto" w:fill="D9D9D9" w:themeFill="background1" w:themeFillShade="D9"/>
          </w:rPr>
          <w:id w:val="23999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 xml:space="preserve">Yes    </w:t>
      </w:r>
      <w:sdt>
        <w:sdtPr>
          <w:rPr>
            <w:shd w:val="clear" w:color="auto" w:fill="D9D9D9" w:themeFill="background1" w:themeFillShade="D9"/>
          </w:rPr>
          <w:id w:val="-12270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No</w:t>
      </w:r>
    </w:p>
    <w:p w14:paraId="057E52EA" w14:textId="77777777" w:rsidR="00436D24" w:rsidRDefault="00436D24" w:rsidP="00436D24">
      <w:pPr>
        <w:pStyle w:val="NoSpacing"/>
        <w:ind w:left="630"/>
      </w:pPr>
    </w:p>
    <w:p w14:paraId="20DA488D" w14:textId="617CA2CC" w:rsidR="00436D24" w:rsidRDefault="00436D24" w:rsidP="00436D24">
      <w:pPr>
        <w:pStyle w:val="NoSpacing"/>
        <w:numPr>
          <w:ilvl w:val="0"/>
          <w:numId w:val="6"/>
        </w:numPr>
      </w:pPr>
      <w:r w:rsidRPr="00753654">
        <w:t xml:space="preserve">Has there been any contact with </w:t>
      </w:r>
      <w:r>
        <w:t>sponsors or exhibitors</w:t>
      </w:r>
      <w:r w:rsidRPr="00753654">
        <w:t xml:space="preserve">)? </w:t>
      </w:r>
      <w:sdt>
        <w:sdtPr>
          <w:rPr>
            <w:shd w:val="clear" w:color="auto" w:fill="D9D9D9" w:themeFill="background1" w:themeFillShade="D9"/>
          </w:rPr>
          <w:id w:val="76774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 xml:space="preserve">Yes    </w:t>
      </w:r>
      <w:sdt>
        <w:sdtPr>
          <w:rPr>
            <w:shd w:val="clear" w:color="auto" w:fill="D9D9D9" w:themeFill="background1" w:themeFillShade="D9"/>
          </w:rPr>
          <w:id w:val="1516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No</w:t>
      </w:r>
    </w:p>
    <w:p w14:paraId="07F8B037" w14:textId="77777777" w:rsidR="004029A7" w:rsidRPr="00753654" w:rsidRDefault="004029A7" w:rsidP="004029A7">
      <w:pPr>
        <w:pStyle w:val="NoSpacing"/>
      </w:pPr>
    </w:p>
    <w:p w14:paraId="0C53F9C4" w14:textId="59149B7C" w:rsidR="004029A7" w:rsidRPr="00753654" w:rsidRDefault="004029A7" w:rsidP="004029A7">
      <w:pPr>
        <w:pStyle w:val="NoSpacing"/>
        <w:numPr>
          <w:ilvl w:val="0"/>
          <w:numId w:val="6"/>
        </w:numPr>
      </w:pPr>
      <w:r w:rsidRPr="00753654">
        <w:t>Are you requesting Maintenance of Certification</w:t>
      </w:r>
      <w:r w:rsidR="00EF0AF9">
        <w:t xml:space="preserve"> (MOC)</w:t>
      </w:r>
      <w:r w:rsidR="00B12E13">
        <w:t>|Continuous Certification (CC)-Part II Credit</w:t>
      </w:r>
      <w:r w:rsidRPr="00753654">
        <w:t xml:space="preserve">? </w:t>
      </w:r>
      <w:sdt>
        <w:sdtPr>
          <w:rPr>
            <w:shd w:val="clear" w:color="auto" w:fill="D9D9D9" w:themeFill="background1" w:themeFillShade="D9"/>
          </w:rPr>
          <w:id w:val="42307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E13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B12E13">
        <w:t xml:space="preserve">Yes  </w:t>
      </w: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48975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AD"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No</w:t>
      </w:r>
    </w:p>
    <w:p w14:paraId="4A93C1AF" w14:textId="685D6E8D" w:rsidR="00D01CCF" w:rsidRDefault="00EF0AF9" w:rsidP="00EF0AF9">
      <w:pPr>
        <w:pStyle w:val="NoSpacing"/>
      </w:pPr>
      <w:r>
        <w:t xml:space="preserve">             </w:t>
      </w:r>
      <w:r w:rsidR="004029A7" w:rsidRPr="00753654">
        <w:t xml:space="preserve">If yes, please identify the </w:t>
      </w:r>
      <w:r>
        <w:t xml:space="preserve">specialty </w:t>
      </w:r>
      <w:r w:rsidR="004029A7" w:rsidRPr="00753654">
        <w:t>board</w:t>
      </w:r>
      <w:r>
        <w:t>(s)</w:t>
      </w:r>
      <w:r w:rsidR="00B12E13">
        <w:t xml:space="preserve"> currently available for credit reporting</w:t>
      </w:r>
      <w:r w:rsidR="004029A7" w:rsidRPr="00753654">
        <w:t>:</w:t>
      </w:r>
    </w:p>
    <w:p w14:paraId="4FDF8B50" w14:textId="639E4A42" w:rsidR="00D01CCF" w:rsidRDefault="004029A7" w:rsidP="001C3478">
      <w:pPr>
        <w:pStyle w:val="NoSpacing"/>
        <w:ind w:left="1440" w:hanging="720"/>
      </w:pP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210907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CCF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D01CCF">
        <w:t>American Board of Anesthesiology (ABA)</w:t>
      </w:r>
    </w:p>
    <w:p w14:paraId="182F193C" w14:textId="126BC2F7" w:rsidR="00D01CCF" w:rsidRDefault="006475AD" w:rsidP="001C3478">
      <w:pPr>
        <w:pStyle w:val="NoSpacing"/>
        <w:ind w:left="1440" w:hanging="720"/>
      </w:pP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14533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CCF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D01CCF">
        <w:t>American Board of Internal Medicine (ABIM)</w:t>
      </w:r>
    </w:p>
    <w:p w14:paraId="644481DD" w14:textId="1CFC2236" w:rsidR="00EF0AF9" w:rsidRDefault="00EF0AF9" w:rsidP="00EF0AF9">
      <w:pPr>
        <w:pStyle w:val="NoSpacing"/>
        <w:ind w:left="1440" w:hanging="720"/>
      </w:pPr>
      <w:r>
        <w:t xml:space="preserve"> </w:t>
      </w:r>
      <w:sdt>
        <w:sdtPr>
          <w:rPr>
            <w:shd w:val="clear" w:color="auto" w:fill="D9D9D9" w:themeFill="background1" w:themeFillShade="D9"/>
          </w:rPr>
          <w:id w:val="198543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>
        <w:t xml:space="preserve">American Board of Orthopedic </w:t>
      </w:r>
      <w:proofErr w:type="gramStart"/>
      <w:r>
        <w:t>Surgery(</w:t>
      </w:r>
      <w:proofErr w:type="gramEnd"/>
      <w:r>
        <w:t>ABOS)</w:t>
      </w:r>
    </w:p>
    <w:p w14:paraId="0CA1879B" w14:textId="51F5F08C" w:rsidR="004029A7" w:rsidRDefault="006475AD" w:rsidP="001C3478">
      <w:pPr>
        <w:pStyle w:val="NoSpacing"/>
        <w:ind w:left="1440" w:hanging="720"/>
      </w:pP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44627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3C668F" w:rsidRPr="00753654">
        <w:t>A</w:t>
      </w:r>
      <w:r w:rsidR="003C668F">
        <w:t>merican</w:t>
      </w:r>
      <w:r w:rsidR="00D01CCF">
        <w:t xml:space="preserve"> Board of Otolaryngology-Head and Neck Surgery (A</w:t>
      </w:r>
      <w:r w:rsidR="004029A7" w:rsidRPr="00753654">
        <w:t>BOHNS</w:t>
      </w:r>
      <w:r w:rsidR="00D01CCF">
        <w:t>)</w:t>
      </w:r>
    </w:p>
    <w:p w14:paraId="2CEB2959" w14:textId="27C162B4" w:rsidR="00D01CCF" w:rsidRDefault="00D01CCF" w:rsidP="001C3478">
      <w:pPr>
        <w:pStyle w:val="NoSpacing"/>
        <w:ind w:left="1440" w:hanging="720"/>
      </w:pP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829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3654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A</w:t>
      </w:r>
      <w:r>
        <w:t xml:space="preserve">merican </w:t>
      </w:r>
      <w:r w:rsidRPr="00753654">
        <w:t>B</w:t>
      </w:r>
      <w:r>
        <w:t>oard of Pathology (</w:t>
      </w:r>
      <w:proofErr w:type="spellStart"/>
      <w:r>
        <w:t>ABPath</w:t>
      </w:r>
      <w:proofErr w:type="spellEnd"/>
      <w:r>
        <w:t>)</w:t>
      </w:r>
    </w:p>
    <w:p w14:paraId="1C5EE76B" w14:textId="09E5AECF" w:rsidR="00D01CCF" w:rsidRDefault="00D01CCF" w:rsidP="001C3478">
      <w:pPr>
        <w:pStyle w:val="NoSpacing"/>
        <w:ind w:left="1440" w:hanging="720"/>
      </w:pPr>
      <w:r w:rsidRPr="00753654">
        <w:t xml:space="preserve"> </w:t>
      </w:r>
      <w:sdt>
        <w:sdtPr>
          <w:rPr>
            <w:shd w:val="clear" w:color="auto" w:fill="D9D9D9" w:themeFill="background1" w:themeFillShade="D9"/>
          </w:rPr>
          <w:id w:val="32325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3C668F" w:rsidRPr="00753654">
        <w:t>A</w:t>
      </w:r>
      <w:r w:rsidR="003C668F">
        <w:t>merican</w:t>
      </w:r>
      <w:r>
        <w:t xml:space="preserve"> Board of Pediatrics (ABP)</w:t>
      </w:r>
    </w:p>
    <w:p w14:paraId="78472AF3" w14:textId="0FB93A87" w:rsidR="00F050A6" w:rsidRDefault="00D01CCF" w:rsidP="001C3478">
      <w:pPr>
        <w:pStyle w:val="NoSpacing"/>
        <w:ind w:left="1440" w:hanging="720"/>
      </w:pPr>
      <w:r w:rsidRPr="00D01CCF">
        <w:rPr>
          <w:shd w:val="clear" w:color="auto" w:fill="D9D9D9" w:themeFill="background1" w:themeFillShade="D9"/>
        </w:rPr>
        <w:t xml:space="preserve"> </w:t>
      </w:r>
      <w:sdt>
        <w:sdtPr>
          <w:rPr>
            <w:shd w:val="clear" w:color="auto" w:fill="D9D9D9" w:themeFill="background1" w:themeFillShade="D9"/>
          </w:rPr>
          <w:id w:val="53515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3C668F" w:rsidRPr="00753654">
        <w:t>A</w:t>
      </w:r>
      <w:r w:rsidR="003C668F">
        <w:t>merican</w:t>
      </w:r>
      <w:r>
        <w:t xml:space="preserve"> Board of Surgery (ABS)</w:t>
      </w:r>
    </w:p>
    <w:p w14:paraId="09B1D3C5" w14:textId="7B06B2A1" w:rsidR="00EF0AF9" w:rsidRDefault="00EF0AF9" w:rsidP="00EF0AF9">
      <w:pPr>
        <w:pStyle w:val="NoSpacing"/>
        <w:ind w:left="1440" w:hanging="720"/>
      </w:pPr>
      <w:r>
        <w:t xml:space="preserve"> </w:t>
      </w:r>
      <w:sdt>
        <w:sdtPr>
          <w:rPr>
            <w:shd w:val="clear" w:color="auto" w:fill="D9D9D9" w:themeFill="background1" w:themeFillShade="D9"/>
          </w:rPr>
          <w:id w:val="-177516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Pr="00753654">
        <w:t>A</w:t>
      </w:r>
      <w:r>
        <w:t>merican Board of Thoracic Surgery (ABS)</w:t>
      </w:r>
    </w:p>
    <w:p w14:paraId="5006F667" w14:textId="3627B173" w:rsidR="00EF0AF9" w:rsidRDefault="00EF0AF9" w:rsidP="001C3478">
      <w:pPr>
        <w:pStyle w:val="NoSpacing"/>
        <w:ind w:left="1440" w:hanging="720"/>
      </w:pPr>
    </w:p>
    <w:p w14:paraId="1A9FD845" w14:textId="0EDA5373" w:rsidR="00B40201" w:rsidRDefault="002957A5" w:rsidP="00F050A6">
      <w:pPr>
        <w:pStyle w:val="NoSpacing"/>
        <w:ind w:left="1440" w:hanging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6D24">
        <w:rPr>
          <w:i/>
          <w:sz w:val="18"/>
          <w:szCs w:val="18"/>
        </w:rPr>
        <w:t>12</w:t>
      </w:r>
      <w:r w:rsidR="00C61235" w:rsidRPr="002957A5">
        <w:rPr>
          <w:i/>
          <w:sz w:val="18"/>
          <w:szCs w:val="18"/>
        </w:rPr>
        <w:t>/202</w:t>
      </w:r>
      <w:r w:rsidR="00EF0AF9">
        <w:rPr>
          <w:i/>
          <w:sz w:val="18"/>
          <w:szCs w:val="18"/>
        </w:rPr>
        <w:t>4</w:t>
      </w:r>
    </w:p>
    <w:sectPr w:rsidR="00B40201" w:rsidSect="00AA2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C2FC" w14:textId="77777777" w:rsidR="001A2457" w:rsidRDefault="001A2457" w:rsidP="00F476DB">
      <w:pPr>
        <w:spacing w:after="0" w:line="240" w:lineRule="auto"/>
      </w:pPr>
      <w:r>
        <w:separator/>
      </w:r>
    </w:p>
  </w:endnote>
  <w:endnote w:type="continuationSeparator" w:id="0">
    <w:p w14:paraId="5DA509C4" w14:textId="77777777" w:rsidR="001A2457" w:rsidRDefault="001A2457" w:rsidP="00F4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7D97" w14:textId="77777777" w:rsidR="001A2457" w:rsidRDefault="001A2457" w:rsidP="00F476DB">
      <w:pPr>
        <w:spacing w:after="0" w:line="240" w:lineRule="auto"/>
      </w:pPr>
      <w:r>
        <w:separator/>
      </w:r>
    </w:p>
  </w:footnote>
  <w:footnote w:type="continuationSeparator" w:id="0">
    <w:p w14:paraId="34C71DCD" w14:textId="77777777" w:rsidR="001A2457" w:rsidRDefault="001A2457" w:rsidP="00F4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0A54"/>
    <w:multiLevelType w:val="multilevel"/>
    <w:tmpl w:val="D4A0B2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F484A"/>
    <w:multiLevelType w:val="hybridMultilevel"/>
    <w:tmpl w:val="EB86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08FB"/>
    <w:multiLevelType w:val="hybridMultilevel"/>
    <w:tmpl w:val="78D6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80709"/>
    <w:multiLevelType w:val="hybridMultilevel"/>
    <w:tmpl w:val="206E8C32"/>
    <w:lvl w:ilvl="0" w:tplc="5D5ACD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3F2E"/>
    <w:multiLevelType w:val="hybridMultilevel"/>
    <w:tmpl w:val="0A222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085BC0"/>
    <w:multiLevelType w:val="hybridMultilevel"/>
    <w:tmpl w:val="821258C0"/>
    <w:lvl w:ilvl="0" w:tplc="4B961CC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96A7C"/>
    <w:multiLevelType w:val="hybridMultilevel"/>
    <w:tmpl w:val="BA46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1C50"/>
    <w:multiLevelType w:val="hybridMultilevel"/>
    <w:tmpl w:val="D9985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F5D55"/>
    <w:multiLevelType w:val="hybridMultilevel"/>
    <w:tmpl w:val="D182F568"/>
    <w:lvl w:ilvl="0" w:tplc="0D5A7E94">
      <w:start w:val="1"/>
      <w:numFmt w:val="decimal"/>
      <w:lvlText w:val="%1)"/>
      <w:lvlJc w:val="left"/>
      <w:pPr>
        <w:ind w:left="63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11B3"/>
    <w:multiLevelType w:val="hybridMultilevel"/>
    <w:tmpl w:val="B40CB9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44983148">
    <w:abstractNumId w:val="1"/>
  </w:num>
  <w:num w:numId="2" w16cid:durableId="1990554922">
    <w:abstractNumId w:val="4"/>
  </w:num>
  <w:num w:numId="3" w16cid:durableId="623969683">
    <w:abstractNumId w:val="6"/>
  </w:num>
  <w:num w:numId="4" w16cid:durableId="2123180888">
    <w:abstractNumId w:val="5"/>
  </w:num>
  <w:num w:numId="5" w16cid:durableId="1817800603">
    <w:abstractNumId w:val="3"/>
  </w:num>
  <w:num w:numId="6" w16cid:durableId="1330446499">
    <w:abstractNumId w:val="8"/>
  </w:num>
  <w:num w:numId="7" w16cid:durableId="1562011908">
    <w:abstractNumId w:val="2"/>
  </w:num>
  <w:num w:numId="8" w16cid:durableId="514999207">
    <w:abstractNumId w:val="0"/>
  </w:num>
  <w:num w:numId="9" w16cid:durableId="1131483621">
    <w:abstractNumId w:val="9"/>
  </w:num>
  <w:num w:numId="10" w16cid:durableId="1388214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3"/>
    <w:rsid w:val="000212B2"/>
    <w:rsid w:val="000A6A75"/>
    <w:rsid w:val="000B1428"/>
    <w:rsid w:val="000B4E7D"/>
    <w:rsid w:val="000C5C71"/>
    <w:rsid w:val="001007DB"/>
    <w:rsid w:val="0010173F"/>
    <w:rsid w:val="00106378"/>
    <w:rsid w:val="001137FB"/>
    <w:rsid w:val="00132810"/>
    <w:rsid w:val="00136148"/>
    <w:rsid w:val="00155DC2"/>
    <w:rsid w:val="00162352"/>
    <w:rsid w:val="001639F6"/>
    <w:rsid w:val="0017179D"/>
    <w:rsid w:val="00182B0B"/>
    <w:rsid w:val="00196B22"/>
    <w:rsid w:val="001A12D1"/>
    <w:rsid w:val="001A2457"/>
    <w:rsid w:val="001A577E"/>
    <w:rsid w:val="001B24E4"/>
    <w:rsid w:val="001C3478"/>
    <w:rsid w:val="001D105A"/>
    <w:rsid w:val="001F614D"/>
    <w:rsid w:val="001F6BA8"/>
    <w:rsid w:val="0022346B"/>
    <w:rsid w:val="002261EB"/>
    <w:rsid w:val="00247BD0"/>
    <w:rsid w:val="00255735"/>
    <w:rsid w:val="00257C0D"/>
    <w:rsid w:val="00262308"/>
    <w:rsid w:val="002751EB"/>
    <w:rsid w:val="0028508E"/>
    <w:rsid w:val="002957A5"/>
    <w:rsid w:val="002B5D12"/>
    <w:rsid w:val="002E271B"/>
    <w:rsid w:val="00320F16"/>
    <w:rsid w:val="00352B34"/>
    <w:rsid w:val="00387475"/>
    <w:rsid w:val="003A0EDD"/>
    <w:rsid w:val="003B10DE"/>
    <w:rsid w:val="003C668F"/>
    <w:rsid w:val="003E10A3"/>
    <w:rsid w:val="003E4400"/>
    <w:rsid w:val="003E7846"/>
    <w:rsid w:val="003F0CF3"/>
    <w:rsid w:val="004029A7"/>
    <w:rsid w:val="004067A4"/>
    <w:rsid w:val="00420259"/>
    <w:rsid w:val="00436D24"/>
    <w:rsid w:val="00442A39"/>
    <w:rsid w:val="004627E8"/>
    <w:rsid w:val="00492AFD"/>
    <w:rsid w:val="004B3246"/>
    <w:rsid w:val="004C6E20"/>
    <w:rsid w:val="004F4525"/>
    <w:rsid w:val="00502EFC"/>
    <w:rsid w:val="00536045"/>
    <w:rsid w:val="005546EC"/>
    <w:rsid w:val="00555F44"/>
    <w:rsid w:val="00577F3B"/>
    <w:rsid w:val="00591B4D"/>
    <w:rsid w:val="00595768"/>
    <w:rsid w:val="005A42AB"/>
    <w:rsid w:val="005B6BFB"/>
    <w:rsid w:val="00614480"/>
    <w:rsid w:val="006302BB"/>
    <w:rsid w:val="00631C9C"/>
    <w:rsid w:val="006412C4"/>
    <w:rsid w:val="00643706"/>
    <w:rsid w:val="00644B24"/>
    <w:rsid w:val="006475AD"/>
    <w:rsid w:val="00662675"/>
    <w:rsid w:val="00671716"/>
    <w:rsid w:val="00677702"/>
    <w:rsid w:val="0068250A"/>
    <w:rsid w:val="006A1542"/>
    <w:rsid w:val="006A5C75"/>
    <w:rsid w:val="006D7434"/>
    <w:rsid w:val="006E536B"/>
    <w:rsid w:val="006E54F3"/>
    <w:rsid w:val="007022DA"/>
    <w:rsid w:val="00716B46"/>
    <w:rsid w:val="00734311"/>
    <w:rsid w:val="00741C40"/>
    <w:rsid w:val="0074302E"/>
    <w:rsid w:val="00753654"/>
    <w:rsid w:val="00755FF0"/>
    <w:rsid w:val="0075633F"/>
    <w:rsid w:val="00757882"/>
    <w:rsid w:val="00772370"/>
    <w:rsid w:val="007A671B"/>
    <w:rsid w:val="007B2826"/>
    <w:rsid w:val="007D0656"/>
    <w:rsid w:val="007D7DDB"/>
    <w:rsid w:val="008018E4"/>
    <w:rsid w:val="00823627"/>
    <w:rsid w:val="00832343"/>
    <w:rsid w:val="008444AE"/>
    <w:rsid w:val="0085390D"/>
    <w:rsid w:val="00855788"/>
    <w:rsid w:val="00861621"/>
    <w:rsid w:val="00885695"/>
    <w:rsid w:val="008B3A79"/>
    <w:rsid w:val="008B40B2"/>
    <w:rsid w:val="008D5A79"/>
    <w:rsid w:val="00901E82"/>
    <w:rsid w:val="00927B6B"/>
    <w:rsid w:val="00952D09"/>
    <w:rsid w:val="0097104D"/>
    <w:rsid w:val="009B6040"/>
    <w:rsid w:val="009C1015"/>
    <w:rsid w:val="009C3815"/>
    <w:rsid w:val="009D2756"/>
    <w:rsid w:val="009E344D"/>
    <w:rsid w:val="00A0202E"/>
    <w:rsid w:val="00A06E16"/>
    <w:rsid w:val="00A13A62"/>
    <w:rsid w:val="00A20192"/>
    <w:rsid w:val="00A40172"/>
    <w:rsid w:val="00A70F7F"/>
    <w:rsid w:val="00A85197"/>
    <w:rsid w:val="00A86343"/>
    <w:rsid w:val="00A95C1D"/>
    <w:rsid w:val="00AA168D"/>
    <w:rsid w:val="00AA214C"/>
    <w:rsid w:val="00AA5F87"/>
    <w:rsid w:val="00AB3741"/>
    <w:rsid w:val="00AD455D"/>
    <w:rsid w:val="00AE1C0E"/>
    <w:rsid w:val="00AF1C8F"/>
    <w:rsid w:val="00AF4408"/>
    <w:rsid w:val="00AF7126"/>
    <w:rsid w:val="00B00759"/>
    <w:rsid w:val="00B01ABD"/>
    <w:rsid w:val="00B12E13"/>
    <w:rsid w:val="00B304F9"/>
    <w:rsid w:val="00B40201"/>
    <w:rsid w:val="00B44FF0"/>
    <w:rsid w:val="00B50178"/>
    <w:rsid w:val="00B91876"/>
    <w:rsid w:val="00BA5CC2"/>
    <w:rsid w:val="00BC563A"/>
    <w:rsid w:val="00BE5433"/>
    <w:rsid w:val="00C11837"/>
    <w:rsid w:val="00C25549"/>
    <w:rsid w:val="00C50A8E"/>
    <w:rsid w:val="00C52662"/>
    <w:rsid w:val="00C61235"/>
    <w:rsid w:val="00C64262"/>
    <w:rsid w:val="00C658FA"/>
    <w:rsid w:val="00CA2614"/>
    <w:rsid w:val="00CC003F"/>
    <w:rsid w:val="00CE34A6"/>
    <w:rsid w:val="00CF04F0"/>
    <w:rsid w:val="00D01CCF"/>
    <w:rsid w:val="00D2292D"/>
    <w:rsid w:val="00D33064"/>
    <w:rsid w:val="00D40AB6"/>
    <w:rsid w:val="00D5401D"/>
    <w:rsid w:val="00D636A6"/>
    <w:rsid w:val="00D66211"/>
    <w:rsid w:val="00D94CD5"/>
    <w:rsid w:val="00DB2B99"/>
    <w:rsid w:val="00E02710"/>
    <w:rsid w:val="00E70195"/>
    <w:rsid w:val="00E70B99"/>
    <w:rsid w:val="00E808B3"/>
    <w:rsid w:val="00E836A3"/>
    <w:rsid w:val="00E91625"/>
    <w:rsid w:val="00E92542"/>
    <w:rsid w:val="00EA4CF7"/>
    <w:rsid w:val="00EB1E87"/>
    <w:rsid w:val="00EB32E9"/>
    <w:rsid w:val="00EC11CE"/>
    <w:rsid w:val="00EE614B"/>
    <w:rsid w:val="00EF08F4"/>
    <w:rsid w:val="00EF0AF9"/>
    <w:rsid w:val="00EF27D9"/>
    <w:rsid w:val="00EF7465"/>
    <w:rsid w:val="00F050A6"/>
    <w:rsid w:val="00F13665"/>
    <w:rsid w:val="00F145CC"/>
    <w:rsid w:val="00F173EA"/>
    <w:rsid w:val="00F24DD8"/>
    <w:rsid w:val="00F262B7"/>
    <w:rsid w:val="00F2796C"/>
    <w:rsid w:val="00F476DB"/>
    <w:rsid w:val="00F66DAD"/>
    <w:rsid w:val="00F75C18"/>
    <w:rsid w:val="00F92C68"/>
    <w:rsid w:val="00FA0F6B"/>
    <w:rsid w:val="00FC04DB"/>
    <w:rsid w:val="00FC08CE"/>
    <w:rsid w:val="00FD53AA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A5ED3"/>
  <w15:chartTrackingRefBased/>
  <w15:docId w15:val="{9CF0DA02-7D4A-4AB7-A514-71F7037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0A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E54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DB"/>
  </w:style>
  <w:style w:type="paragraph" w:styleId="Footer">
    <w:name w:val="footer"/>
    <w:basedOn w:val="Normal"/>
    <w:link w:val="FooterChar"/>
    <w:uiPriority w:val="99"/>
    <w:unhideWhenUsed/>
    <w:rsid w:val="00F4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DB"/>
  </w:style>
  <w:style w:type="character" w:styleId="Hyperlink">
    <w:name w:val="Hyperlink"/>
    <w:basedOn w:val="DefaultParagraphFont"/>
    <w:uiPriority w:val="99"/>
    <w:unhideWhenUsed/>
    <w:rsid w:val="003B10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0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0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A965-3BB5-4C42-B4D3-49EE586A27AC}"/>
      </w:docPartPr>
      <w:docPartBody>
        <w:p w:rsidR="00D510DE" w:rsidRDefault="00D63B2F">
          <w:r w:rsidRPr="0058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513E-26A4-4D15-891E-9AD0D27B8CE6}"/>
      </w:docPartPr>
      <w:docPartBody>
        <w:p w:rsidR="00FF0719" w:rsidRDefault="00DD1F70">
          <w:r w:rsidRPr="00BB66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2DAB1BE3C640458D6350EA2D0F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503-2200-42F3-9F9C-65662AEF4D60}"/>
      </w:docPartPr>
      <w:docPartBody>
        <w:p w:rsidR="007B42AD" w:rsidRDefault="009C36BB" w:rsidP="009C36BB">
          <w:pPr>
            <w:pStyle w:val="832DAB1BE3C640458D6350EA2D0FD34E"/>
          </w:pPr>
          <w:r w:rsidRPr="0058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554E4D6D14070AFAB02C06516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E128-A31E-4524-B116-F05401303466}"/>
      </w:docPartPr>
      <w:docPartBody>
        <w:p w:rsidR="00823D93" w:rsidRDefault="00AF607F" w:rsidP="00AF607F">
          <w:pPr>
            <w:pStyle w:val="1D6554E4D6D14070AFAB02C06516D3F8"/>
          </w:pPr>
          <w:r w:rsidRPr="00BB66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2F"/>
    <w:rsid w:val="00076BA6"/>
    <w:rsid w:val="000B1E35"/>
    <w:rsid w:val="00135FC2"/>
    <w:rsid w:val="00211E0C"/>
    <w:rsid w:val="00216181"/>
    <w:rsid w:val="00235E18"/>
    <w:rsid w:val="00310FC2"/>
    <w:rsid w:val="003A66C0"/>
    <w:rsid w:val="00422B84"/>
    <w:rsid w:val="00497979"/>
    <w:rsid w:val="004E0310"/>
    <w:rsid w:val="005754EC"/>
    <w:rsid w:val="0059135A"/>
    <w:rsid w:val="00605631"/>
    <w:rsid w:val="00610709"/>
    <w:rsid w:val="007022DA"/>
    <w:rsid w:val="007456F0"/>
    <w:rsid w:val="0077759D"/>
    <w:rsid w:val="007B42AD"/>
    <w:rsid w:val="00823D93"/>
    <w:rsid w:val="008C2683"/>
    <w:rsid w:val="008F260D"/>
    <w:rsid w:val="00964374"/>
    <w:rsid w:val="009C2592"/>
    <w:rsid w:val="009C36BB"/>
    <w:rsid w:val="00A2000A"/>
    <w:rsid w:val="00A64778"/>
    <w:rsid w:val="00AD7ABC"/>
    <w:rsid w:val="00AF607F"/>
    <w:rsid w:val="00B22FA2"/>
    <w:rsid w:val="00B70968"/>
    <w:rsid w:val="00C37B7F"/>
    <w:rsid w:val="00D41DE5"/>
    <w:rsid w:val="00D510DE"/>
    <w:rsid w:val="00D63B2F"/>
    <w:rsid w:val="00DD1F70"/>
    <w:rsid w:val="00E95390"/>
    <w:rsid w:val="00F75C18"/>
    <w:rsid w:val="00FE729F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07F"/>
    <w:rPr>
      <w:color w:val="808080"/>
    </w:rPr>
  </w:style>
  <w:style w:type="paragraph" w:customStyle="1" w:styleId="832DAB1BE3C640458D6350EA2D0FD34E">
    <w:name w:val="832DAB1BE3C640458D6350EA2D0FD34E"/>
    <w:rsid w:val="009C36BB"/>
  </w:style>
  <w:style w:type="paragraph" w:customStyle="1" w:styleId="1D6554E4D6D14070AFAB02C06516D3F8">
    <w:name w:val="1D6554E4D6D14070AFAB02C06516D3F8"/>
    <w:rsid w:val="00AF6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F36D-C55C-4052-A566-89003ADE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Ricker, Ellen</dc:creator>
  <cp:keywords/>
  <dc:description/>
  <cp:lastModifiedBy>Baxter, Brian</cp:lastModifiedBy>
  <cp:revision>3</cp:revision>
  <dcterms:created xsi:type="dcterms:W3CDTF">2024-12-30T17:00:00Z</dcterms:created>
  <dcterms:modified xsi:type="dcterms:W3CDTF">2025-02-18T15:44:00Z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ae1b6bf52c44671dbeef48288a1348a87b30279e69434d925a4486fa6ed53dba</vt:lpwstr>
  </property>
</Properties>
</file>