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4AD12" w14:textId="77777777" w:rsidR="00FC3012" w:rsidRDefault="00FC3012" w:rsidP="00FC3012">
      <w:pPr>
        <w:pStyle w:val="Default"/>
      </w:pPr>
    </w:p>
    <w:p w14:paraId="17505F16" w14:textId="77777777" w:rsidR="00FC3012" w:rsidRPr="00526B7F" w:rsidRDefault="00FC3012" w:rsidP="00FC3012">
      <w:pPr>
        <w:pStyle w:val="Default"/>
        <w:rPr>
          <w:b/>
        </w:rPr>
      </w:pPr>
      <w:r w:rsidRPr="00526B7F">
        <w:rPr>
          <w:b/>
        </w:rPr>
        <w:t>[insert date]</w:t>
      </w:r>
    </w:p>
    <w:p w14:paraId="015C96C7" w14:textId="77777777" w:rsidR="00FC3012" w:rsidRPr="00526B7F" w:rsidRDefault="00FC3012" w:rsidP="00FC3012">
      <w:pPr>
        <w:pStyle w:val="Default"/>
        <w:rPr>
          <w:sz w:val="23"/>
          <w:szCs w:val="23"/>
        </w:rPr>
      </w:pPr>
    </w:p>
    <w:p w14:paraId="58110438" w14:textId="77777777" w:rsidR="00FC3012" w:rsidRPr="00526B7F" w:rsidRDefault="00FC3012" w:rsidP="00FC3012">
      <w:pPr>
        <w:pStyle w:val="Default"/>
        <w:rPr>
          <w:sz w:val="23"/>
          <w:szCs w:val="23"/>
        </w:rPr>
      </w:pPr>
      <w:r w:rsidRPr="00526B7F">
        <w:rPr>
          <w:sz w:val="23"/>
          <w:szCs w:val="23"/>
        </w:rPr>
        <w:t xml:space="preserve">As the </w:t>
      </w:r>
      <w:r w:rsidRPr="00526B7F">
        <w:rPr>
          <w:b/>
          <w:sz w:val="23"/>
          <w:szCs w:val="23"/>
        </w:rPr>
        <w:t>[Department Chair/Division Head]</w:t>
      </w:r>
      <w:r w:rsidRPr="00526B7F">
        <w:rPr>
          <w:sz w:val="23"/>
          <w:szCs w:val="23"/>
        </w:rPr>
        <w:t xml:space="preserve"> in the </w:t>
      </w:r>
      <w:r w:rsidRPr="00526B7F">
        <w:rPr>
          <w:b/>
          <w:sz w:val="23"/>
          <w:szCs w:val="23"/>
        </w:rPr>
        <w:t>[insert program]</w:t>
      </w:r>
      <w:r w:rsidRPr="00526B7F">
        <w:rPr>
          <w:sz w:val="23"/>
          <w:szCs w:val="23"/>
        </w:rPr>
        <w:t xml:space="preserve">, and the supervisor for </w:t>
      </w:r>
      <w:r w:rsidRPr="00526B7F">
        <w:rPr>
          <w:b/>
          <w:sz w:val="23"/>
          <w:szCs w:val="23"/>
        </w:rPr>
        <w:t>[TSP applicant name]</w:t>
      </w:r>
      <w:r w:rsidRPr="00526B7F">
        <w:rPr>
          <w:sz w:val="23"/>
          <w:szCs w:val="23"/>
        </w:rPr>
        <w:t xml:space="preserve">, I understand that the Teaching Scholars Program is a selective faculty development opportunity to enhance knowledge and skills and develop future leaders in medical/healthcare education with a focus on educational scholarship and curriculum development. </w:t>
      </w:r>
    </w:p>
    <w:p w14:paraId="1FDBAD77" w14:textId="77777777" w:rsidR="00FC3012" w:rsidRPr="00526B7F" w:rsidRDefault="00FC3012" w:rsidP="00FC3012">
      <w:pPr>
        <w:pStyle w:val="Default"/>
        <w:rPr>
          <w:sz w:val="23"/>
          <w:szCs w:val="23"/>
        </w:rPr>
      </w:pPr>
    </w:p>
    <w:p w14:paraId="499A7A5B" w14:textId="77777777" w:rsidR="00FC3012" w:rsidRPr="00526B7F" w:rsidRDefault="00FC3012" w:rsidP="00FC3012">
      <w:pPr>
        <w:pStyle w:val="Default"/>
        <w:rPr>
          <w:sz w:val="23"/>
          <w:szCs w:val="23"/>
        </w:rPr>
      </w:pPr>
      <w:r w:rsidRPr="00526B7F">
        <w:rPr>
          <w:sz w:val="23"/>
          <w:szCs w:val="23"/>
        </w:rPr>
        <w:t xml:space="preserve">This 18 month certificate program culminates in the development of an education research project or a curriculum development project. </w:t>
      </w:r>
    </w:p>
    <w:p w14:paraId="4654E3E1" w14:textId="77777777" w:rsidR="00FC3012" w:rsidRPr="00526B7F" w:rsidRDefault="00FC3012" w:rsidP="00FC30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6B7F">
        <w:rPr>
          <w:rFonts w:ascii="Times New Roman" w:eastAsia="Times New Roman" w:hAnsi="Times New Roman" w:cs="Times New Roman"/>
          <w:sz w:val="24"/>
          <w:szCs w:val="24"/>
        </w:rPr>
        <w:t>The program consists of several core elements:</w:t>
      </w:r>
    </w:p>
    <w:p w14:paraId="41B6FB04" w14:textId="77777777" w:rsidR="00FC3012" w:rsidRPr="00526B7F" w:rsidRDefault="00FC3012" w:rsidP="00FC301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6B7F">
        <w:rPr>
          <w:rFonts w:ascii="Times New Roman" w:eastAsia="Times New Roman" w:hAnsi="Times New Roman" w:cs="Times New Roman"/>
          <w:sz w:val="24"/>
          <w:szCs w:val="24"/>
        </w:rPr>
        <w:t>Afternoon Seminar Series (occurs throughout the academic year &amp; may meet at least twice a month)</w:t>
      </w:r>
    </w:p>
    <w:p w14:paraId="23C89ED9" w14:textId="77777777" w:rsidR="00FC3012" w:rsidRPr="00526B7F" w:rsidRDefault="00FC3012" w:rsidP="00FC301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6B7F">
        <w:rPr>
          <w:rFonts w:ascii="Times New Roman" w:eastAsia="Times New Roman" w:hAnsi="Times New Roman" w:cs="Times New Roman"/>
          <w:sz w:val="24"/>
          <w:szCs w:val="24"/>
        </w:rPr>
        <w:t>Curriculum Development Project</w:t>
      </w:r>
    </w:p>
    <w:p w14:paraId="6282AEDD" w14:textId="77777777" w:rsidR="00FC3012" w:rsidRPr="00526B7F" w:rsidRDefault="00FC3012" w:rsidP="00FC301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6B7F">
        <w:rPr>
          <w:rFonts w:ascii="Times New Roman" w:eastAsia="Times New Roman" w:hAnsi="Times New Roman" w:cs="Times New Roman"/>
          <w:sz w:val="24"/>
          <w:szCs w:val="24"/>
        </w:rPr>
        <w:t>Education Scholarship Project</w:t>
      </w:r>
    </w:p>
    <w:p w14:paraId="4A7B51CA" w14:textId="77777777" w:rsidR="00FC3012" w:rsidRPr="00526B7F" w:rsidRDefault="00FC3012" w:rsidP="00FC301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6B7F">
        <w:rPr>
          <w:rFonts w:ascii="Times New Roman" w:eastAsia="Times New Roman" w:hAnsi="Times New Roman" w:cs="Times New Roman"/>
          <w:sz w:val="24"/>
          <w:szCs w:val="24"/>
        </w:rPr>
        <w:t>Faculty Mentorship and Guidance</w:t>
      </w:r>
    </w:p>
    <w:p w14:paraId="77FD95BC" w14:textId="58F36CC9" w:rsidR="00FC3012" w:rsidRPr="00526B7F" w:rsidRDefault="00FC3012" w:rsidP="00FC3012">
      <w:pPr>
        <w:pStyle w:val="Default"/>
        <w:rPr>
          <w:sz w:val="23"/>
          <w:szCs w:val="23"/>
        </w:rPr>
      </w:pPr>
      <w:r w:rsidRPr="00526B7F">
        <w:rPr>
          <w:sz w:val="23"/>
          <w:szCs w:val="23"/>
        </w:rPr>
        <w:t xml:space="preserve">I agree to commit .10 (10%) FTE of </w:t>
      </w:r>
      <w:r w:rsidRPr="00526B7F">
        <w:rPr>
          <w:b/>
          <w:sz w:val="23"/>
          <w:szCs w:val="23"/>
        </w:rPr>
        <w:t>[TPS applicant]</w:t>
      </w:r>
      <w:r w:rsidRPr="00526B7F">
        <w:rPr>
          <w:sz w:val="23"/>
          <w:szCs w:val="23"/>
        </w:rPr>
        <w:t>’s time from September 14, 202</w:t>
      </w:r>
      <w:r w:rsidR="000E3C28">
        <w:rPr>
          <w:sz w:val="23"/>
          <w:szCs w:val="23"/>
        </w:rPr>
        <w:t>2</w:t>
      </w:r>
      <w:r w:rsidRPr="00526B7F">
        <w:rPr>
          <w:sz w:val="23"/>
          <w:szCs w:val="23"/>
        </w:rPr>
        <w:t xml:space="preserve"> through March 15, 202</w:t>
      </w:r>
      <w:r w:rsidR="000E3C28">
        <w:rPr>
          <w:sz w:val="23"/>
          <w:szCs w:val="23"/>
        </w:rPr>
        <w:t>4</w:t>
      </w:r>
      <w:r w:rsidRPr="00526B7F">
        <w:rPr>
          <w:sz w:val="23"/>
          <w:szCs w:val="23"/>
        </w:rPr>
        <w:t xml:space="preserve"> to their participation in the Teaching Scholars Program. This commitment includes an understanding and agreement that during this time period, </w:t>
      </w:r>
      <w:r w:rsidRPr="00526B7F">
        <w:rPr>
          <w:b/>
          <w:sz w:val="23"/>
          <w:szCs w:val="23"/>
        </w:rPr>
        <w:t xml:space="preserve">[TPS applicant] </w:t>
      </w:r>
      <w:r w:rsidRPr="00526B7F">
        <w:rPr>
          <w:sz w:val="23"/>
          <w:szCs w:val="23"/>
        </w:rPr>
        <w:t xml:space="preserve">will not be available to our department/program for any clinical services, meetings, or other regularly scheduled activities. I understand that there may be a need for </w:t>
      </w:r>
      <w:r w:rsidRPr="00526B7F">
        <w:rPr>
          <w:b/>
          <w:sz w:val="23"/>
          <w:szCs w:val="23"/>
        </w:rPr>
        <w:t xml:space="preserve">[TPS applicant] </w:t>
      </w:r>
      <w:r w:rsidRPr="00526B7F">
        <w:rPr>
          <w:sz w:val="23"/>
          <w:szCs w:val="23"/>
        </w:rPr>
        <w:t xml:space="preserve">to be available at other days/times on occasion for additional learning opportunities through TSP and the Academy of Medical Educators. I will facilitate </w:t>
      </w:r>
      <w:r w:rsidRPr="00526B7F">
        <w:rPr>
          <w:b/>
          <w:sz w:val="23"/>
          <w:szCs w:val="23"/>
        </w:rPr>
        <w:t>[TPS applicant]</w:t>
      </w:r>
      <w:r w:rsidRPr="00526B7F">
        <w:rPr>
          <w:sz w:val="23"/>
          <w:szCs w:val="23"/>
        </w:rPr>
        <w:t xml:space="preserve">’s involvement in these opportunities as much as possible, and I will offer guidance and support for their work directly or indirectly throughout this experience. </w:t>
      </w:r>
    </w:p>
    <w:p w14:paraId="566647F4" w14:textId="76DFAC4B" w:rsidR="00FC3012" w:rsidRPr="00526B7F" w:rsidRDefault="00FC3012" w:rsidP="00FC3012">
      <w:pPr>
        <w:pStyle w:val="Default"/>
        <w:rPr>
          <w:sz w:val="23"/>
          <w:szCs w:val="23"/>
        </w:rPr>
      </w:pPr>
      <w:r w:rsidRPr="00526B7F">
        <w:rPr>
          <w:sz w:val="23"/>
          <w:szCs w:val="23"/>
        </w:rPr>
        <w:t xml:space="preserve">I understand that </w:t>
      </w:r>
      <w:r w:rsidRPr="00526B7F">
        <w:rPr>
          <w:b/>
          <w:sz w:val="23"/>
          <w:szCs w:val="23"/>
        </w:rPr>
        <w:t>[TPS applicant]</w:t>
      </w:r>
      <w:r w:rsidRPr="00526B7F">
        <w:rPr>
          <w:sz w:val="23"/>
          <w:szCs w:val="23"/>
        </w:rPr>
        <w:t xml:space="preserve"> will be informed of their selection for TSP on, or about, March 26</w:t>
      </w:r>
      <w:r w:rsidRPr="00526B7F">
        <w:rPr>
          <w:sz w:val="23"/>
          <w:szCs w:val="23"/>
          <w:vertAlign w:val="superscript"/>
        </w:rPr>
        <w:t>th</w:t>
      </w:r>
      <w:r w:rsidRPr="00526B7F">
        <w:rPr>
          <w:sz w:val="23"/>
          <w:szCs w:val="23"/>
        </w:rPr>
        <w:t>, 202</w:t>
      </w:r>
      <w:r w:rsidR="000E3C28">
        <w:rPr>
          <w:sz w:val="23"/>
          <w:szCs w:val="23"/>
        </w:rPr>
        <w:t>2</w:t>
      </w:r>
      <w:r w:rsidRPr="00526B7F">
        <w:rPr>
          <w:sz w:val="23"/>
          <w:szCs w:val="23"/>
        </w:rPr>
        <w:t xml:space="preserve"> for the program beginning September 14, 202</w:t>
      </w:r>
      <w:r w:rsidR="000E3C28">
        <w:rPr>
          <w:sz w:val="23"/>
          <w:szCs w:val="23"/>
        </w:rPr>
        <w:t>2</w:t>
      </w:r>
      <w:r w:rsidRPr="00526B7F">
        <w:rPr>
          <w:sz w:val="23"/>
          <w:szCs w:val="23"/>
        </w:rPr>
        <w:t xml:space="preserve"> and culminating in March 202</w:t>
      </w:r>
      <w:r w:rsidR="000E3C28">
        <w:rPr>
          <w:sz w:val="23"/>
          <w:szCs w:val="23"/>
        </w:rPr>
        <w:t>4</w:t>
      </w:r>
      <w:r w:rsidRPr="00526B7F">
        <w:rPr>
          <w:sz w:val="23"/>
          <w:szCs w:val="23"/>
        </w:rPr>
        <w:t xml:space="preserve">. </w:t>
      </w:r>
    </w:p>
    <w:p w14:paraId="2CE342D2" w14:textId="77777777" w:rsidR="00FC3012" w:rsidRPr="00526B7F" w:rsidRDefault="00FC3012" w:rsidP="00FC3012">
      <w:pPr>
        <w:pStyle w:val="Default"/>
        <w:rPr>
          <w:sz w:val="23"/>
          <w:szCs w:val="23"/>
        </w:rPr>
      </w:pPr>
    </w:p>
    <w:p w14:paraId="25872A56" w14:textId="77777777" w:rsidR="00FC3012" w:rsidRPr="00526B7F" w:rsidRDefault="00FC3012" w:rsidP="00FC3012">
      <w:pPr>
        <w:pStyle w:val="Default"/>
        <w:rPr>
          <w:sz w:val="23"/>
          <w:szCs w:val="23"/>
        </w:rPr>
      </w:pPr>
      <w:r w:rsidRPr="00526B7F">
        <w:rPr>
          <w:sz w:val="23"/>
          <w:szCs w:val="23"/>
        </w:rPr>
        <w:t xml:space="preserve">Sincerely, </w:t>
      </w:r>
    </w:p>
    <w:p w14:paraId="4D6FF9FC" w14:textId="77777777" w:rsidR="00FC3012" w:rsidRDefault="00FC3012" w:rsidP="00FC3012">
      <w:pPr>
        <w:pStyle w:val="Default"/>
        <w:rPr>
          <w:sz w:val="23"/>
          <w:szCs w:val="23"/>
        </w:rPr>
      </w:pPr>
      <w:r w:rsidRPr="00526B7F">
        <w:rPr>
          <w:b/>
          <w:bCs/>
          <w:sz w:val="23"/>
          <w:szCs w:val="23"/>
        </w:rPr>
        <w:t>[Insert signature]</w:t>
      </w:r>
      <w:r>
        <w:rPr>
          <w:b/>
          <w:bCs/>
          <w:sz w:val="23"/>
          <w:szCs w:val="23"/>
        </w:rPr>
        <w:t xml:space="preserve"> </w:t>
      </w:r>
    </w:p>
    <w:p w14:paraId="5BD62318" w14:textId="77777777" w:rsidR="00FC03EE" w:rsidRDefault="00FC03EE" w:rsidP="00FC3012"/>
    <w:sectPr w:rsidR="00FC03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1352F4"/>
    <w:multiLevelType w:val="multilevel"/>
    <w:tmpl w:val="5420E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012"/>
    <w:rsid w:val="000E3C28"/>
    <w:rsid w:val="00326E0C"/>
    <w:rsid w:val="00526B7F"/>
    <w:rsid w:val="00641585"/>
    <w:rsid w:val="00DE5375"/>
    <w:rsid w:val="00FC03EE"/>
    <w:rsid w:val="00FC3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AF5139"/>
  <w15:chartTrackingRefBased/>
  <w15:docId w15:val="{91C8C79E-1308-4669-8C6D-D82865CFB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C30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C3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26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 Denver | Anschutz Medical Campus</Company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McKay, Erin</dc:creator>
  <cp:keywords/>
  <dc:description/>
  <cp:lastModifiedBy>Twichell, Tonia</cp:lastModifiedBy>
  <cp:revision>2</cp:revision>
  <dcterms:created xsi:type="dcterms:W3CDTF">2022-01-20T21:51:00Z</dcterms:created>
  <dcterms:modified xsi:type="dcterms:W3CDTF">2022-01-20T21:51:00Z</dcterms:modified>
</cp:coreProperties>
</file>