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B37DF" w14:textId="77777777" w:rsidR="0009235C" w:rsidRPr="0009235C" w:rsidRDefault="0009235C" w:rsidP="0009235C">
      <w:pPr>
        <w:pStyle w:val="Heading2"/>
        <w:spacing w:before="0"/>
        <w:jc w:val="center"/>
        <w:rPr>
          <w:lang w:val="en-AU"/>
        </w:rPr>
      </w:pPr>
      <w:r w:rsidRPr="0009235C">
        <w:rPr>
          <w:lang w:val="en-AU"/>
        </w:rPr>
        <w:t>ADKAR Survey</w:t>
      </w:r>
    </w:p>
    <w:p w14:paraId="44EB43AC" w14:textId="7880FD10" w:rsidR="0009235C" w:rsidRPr="0009235C" w:rsidRDefault="0009235C" w:rsidP="002B4FD3">
      <w:pPr>
        <w:ind w:right="540"/>
        <w:jc w:val="both"/>
        <w:rPr>
          <w:b/>
          <w:lang w:val="en-AU"/>
        </w:rPr>
      </w:pPr>
      <w:r w:rsidRPr="0009235C">
        <w:rPr>
          <w:lang w:val="en-AU"/>
        </w:rPr>
        <w:t xml:space="preserve">While this is not an official ADKAR assessment, it can be a helpful place to start to understand potential barrier points and to begin guiding change management activities and actions that may support engagement in and adoption of change among people. This </w:t>
      </w:r>
      <w:r>
        <w:rPr>
          <w:lang w:val="en-AU"/>
        </w:rPr>
        <w:t xml:space="preserve">should be answered </w:t>
      </w:r>
      <w:r w:rsidRPr="0009235C">
        <w:rPr>
          <w:lang w:val="en-AU"/>
        </w:rPr>
        <w:t>individually</w:t>
      </w:r>
      <w:r>
        <w:rPr>
          <w:lang w:val="en-AU"/>
        </w:rPr>
        <w:t xml:space="preserve">, with members of impacted teams or organizations </w:t>
      </w:r>
      <w:r w:rsidRPr="0009235C">
        <w:rPr>
          <w:bCs/>
          <w:lang w:val="en-AU"/>
        </w:rPr>
        <w:t>responding to the statement below:</w:t>
      </w:r>
    </w:p>
    <w:p w14:paraId="108FF946" w14:textId="77777777" w:rsidR="0009235C" w:rsidRPr="0009235C" w:rsidRDefault="0009235C" w:rsidP="0009235C">
      <w:pPr>
        <w:rPr>
          <w:sz w:val="22"/>
          <w:szCs w:val="22"/>
          <w:lang w:val="en-AU"/>
        </w:rPr>
      </w:pPr>
    </w:p>
    <w:tbl>
      <w:tblPr>
        <w:tblStyle w:val="MediumShading1"/>
        <w:tblW w:w="9620" w:type="dxa"/>
        <w:tblLook w:val="0420" w:firstRow="1" w:lastRow="0" w:firstColumn="0" w:lastColumn="0" w:noHBand="0" w:noVBand="1"/>
      </w:tblPr>
      <w:tblGrid>
        <w:gridCol w:w="8600"/>
        <w:gridCol w:w="540"/>
        <w:gridCol w:w="480"/>
      </w:tblGrid>
      <w:tr w:rsidR="0009235C" w:rsidRPr="0009235C" w14:paraId="1A985E00" w14:textId="77777777" w:rsidTr="002B4F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9"/>
        </w:trPr>
        <w:tc>
          <w:tcPr>
            <w:tcW w:w="8630" w:type="dxa"/>
            <w:tcBorders>
              <w:bottom w:val="single" w:sz="4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7E5AB975" w14:textId="77777777" w:rsidR="0009235C" w:rsidRPr="0009235C" w:rsidRDefault="0009235C" w:rsidP="002B4FD3">
            <w:pPr>
              <w:rPr>
                <w:sz w:val="22"/>
                <w:szCs w:val="22"/>
                <w:lang w:val="en-AU"/>
              </w:rPr>
            </w:pPr>
            <w:r w:rsidRPr="0009235C">
              <w:rPr>
                <w:sz w:val="22"/>
                <w:szCs w:val="22"/>
                <w:lang w:val="en-AU"/>
              </w:rPr>
              <w:t>Awareness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7989C532" w14:textId="77777777" w:rsidR="0009235C" w:rsidRPr="0009235C" w:rsidRDefault="0009235C" w:rsidP="0009235C">
            <w:pPr>
              <w:rPr>
                <w:sz w:val="22"/>
                <w:szCs w:val="22"/>
                <w:lang w:val="en-AU"/>
              </w:rPr>
            </w:pPr>
            <w:r w:rsidRPr="0009235C">
              <w:rPr>
                <w:sz w:val="22"/>
                <w:szCs w:val="22"/>
                <w:lang w:val="en-AU"/>
              </w:rPr>
              <w:t>Yes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355F0D92" w14:textId="77777777" w:rsidR="0009235C" w:rsidRPr="0009235C" w:rsidRDefault="0009235C" w:rsidP="0009235C">
            <w:pPr>
              <w:rPr>
                <w:sz w:val="22"/>
                <w:szCs w:val="22"/>
                <w:lang w:val="en-AU"/>
              </w:rPr>
            </w:pPr>
            <w:r w:rsidRPr="0009235C">
              <w:rPr>
                <w:sz w:val="22"/>
                <w:szCs w:val="22"/>
                <w:lang w:val="en-AU"/>
              </w:rPr>
              <w:t>No</w:t>
            </w:r>
          </w:p>
        </w:tc>
      </w:tr>
      <w:tr w:rsidR="0009235C" w:rsidRPr="0009235C" w14:paraId="2294C8A5" w14:textId="77777777" w:rsidTr="002B4F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tcW w:w="8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25AF62C" w14:textId="152BF85C" w:rsidR="0009235C" w:rsidRPr="0009235C" w:rsidRDefault="0009235C" w:rsidP="002B4FD3">
            <w:pPr>
              <w:rPr>
                <w:sz w:val="22"/>
                <w:szCs w:val="22"/>
                <w:lang w:val="en-AU"/>
              </w:rPr>
            </w:pPr>
            <w:r w:rsidRPr="0009235C">
              <w:rPr>
                <w:sz w:val="22"/>
                <w:szCs w:val="22"/>
                <w:lang w:val="en-AU"/>
              </w:rPr>
              <w:t>I understand why [INSERT THE CHANGE] is happening</w:t>
            </w:r>
            <w:r w:rsidR="009E7E19">
              <w:rPr>
                <w:sz w:val="22"/>
                <w:szCs w:val="22"/>
                <w:lang w:val="en-AU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6A2DD76" w14:textId="77777777" w:rsidR="0009235C" w:rsidRPr="0009235C" w:rsidRDefault="0009235C" w:rsidP="0009235C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116CBCA" w14:textId="77777777" w:rsidR="0009235C" w:rsidRPr="0009235C" w:rsidRDefault="0009235C" w:rsidP="0009235C">
            <w:pPr>
              <w:rPr>
                <w:sz w:val="22"/>
                <w:szCs w:val="22"/>
                <w:lang w:val="en-AU"/>
              </w:rPr>
            </w:pPr>
          </w:p>
        </w:tc>
      </w:tr>
      <w:tr w:rsidR="0009235C" w:rsidRPr="0009235C" w14:paraId="07F45FF7" w14:textId="77777777" w:rsidTr="002B4F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9"/>
        </w:trPr>
        <w:tc>
          <w:tcPr>
            <w:tcW w:w="8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227A0" w14:textId="77777777" w:rsidR="0009235C" w:rsidRPr="0009235C" w:rsidRDefault="0009235C" w:rsidP="002B4FD3">
            <w:pPr>
              <w:rPr>
                <w:sz w:val="22"/>
                <w:szCs w:val="22"/>
                <w:lang w:val="en-AU"/>
              </w:rPr>
            </w:pPr>
            <w:r w:rsidRPr="0009235C">
              <w:rPr>
                <w:sz w:val="22"/>
                <w:szCs w:val="22"/>
                <w:lang w:val="en-AU"/>
              </w:rPr>
              <w:t>I understand the risk of not [INSERT THE CHANGE].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6FC1E" w14:textId="77777777" w:rsidR="0009235C" w:rsidRPr="0009235C" w:rsidRDefault="0009235C" w:rsidP="0009235C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2E050" w14:textId="77777777" w:rsidR="0009235C" w:rsidRPr="0009235C" w:rsidRDefault="0009235C" w:rsidP="0009235C">
            <w:pPr>
              <w:rPr>
                <w:sz w:val="22"/>
                <w:szCs w:val="22"/>
                <w:lang w:val="en-AU"/>
              </w:rPr>
            </w:pPr>
          </w:p>
        </w:tc>
      </w:tr>
      <w:tr w:rsidR="0009235C" w:rsidRPr="0009235C" w14:paraId="0CC568B4" w14:textId="77777777" w:rsidTr="002B4F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tcW w:w="8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51246CB" w14:textId="77777777" w:rsidR="0009235C" w:rsidRPr="0009235C" w:rsidRDefault="0009235C" w:rsidP="002B4FD3">
            <w:pPr>
              <w:rPr>
                <w:sz w:val="22"/>
                <w:szCs w:val="22"/>
                <w:lang w:val="en-AU"/>
              </w:rPr>
            </w:pPr>
            <w:r w:rsidRPr="0009235C">
              <w:rPr>
                <w:sz w:val="22"/>
                <w:szCs w:val="22"/>
                <w:lang w:val="en-AU"/>
              </w:rPr>
              <w:t>I understand the vision of [INSERT THE CHANGE].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932BF32" w14:textId="77777777" w:rsidR="0009235C" w:rsidRPr="0009235C" w:rsidRDefault="0009235C" w:rsidP="0009235C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ADDDF1E" w14:textId="77777777" w:rsidR="0009235C" w:rsidRPr="0009235C" w:rsidRDefault="0009235C" w:rsidP="0009235C">
            <w:pPr>
              <w:rPr>
                <w:sz w:val="22"/>
                <w:szCs w:val="22"/>
                <w:lang w:val="en-AU"/>
              </w:rPr>
            </w:pPr>
          </w:p>
        </w:tc>
      </w:tr>
      <w:tr w:rsidR="0009235C" w:rsidRPr="0009235C" w14:paraId="7E2EC9D5" w14:textId="77777777" w:rsidTr="002B4F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9"/>
        </w:trPr>
        <w:tc>
          <w:tcPr>
            <w:tcW w:w="8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E7CF6" w14:textId="77777777" w:rsidR="0009235C" w:rsidRPr="0009235C" w:rsidRDefault="0009235C" w:rsidP="002B4FD3">
            <w:pPr>
              <w:rPr>
                <w:sz w:val="22"/>
                <w:szCs w:val="22"/>
                <w:lang w:val="en-AU"/>
              </w:rPr>
            </w:pPr>
            <w:r w:rsidRPr="0009235C">
              <w:rPr>
                <w:sz w:val="22"/>
                <w:szCs w:val="22"/>
                <w:lang w:val="en-AU"/>
              </w:rPr>
              <w:t>I understand the (internal and external) triggers for [INSERT THIS CHANGE] happening now.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CAC5B" w14:textId="77777777" w:rsidR="0009235C" w:rsidRPr="0009235C" w:rsidRDefault="0009235C" w:rsidP="0009235C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CE15E" w14:textId="77777777" w:rsidR="0009235C" w:rsidRPr="0009235C" w:rsidRDefault="0009235C" w:rsidP="0009235C">
            <w:pPr>
              <w:rPr>
                <w:sz w:val="22"/>
                <w:szCs w:val="22"/>
                <w:lang w:val="en-AU"/>
              </w:rPr>
            </w:pPr>
          </w:p>
        </w:tc>
      </w:tr>
    </w:tbl>
    <w:p w14:paraId="6401E5CA" w14:textId="77777777" w:rsidR="0009235C" w:rsidRPr="002B4FD3" w:rsidRDefault="0009235C" w:rsidP="0009235C">
      <w:pPr>
        <w:rPr>
          <w:b/>
          <w:sz w:val="20"/>
          <w:szCs w:val="20"/>
        </w:rPr>
      </w:pPr>
    </w:p>
    <w:tbl>
      <w:tblPr>
        <w:tblStyle w:val="MediumShading1"/>
        <w:tblW w:w="9620" w:type="dxa"/>
        <w:tblLook w:val="0420" w:firstRow="1" w:lastRow="0" w:firstColumn="0" w:lastColumn="0" w:noHBand="0" w:noVBand="1"/>
      </w:tblPr>
      <w:tblGrid>
        <w:gridCol w:w="8600"/>
        <w:gridCol w:w="540"/>
        <w:gridCol w:w="480"/>
      </w:tblGrid>
      <w:tr w:rsidR="0009235C" w:rsidRPr="0009235C" w14:paraId="2BA8D669" w14:textId="77777777" w:rsidTr="002B4F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6"/>
        </w:trPr>
        <w:tc>
          <w:tcPr>
            <w:tcW w:w="8630" w:type="dxa"/>
            <w:tcBorders>
              <w:bottom w:val="single" w:sz="4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37D96880" w14:textId="77777777" w:rsidR="0009235C" w:rsidRPr="0009235C" w:rsidRDefault="0009235C" w:rsidP="0009235C">
            <w:pPr>
              <w:rPr>
                <w:sz w:val="22"/>
                <w:szCs w:val="22"/>
                <w:lang w:val="en-AU"/>
              </w:rPr>
            </w:pPr>
            <w:r w:rsidRPr="0009235C">
              <w:rPr>
                <w:sz w:val="22"/>
                <w:szCs w:val="22"/>
                <w:lang w:val="en-AU"/>
              </w:rPr>
              <w:t>Desire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2A8AC27B" w14:textId="77777777" w:rsidR="0009235C" w:rsidRPr="0009235C" w:rsidRDefault="0009235C" w:rsidP="0009235C">
            <w:pPr>
              <w:rPr>
                <w:sz w:val="22"/>
                <w:szCs w:val="22"/>
                <w:lang w:val="en-AU"/>
              </w:rPr>
            </w:pPr>
            <w:r w:rsidRPr="0009235C">
              <w:rPr>
                <w:sz w:val="22"/>
                <w:szCs w:val="22"/>
                <w:lang w:val="en-AU"/>
              </w:rPr>
              <w:t>Yes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2853A334" w14:textId="77777777" w:rsidR="0009235C" w:rsidRPr="0009235C" w:rsidRDefault="0009235C" w:rsidP="0009235C">
            <w:pPr>
              <w:rPr>
                <w:sz w:val="22"/>
                <w:szCs w:val="22"/>
                <w:lang w:val="en-AU"/>
              </w:rPr>
            </w:pPr>
            <w:r w:rsidRPr="0009235C">
              <w:rPr>
                <w:sz w:val="22"/>
                <w:szCs w:val="22"/>
                <w:lang w:val="en-AU"/>
              </w:rPr>
              <w:t>No</w:t>
            </w:r>
          </w:p>
        </w:tc>
      </w:tr>
      <w:tr w:rsidR="0009235C" w:rsidRPr="0009235C" w14:paraId="3BDC342B" w14:textId="77777777" w:rsidTr="002B4F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tcW w:w="8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7364FCB" w14:textId="77777777" w:rsidR="0009235C" w:rsidRPr="0009235C" w:rsidRDefault="0009235C" w:rsidP="0009235C">
            <w:pPr>
              <w:rPr>
                <w:sz w:val="22"/>
                <w:szCs w:val="22"/>
                <w:lang w:val="en-AU"/>
              </w:rPr>
            </w:pPr>
            <w:r w:rsidRPr="0009235C">
              <w:rPr>
                <w:sz w:val="22"/>
                <w:szCs w:val="22"/>
                <w:lang w:val="en-AU"/>
              </w:rPr>
              <w:t>I believe in the case for/am supportive of [INSERT THE CHANGE].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99FC376" w14:textId="77777777" w:rsidR="0009235C" w:rsidRPr="0009235C" w:rsidRDefault="0009235C" w:rsidP="0009235C">
            <w:pPr>
              <w:rPr>
                <w:b/>
                <w:bCs/>
                <w:sz w:val="22"/>
                <w:szCs w:val="22"/>
                <w:lang w:val="en-AU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11A5FDC" w14:textId="77777777" w:rsidR="0009235C" w:rsidRPr="0009235C" w:rsidRDefault="0009235C" w:rsidP="0009235C">
            <w:pPr>
              <w:rPr>
                <w:b/>
                <w:bCs/>
                <w:sz w:val="22"/>
                <w:szCs w:val="22"/>
                <w:lang w:val="en-AU"/>
              </w:rPr>
            </w:pPr>
          </w:p>
        </w:tc>
      </w:tr>
      <w:tr w:rsidR="0009235C" w:rsidRPr="0009235C" w14:paraId="23E20163" w14:textId="77777777" w:rsidTr="002B4F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5"/>
        </w:trPr>
        <w:tc>
          <w:tcPr>
            <w:tcW w:w="8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A26C6" w14:textId="77777777" w:rsidR="0009235C" w:rsidRPr="0009235C" w:rsidRDefault="0009235C" w:rsidP="0009235C">
            <w:pPr>
              <w:rPr>
                <w:sz w:val="22"/>
                <w:szCs w:val="22"/>
                <w:lang w:val="en-AU"/>
              </w:rPr>
            </w:pPr>
            <w:r w:rsidRPr="0009235C">
              <w:rPr>
                <w:sz w:val="22"/>
                <w:szCs w:val="22"/>
                <w:lang w:val="en-AU"/>
              </w:rPr>
              <w:t>I know “what’s in it for me” to participate in [INSERT THE CHANGE].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E228B" w14:textId="77777777" w:rsidR="0009235C" w:rsidRPr="0009235C" w:rsidRDefault="0009235C" w:rsidP="0009235C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FF335" w14:textId="77777777" w:rsidR="0009235C" w:rsidRPr="0009235C" w:rsidRDefault="0009235C" w:rsidP="0009235C">
            <w:pPr>
              <w:rPr>
                <w:sz w:val="22"/>
                <w:szCs w:val="22"/>
                <w:lang w:val="en-AU"/>
              </w:rPr>
            </w:pPr>
          </w:p>
        </w:tc>
      </w:tr>
      <w:tr w:rsidR="0009235C" w:rsidRPr="0009235C" w14:paraId="2A112102" w14:textId="77777777" w:rsidTr="002B4F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tcW w:w="8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05BF13B" w14:textId="77777777" w:rsidR="0009235C" w:rsidRPr="0009235C" w:rsidRDefault="0009235C" w:rsidP="0009235C">
            <w:pPr>
              <w:rPr>
                <w:sz w:val="22"/>
                <w:szCs w:val="22"/>
                <w:lang w:val="en-AU"/>
              </w:rPr>
            </w:pPr>
            <w:r w:rsidRPr="0009235C">
              <w:rPr>
                <w:sz w:val="22"/>
                <w:szCs w:val="22"/>
                <w:lang w:val="en-AU"/>
              </w:rPr>
              <w:t>I have made the decision to participate in [INSERT THE CHANGE].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2423C19" w14:textId="77777777" w:rsidR="0009235C" w:rsidRPr="0009235C" w:rsidRDefault="0009235C" w:rsidP="0009235C">
            <w:pPr>
              <w:rPr>
                <w:b/>
                <w:bCs/>
                <w:sz w:val="22"/>
                <w:szCs w:val="22"/>
                <w:lang w:val="en-AU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20878DA" w14:textId="77777777" w:rsidR="0009235C" w:rsidRPr="0009235C" w:rsidRDefault="0009235C" w:rsidP="0009235C">
            <w:pPr>
              <w:rPr>
                <w:b/>
                <w:bCs/>
                <w:sz w:val="22"/>
                <w:szCs w:val="22"/>
                <w:lang w:val="en-AU"/>
              </w:rPr>
            </w:pPr>
          </w:p>
        </w:tc>
      </w:tr>
      <w:tr w:rsidR="0009235C" w:rsidRPr="0009235C" w14:paraId="37E8389A" w14:textId="77777777" w:rsidTr="002B4F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5"/>
        </w:trPr>
        <w:tc>
          <w:tcPr>
            <w:tcW w:w="8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C0D16" w14:textId="77777777" w:rsidR="0009235C" w:rsidRPr="0009235C" w:rsidRDefault="0009235C" w:rsidP="0009235C">
            <w:pPr>
              <w:rPr>
                <w:sz w:val="22"/>
                <w:szCs w:val="22"/>
                <w:lang w:val="en-AU"/>
              </w:rPr>
            </w:pPr>
            <w:r w:rsidRPr="0009235C">
              <w:rPr>
                <w:sz w:val="22"/>
                <w:szCs w:val="22"/>
                <w:lang w:val="en-AU"/>
              </w:rPr>
              <w:t>I believe that if we take on [INSERT THE CHANGE], there is a high likelihood we will be successful.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EEA26" w14:textId="77777777" w:rsidR="0009235C" w:rsidRPr="0009235C" w:rsidRDefault="0009235C" w:rsidP="0009235C">
            <w:pPr>
              <w:rPr>
                <w:b/>
                <w:bCs/>
                <w:sz w:val="22"/>
                <w:szCs w:val="22"/>
                <w:lang w:val="en-AU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96F87" w14:textId="77777777" w:rsidR="0009235C" w:rsidRPr="0009235C" w:rsidRDefault="0009235C" w:rsidP="0009235C">
            <w:pPr>
              <w:rPr>
                <w:b/>
                <w:bCs/>
                <w:sz w:val="22"/>
                <w:szCs w:val="22"/>
                <w:lang w:val="en-AU"/>
              </w:rPr>
            </w:pPr>
          </w:p>
        </w:tc>
      </w:tr>
    </w:tbl>
    <w:p w14:paraId="62D04C60" w14:textId="77777777" w:rsidR="0009235C" w:rsidRPr="002B4FD3" w:rsidRDefault="0009235C" w:rsidP="0009235C">
      <w:pPr>
        <w:rPr>
          <w:b/>
          <w:sz w:val="20"/>
          <w:szCs w:val="20"/>
        </w:rPr>
      </w:pPr>
    </w:p>
    <w:tbl>
      <w:tblPr>
        <w:tblStyle w:val="MediumShading1"/>
        <w:tblW w:w="9620" w:type="dxa"/>
        <w:tblLook w:val="0420" w:firstRow="1" w:lastRow="0" w:firstColumn="0" w:lastColumn="0" w:noHBand="0" w:noVBand="1"/>
      </w:tblPr>
      <w:tblGrid>
        <w:gridCol w:w="8570"/>
        <w:gridCol w:w="570"/>
        <w:gridCol w:w="480"/>
      </w:tblGrid>
      <w:tr w:rsidR="0009235C" w:rsidRPr="0009235C" w14:paraId="555E0F23" w14:textId="77777777" w:rsidTr="002B4F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6"/>
        </w:trPr>
        <w:tc>
          <w:tcPr>
            <w:tcW w:w="8600" w:type="dxa"/>
            <w:tcBorders>
              <w:bottom w:val="single" w:sz="4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6C0EF64F" w14:textId="77777777" w:rsidR="0009235C" w:rsidRPr="0009235C" w:rsidRDefault="0009235C" w:rsidP="0009235C">
            <w:pPr>
              <w:rPr>
                <w:sz w:val="22"/>
                <w:szCs w:val="22"/>
                <w:lang w:val="en-AU"/>
              </w:rPr>
            </w:pPr>
            <w:r w:rsidRPr="0009235C">
              <w:rPr>
                <w:sz w:val="22"/>
                <w:szCs w:val="22"/>
                <w:lang w:val="en-AU"/>
              </w:rPr>
              <w:t>Knowledge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150C2312" w14:textId="77777777" w:rsidR="0009235C" w:rsidRPr="0009235C" w:rsidRDefault="0009235C" w:rsidP="0009235C">
            <w:pPr>
              <w:rPr>
                <w:sz w:val="22"/>
                <w:szCs w:val="22"/>
                <w:lang w:val="en-AU"/>
              </w:rPr>
            </w:pPr>
            <w:r w:rsidRPr="0009235C">
              <w:rPr>
                <w:sz w:val="22"/>
                <w:szCs w:val="22"/>
                <w:lang w:val="en-AU"/>
              </w:rPr>
              <w:t>Yes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0DAA3273" w14:textId="77777777" w:rsidR="0009235C" w:rsidRPr="0009235C" w:rsidRDefault="0009235C" w:rsidP="0009235C">
            <w:pPr>
              <w:rPr>
                <w:sz w:val="22"/>
                <w:szCs w:val="22"/>
                <w:lang w:val="en-AU"/>
              </w:rPr>
            </w:pPr>
            <w:r w:rsidRPr="0009235C">
              <w:rPr>
                <w:sz w:val="22"/>
                <w:szCs w:val="22"/>
                <w:lang w:val="en-AU"/>
              </w:rPr>
              <w:t>No</w:t>
            </w:r>
          </w:p>
        </w:tc>
      </w:tr>
      <w:tr w:rsidR="0009235C" w:rsidRPr="0009235C" w14:paraId="101E80F4" w14:textId="77777777" w:rsidTr="002B4F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47795BF" w14:textId="77777777" w:rsidR="0009235C" w:rsidRPr="0009235C" w:rsidRDefault="0009235C" w:rsidP="0009235C">
            <w:pPr>
              <w:rPr>
                <w:b/>
                <w:bCs/>
                <w:sz w:val="22"/>
                <w:szCs w:val="22"/>
                <w:lang w:val="en-AU"/>
              </w:rPr>
            </w:pPr>
            <w:r w:rsidRPr="0009235C">
              <w:rPr>
                <w:sz w:val="22"/>
                <w:szCs w:val="22"/>
                <w:lang w:val="en-AU"/>
              </w:rPr>
              <w:t>I understand the impact [INSERT THE CHANGE] will have on my behaviors, processes, and workflows.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AB886AB" w14:textId="77777777" w:rsidR="0009235C" w:rsidRPr="0009235C" w:rsidRDefault="0009235C" w:rsidP="0009235C">
            <w:pPr>
              <w:rPr>
                <w:b/>
                <w:bCs/>
                <w:sz w:val="22"/>
                <w:szCs w:val="22"/>
                <w:lang w:val="en-AU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4133680" w14:textId="77777777" w:rsidR="0009235C" w:rsidRPr="0009235C" w:rsidRDefault="0009235C" w:rsidP="0009235C">
            <w:pPr>
              <w:rPr>
                <w:b/>
                <w:bCs/>
                <w:sz w:val="22"/>
                <w:szCs w:val="22"/>
                <w:lang w:val="en-AU"/>
              </w:rPr>
            </w:pPr>
          </w:p>
        </w:tc>
      </w:tr>
      <w:tr w:rsidR="0009235C" w:rsidRPr="0009235C" w14:paraId="51234FAC" w14:textId="77777777" w:rsidTr="002B4F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5"/>
        </w:trPr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5C9CF" w14:textId="77777777" w:rsidR="0009235C" w:rsidRPr="0009235C" w:rsidRDefault="0009235C" w:rsidP="0009235C">
            <w:pPr>
              <w:rPr>
                <w:sz w:val="22"/>
                <w:szCs w:val="22"/>
                <w:lang w:val="en-AU"/>
              </w:rPr>
            </w:pPr>
            <w:r w:rsidRPr="0009235C">
              <w:rPr>
                <w:sz w:val="22"/>
                <w:szCs w:val="22"/>
                <w:lang w:val="en-AU"/>
              </w:rPr>
              <w:t>I have the knowledge to be successful while [INSERT THE CHANGE] is being implemented.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BFABD" w14:textId="77777777" w:rsidR="0009235C" w:rsidRPr="0009235C" w:rsidRDefault="0009235C" w:rsidP="0009235C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F1E1E" w14:textId="77777777" w:rsidR="0009235C" w:rsidRPr="0009235C" w:rsidRDefault="0009235C" w:rsidP="0009235C">
            <w:pPr>
              <w:rPr>
                <w:sz w:val="22"/>
                <w:szCs w:val="22"/>
                <w:lang w:val="en-AU"/>
              </w:rPr>
            </w:pPr>
          </w:p>
        </w:tc>
      </w:tr>
      <w:tr w:rsidR="0009235C" w:rsidRPr="0009235C" w14:paraId="5476B364" w14:textId="77777777" w:rsidTr="002B4F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2B44D1B" w14:textId="77777777" w:rsidR="0009235C" w:rsidRPr="0009235C" w:rsidRDefault="0009235C" w:rsidP="0009235C">
            <w:pPr>
              <w:rPr>
                <w:b/>
                <w:bCs/>
                <w:sz w:val="22"/>
                <w:szCs w:val="22"/>
                <w:lang w:val="en-AU"/>
              </w:rPr>
            </w:pPr>
            <w:r w:rsidRPr="0009235C">
              <w:rPr>
                <w:sz w:val="22"/>
                <w:szCs w:val="22"/>
                <w:lang w:val="en-AU"/>
              </w:rPr>
              <w:t>I have the knowledge to be successful after [INSERT THE CHANGE] is implemented.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9FED38E" w14:textId="77777777" w:rsidR="0009235C" w:rsidRPr="0009235C" w:rsidRDefault="0009235C" w:rsidP="0009235C">
            <w:pPr>
              <w:rPr>
                <w:b/>
                <w:bCs/>
                <w:sz w:val="22"/>
                <w:szCs w:val="22"/>
                <w:lang w:val="en-AU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006EB1D" w14:textId="77777777" w:rsidR="0009235C" w:rsidRPr="0009235C" w:rsidRDefault="0009235C" w:rsidP="0009235C">
            <w:pPr>
              <w:rPr>
                <w:b/>
                <w:bCs/>
                <w:sz w:val="22"/>
                <w:szCs w:val="22"/>
                <w:lang w:val="en-AU"/>
              </w:rPr>
            </w:pPr>
          </w:p>
        </w:tc>
      </w:tr>
      <w:tr w:rsidR="0009235C" w:rsidRPr="0009235C" w14:paraId="6A28DFCC" w14:textId="77777777" w:rsidTr="002B4F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5"/>
        </w:trPr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CE6E8" w14:textId="77777777" w:rsidR="0009235C" w:rsidRPr="0009235C" w:rsidRDefault="0009235C" w:rsidP="0009235C">
            <w:pPr>
              <w:rPr>
                <w:sz w:val="22"/>
                <w:szCs w:val="22"/>
                <w:lang w:val="en-AU"/>
              </w:rPr>
            </w:pPr>
            <w:r w:rsidRPr="0009235C">
              <w:rPr>
                <w:sz w:val="22"/>
                <w:szCs w:val="22"/>
                <w:lang w:val="en-AU"/>
              </w:rPr>
              <w:t xml:space="preserve">I received adequate training to feel prepared to be successful </w:t>
            </w:r>
            <w:proofErr w:type="gramStart"/>
            <w:r w:rsidRPr="0009235C">
              <w:rPr>
                <w:sz w:val="22"/>
                <w:szCs w:val="22"/>
                <w:lang w:val="en-AU"/>
              </w:rPr>
              <w:t>as a result of</w:t>
            </w:r>
            <w:proofErr w:type="gramEnd"/>
            <w:r w:rsidRPr="0009235C">
              <w:rPr>
                <w:sz w:val="22"/>
                <w:szCs w:val="22"/>
                <w:lang w:val="en-AU"/>
              </w:rPr>
              <w:t xml:space="preserve"> [INSERT THE CHANGE].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33B7C" w14:textId="77777777" w:rsidR="0009235C" w:rsidRPr="0009235C" w:rsidRDefault="0009235C" w:rsidP="0009235C">
            <w:pPr>
              <w:rPr>
                <w:b/>
                <w:bCs/>
                <w:sz w:val="22"/>
                <w:szCs w:val="22"/>
                <w:lang w:val="en-AU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DB86C" w14:textId="77777777" w:rsidR="0009235C" w:rsidRPr="0009235C" w:rsidRDefault="0009235C" w:rsidP="0009235C">
            <w:pPr>
              <w:rPr>
                <w:b/>
                <w:bCs/>
                <w:sz w:val="22"/>
                <w:szCs w:val="22"/>
                <w:lang w:val="en-AU"/>
              </w:rPr>
            </w:pPr>
          </w:p>
        </w:tc>
      </w:tr>
    </w:tbl>
    <w:p w14:paraId="3D1E89C6" w14:textId="77777777" w:rsidR="0009235C" w:rsidRPr="002B4FD3" w:rsidRDefault="0009235C" w:rsidP="0009235C">
      <w:pPr>
        <w:rPr>
          <w:b/>
          <w:sz w:val="20"/>
          <w:szCs w:val="20"/>
        </w:rPr>
      </w:pPr>
    </w:p>
    <w:tbl>
      <w:tblPr>
        <w:tblStyle w:val="MediumShading1"/>
        <w:tblW w:w="9620" w:type="dxa"/>
        <w:tblLook w:val="0420" w:firstRow="1" w:lastRow="0" w:firstColumn="0" w:lastColumn="0" w:noHBand="0" w:noVBand="1"/>
      </w:tblPr>
      <w:tblGrid>
        <w:gridCol w:w="8600"/>
        <w:gridCol w:w="540"/>
        <w:gridCol w:w="480"/>
      </w:tblGrid>
      <w:tr w:rsidR="0009235C" w:rsidRPr="0009235C" w14:paraId="299DD630" w14:textId="77777777" w:rsidTr="002B4F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6"/>
        </w:trPr>
        <w:tc>
          <w:tcPr>
            <w:tcW w:w="8630" w:type="dxa"/>
            <w:tcBorders>
              <w:bottom w:val="single" w:sz="4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579843A6" w14:textId="77777777" w:rsidR="0009235C" w:rsidRPr="0009235C" w:rsidRDefault="0009235C" w:rsidP="0009235C">
            <w:pPr>
              <w:rPr>
                <w:sz w:val="22"/>
                <w:szCs w:val="22"/>
                <w:lang w:val="en-AU"/>
              </w:rPr>
            </w:pPr>
            <w:r w:rsidRPr="0009235C">
              <w:rPr>
                <w:sz w:val="22"/>
                <w:szCs w:val="22"/>
                <w:lang w:val="en-AU"/>
              </w:rPr>
              <w:t>Ability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07682587" w14:textId="77777777" w:rsidR="0009235C" w:rsidRPr="0009235C" w:rsidRDefault="0009235C" w:rsidP="0009235C">
            <w:pPr>
              <w:rPr>
                <w:sz w:val="22"/>
                <w:szCs w:val="22"/>
                <w:lang w:val="en-AU"/>
              </w:rPr>
            </w:pPr>
            <w:r w:rsidRPr="0009235C">
              <w:rPr>
                <w:sz w:val="22"/>
                <w:szCs w:val="22"/>
                <w:lang w:val="en-AU"/>
              </w:rPr>
              <w:t>Yes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417466F0" w14:textId="77777777" w:rsidR="0009235C" w:rsidRPr="0009235C" w:rsidRDefault="0009235C" w:rsidP="0009235C">
            <w:pPr>
              <w:rPr>
                <w:sz w:val="22"/>
                <w:szCs w:val="22"/>
                <w:lang w:val="en-AU"/>
              </w:rPr>
            </w:pPr>
            <w:r w:rsidRPr="0009235C">
              <w:rPr>
                <w:sz w:val="22"/>
                <w:szCs w:val="22"/>
                <w:lang w:val="en-AU"/>
              </w:rPr>
              <w:t>No</w:t>
            </w:r>
          </w:p>
        </w:tc>
      </w:tr>
      <w:tr w:rsidR="0009235C" w:rsidRPr="0009235C" w14:paraId="1D2FEEE0" w14:textId="77777777" w:rsidTr="002B4F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tcW w:w="8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72EB07A" w14:textId="77777777" w:rsidR="0009235C" w:rsidRPr="0009235C" w:rsidRDefault="0009235C" w:rsidP="0009235C">
            <w:pPr>
              <w:rPr>
                <w:b/>
                <w:bCs/>
                <w:sz w:val="22"/>
                <w:szCs w:val="22"/>
                <w:lang w:val="en-AU"/>
              </w:rPr>
            </w:pPr>
            <w:r w:rsidRPr="0009235C">
              <w:rPr>
                <w:sz w:val="22"/>
                <w:szCs w:val="22"/>
                <w:lang w:val="en-AU"/>
              </w:rPr>
              <w:t>I can put the new knowledge and skills required by [INSERT THE CHANGE] into action.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5350546" w14:textId="77777777" w:rsidR="0009235C" w:rsidRPr="0009235C" w:rsidRDefault="0009235C" w:rsidP="0009235C">
            <w:pPr>
              <w:rPr>
                <w:b/>
                <w:bCs/>
                <w:sz w:val="22"/>
                <w:szCs w:val="22"/>
                <w:lang w:val="en-AU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E1816D0" w14:textId="77777777" w:rsidR="0009235C" w:rsidRPr="0009235C" w:rsidRDefault="0009235C" w:rsidP="0009235C">
            <w:pPr>
              <w:rPr>
                <w:b/>
                <w:bCs/>
                <w:sz w:val="22"/>
                <w:szCs w:val="22"/>
                <w:lang w:val="en-AU"/>
              </w:rPr>
            </w:pPr>
          </w:p>
        </w:tc>
      </w:tr>
      <w:tr w:rsidR="0009235C" w:rsidRPr="0009235C" w14:paraId="761F03AE" w14:textId="77777777" w:rsidTr="002B4F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5"/>
        </w:trPr>
        <w:tc>
          <w:tcPr>
            <w:tcW w:w="8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BBB86" w14:textId="77777777" w:rsidR="0009235C" w:rsidRPr="0009235C" w:rsidRDefault="0009235C" w:rsidP="0009235C">
            <w:pPr>
              <w:rPr>
                <w:sz w:val="22"/>
                <w:szCs w:val="22"/>
                <w:lang w:val="en-AU"/>
              </w:rPr>
            </w:pPr>
            <w:r w:rsidRPr="0009235C">
              <w:rPr>
                <w:sz w:val="22"/>
                <w:szCs w:val="22"/>
                <w:lang w:val="en-AU"/>
              </w:rPr>
              <w:t>I can implement [INSERT THE CHANGE] to my behaviors, processes, and workflows.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5EDB4" w14:textId="77777777" w:rsidR="0009235C" w:rsidRPr="0009235C" w:rsidRDefault="0009235C" w:rsidP="0009235C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CED0F" w14:textId="77777777" w:rsidR="0009235C" w:rsidRPr="0009235C" w:rsidRDefault="0009235C" w:rsidP="0009235C">
            <w:pPr>
              <w:rPr>
                <w:sz w:val="22"/>
                <w:szCs w:val="22"/>
                <w:lang w:val="en-AU"/>
              </w:rPr>
            </w:pPr>
          </w:p>
        </w:tc>
      </w:tr>
      <w:tr w:rsidR="0009235C" w:rsidRPr="0009235C" w14:paraId="607CDB98" w14:textId="77777777" w:rsidTr="002B4F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tcW w:w="8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EDD22FF" w14:textId="77777777" w:rsidR="0009235C" w:rsidRPr="0009235C" w:rsidRDefault="0009235C" w:rsidP="0009235C">
            <w:pPr>
              <w:rPr>
                <w:b/>
                <w:bCs/>
                <w:sz w:val="22"/>
                <w:szCs w:val="22"/>
                <w:lang w:val="en-AU"/>
              </w:rPr>
            </w:pPr>
            <w:r w:rsidRPr="0009235C">
              <w:rPr>
                <w:sz w:val="22"/>
                <w:szCs w:val="22"/>
                <w:lang w:val="en-AU"/>
              </w:rPr>
              <w:t>I can access additional support when I have problems and questions.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49462FC" w14:textId="77777777" w:rsidR="0009235C" w:rsidRPr="0009235C" w:rsidRDefault="0009235C" w:rsidP="0009235C">
            <w:pPr>
              <w:rPr>
                <w:b/>
                <w:bCs/>
                <w:sz w:val="22"/>
                <w:szCs w:val="22"/>
                <w:lang w:val="en-AU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BA628EC" w14:textId="77777777" w:rsidR="0009235C" w:rsidRPr="0009235C" w:rsidRDefault="0009235C" w:rsidP="0009235C">
            <w:pPr>
              <w:rPr>
                <w:b/>
                <w:bCs/>
                <w:sz w:val="22"/>
                <w:szCs w:val="22"/>
                <w:lang w:val="en-AU"/>
              </w:rPr>
            </w:pPr>
          </w:p>
        </w:tc>
      </w:tr>
      <w:tr w:rsidR="0009235C" w:rsidRPr="0009235C" w14:paraId="4D67CEEB" w14:textId="77777777" w:rsidTr="002B4F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5"/>
        </w:trPr>
        <w:tc>
          <w:tcPr>
            <w:tcW w:w="8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14BC8" w14:textId="77777777" w:rsidR="0009235C" w:rsidRPr="0009235C" w:rsidRDefault="0009235C" w:rsidP="0009235C">
            <w:pPr>
              <w:rPr>
                <w:sz w:val="22"/>
                <w:szCs w:val="22"/>
                <w:lang w:val="en-AU"/>
              </w:rPr>
            </w:pPr>
            <w:r w:rsidRPr="0009235C">
              <w:rPr>
                <w:sz w:val="22"/>
                <w:szCs w:val="22"/>
                <w:lang w:val="en-AU"/>
              </w:rPr>
              <w:t>I have been able to practice the new skills and behaviors needed for [INSERT THE CHANGE].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51146" w14:textId="77777777" w:rsidR="0009235C" w:rsidRPr="0009235C" w:rsidRDefault="0009235C" w:rsidP="0009235C">
            <w:pPr>
              <w:rPr>
                <w:b/>
                <w:bCs/>
                <w:sz w:val="22"/>
                <w:szCs w:val="22"/>
                <w:lang w:val="en-AU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46733" w14:textId="77777777" w:rsidR="0009235C" w:rsidRPr="0009235C" w:rsidRDefault="0009235C" w:rsidP="0009235C">
            <w:pPr>
              <w:rPr>
                <w:b/>
                <w:bCs/>
                <w:sz w:val="22"/>
                <w:szCs w:val="22"/>
                <w:lang w:val="en-AU"/>
              </w:rPr>
            </w:pPr>
          </w:p>
        </w:tc>
      </w:tr>
    </w:tbl>
    <w:p w14:paraId="2279DA79" w14:textId="77777777" w:rsidR="0009235C" w:rsidRPr="002B4FD3" w:rsidRDefault="0009235C" w:rsidP="0009235C">
      <w:pPr>
        <w:rPr>
          <w:b/>
          <w:sz w:val="20"/>
          <w:szCs w:val="20"/>
        </w:rPr>
      </w:pPr>
    </w:p>
    <w:tbl>
      <w:tblPr>
        <w:tblStyle w:val="MediumShading1"/>
        <w:tblW w:w="9620" w:type="dxa"/>
        <w:tblLook w:val="0420" w:firstRow="1" w:lastRow="0" w:firstColumn="0" w:lastColumn="0" w:noHBand="0" w:noVBand="1"/>
      </w:tblPr>
      <w:tblGrid>
        <w:gridCol w:w="8628"/>
        <w:gridCol w:w="512"/>
        <w:gridCol w:w="480"/>
      </w:tblGrid>
      <w:tr w:rsidR="0009235C" w:rsidRPr="0009235C" w14:paraId="7CD1C70D" w14:textId="77777777" w:rsidTr="002B4F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6"/>
        </w:trPr>
        <w:tc>
          <w:tcPr>
            <w:tcW w:w="8659" w:type="dxa"/>
            <w:tcBorders>
              <w:bottom w:val="single" w:sz="4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37BF2A46" w14:textId="77777777" w:rsidR="0009235C" w:rsidRPr="0009235C" w:rsidRDefault="0009235C" w:rsidP="0009235C">
            <w:pPr>
              <w:rPr>
                <w:sz w:val="22"/>
                <w:szCs w:val="22"/>
                <w:lang w:val="en-AU"/>
              </w:rPr>
            </w:pPr>
            <w:r w:rsidRPr="0009235C">
              <w:rPr>
                <w:sz w:val="22"/>
                <w:szCs w:val="22"/>
                <w:lang w:val="en-AU"/>
              </w:rPr>
              <w:t>Reinforcement</w:t>
            </w:r>
          </w:p>
        </w:tc>
        <w:tc>
          <w:tcPr>
            <w:tcW w:w="512" w:type="dxa"/>
            <w:tcBorders>
              <w:bottom w:val="single" w:sz="4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3BC5A2DC" w14:textId="77777777" w:rsidR="0009235C" w:rsidRPr="0009235C" w:rsidRDefault="0009235C" w:rsidP="0009235C">
            <w:pPr>
              <w:rPr>
                <w:sz w:val="22"/>
                <w:szCs w:val="22"/>
                <w:lang w:val="en-AU"/>
              </w:rPr>
            </w:pPr>
            <w:r w:rsidRPr="0009235C">
              <w:rPr>
                <w:sz w:val="22"/>
                <w:szCs w:val="22"/>
                <w:lang w:val="en-AU"/>
              </w:rPr>
              <w:t>Yes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2805AD30" w14:textId="77777777" w:rsidR="0009235C" w:rsidRPr="0009235C" w:rsidRDefault="0009235C" w:rsidP="0009235C">
            <w:pPr>
              <w:rPr>
                <w:sz w:val="22"/>
                <w:szCs w:val="22"/>
                <w:lang w:val="en-AU"/>
              </w:rPr>
            </w:pPr>
            <w:r w:rsidRPr="0009235C">
              <w:rPr>
                <w:sz w:val="22"/>
                <w:szCs w:val="22"/>
                <w:lang w:val="en-AU"/>
              </w:rPr>
              <w:t>No</w:t>
            </w:r>
          </w:p>
        </w:tc>
      </w:tr>
      <w:tr w:rsidR="0009235C" w:rsidRPr="0009235C" w14:paraId="35E023C2" w14:textId="77777777" w:rsidTr="002B4F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6CE3BE8" w14:textId="77777777" w:rsidR="0009235C" w:rsidRPr="0009235C" w:rsidRDefault="0009235C" w:rsidP="0009235C">
            <w:pPr>
              <w:rPr>
                <w:b/>
                <w:bCs/>
                <w:sz w:val="22"/>
                <w:szCs w:val="22"/>
                <w:lang w:val="en-AU"/>
              </w:rPr>
            </w:pPr>
            <w:r w:rsidRPr="0009235C">
              <w:rPr>
                <w:sz w:val="22"/>
                <w:szCs w:val="22"/>
                <w:lang w:val="en-AU"/>
              </w:rPr>
              <w:t>The organization is committed to keeping [INSERT THE CHANGE] in place.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0DCE244" w14:textId="77777777" w:rsidR="0009235C" w:rsidRPr="0009235C" w:rsidRDefault="0009235C" w:rsidP="0009235C">
            <w:pPr>
              <w:rPr>
                <w:b/>
                <w:bCs/>
                <w:sz w:val="22"/>
                <w:szCs w:val="22"/>
                <w:lang w:val="en-A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4E0F9E9" w14:textId="77777777" w:rsidR="0009235C" w:rsidRPr="0009235C" w:rsidRDefault="0009235C" w:rsidP="0009235C">
            <w:pPr>
              <w:rPr>
                <w:b/>
                <w:bCs/>
                <w:sz w:val="22"/>
                <w:szCs w:val="22"/>
                <w:lang w:val="en-AU"/>
              </w:rPr>
            </w:pPr>
          </w:p>
        </w:tc>
      </w:tr>
      <w:tr w:rsidR="0009235C" w:rsidRPr="0009235C" w14:paraId="503853DD" w14:textId="77777777" w:rsidTr="002B4F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5"/>
        </w:trPr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88CB9" w14:textId="77777777" w:rsidR="0009235C" w:rsidRPr="0009235C" w:rsidRDefault="0009235C" w:rsidP="0009235C">
            <w:pPr>
              <w:rPr>
                <w:sz w:val="22"/>
                <w:szCs w:val="22"/>
                <w:lang w:val="en-AU"/>
              </w:rPr>
            </w:pPr>
            <w:r w:rsidRPr="0009235C">
              <w:rPr>
                <w:sz w:val="22"/>
                <w:szCs w:val="22"/>
                <w:lang w:val="en-AU"/>
              </w:rPr>
              <w:t xml:space="preserve">There are mechanisms in place to sustain [INSERT THE CHANGE]. 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B8321" w14:textId="77777777" w:rsidR="0009235C" w:rsidRPr="0009235C" w:rsidRDefault="0009235C" w:rsidP="0009235C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24E73" w14:textId="77777777" w:rsidR="0009235C" w:rsidRPr="0009235C" w:rsidRDefault="0009235C" w:rsidP="0009235C">
            <w:pPr>
              <w:rPr>
                <w:sz w:val="22"/>
                <w:szCs w:val="22"/>
                <w:lang w:val="en-AU"/>
              </w:rPr>
            </w:pPr>
          </w:p>
        </w:tc>
      </w:tr>
      <w:tr w:rsidR="0009235C" w:rsidRPr="0009235C" w14:paraId="2F460CB8" w14:textId="77777777" w:rsidTr="002B4F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BF62712" w14:textId="77777777" w:rsidR="0009235C" w:rsidRPr="0009235C" w:rsidRDefault="0009235C" w:rsidP="0009235C">
            <w:pPr>
              <w:rPr>
                <w:b/>
                <w:bCs/>
                <w:sz w:val="22"/>
                <w:szCs w:val="22"/>
                <w:lang w:val="en-AU"/>
              </w:rPr>
            </w:pPr>
            <w:r w:rsidRPr="0009235C">
              <w:rPr>
                <w:sz w:val="22"/>
                <w:szCs w:val="22"/>
                <w:lang w:val="en-AU"/>
              </w:rPr>
              <w:t>I know the consequences of not performing my new activities.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D459296" w14:textId="77777777" w:rsidR="0009235C" w:rsidRPr="0009235C" w:rsidRDefault="0009235C" w:rsidP="0009235C">
            <w:pPr>
              <w:rPr>
                <w:b/>
                <w:bCs/>
                <w:sz w:val="22"/>
                <w:szCs w:val="22"/>
                <w:lang w:val="en-A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115756A" w14:textId="77777777" w:rsidR="0009235C" w:rsidRPr="0009235C" w:rsidRDefault="0009235C" w:rsidP="0009235C">
            <w:pPr>
              <w:rPr>
                <w:b/>
                <w:bCs/>
                <w:sz w:val="22"/>
                <w:szCs w:val="22"/>
                <w:lang w:val="en-AU"/>
              </w:rPr>
            </w:pPr>
          </w:p>
        </w:tc>
      </w:tr>
      <w:tr w:rsidR="0009235C" w:rsidRPr="0009235C" w14:paraId="7C71B321" w14:textId="77777777" w:rsidTr="002B4F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5"/>
        </w:trPr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2C4F0" w14:textId="77777777" w:rsidR="0009235C" w:rsidRPr="0009235C" w:rsidRDefault="0009235C" w:rsidP="0009235C">
            <w:pPr>
              <w:rPr>
                <w:sz w:val="22"/>
                <w:szCs w:val="22"/>
                <w:lang w:val="en-AU"/>
              </w:rPr>
            </w:pPr>
            <w:r w:rsidRPr="0009235C">
              <w:rPr>
                <w:sz w:val="22"/>
                <w:szCs w:val="22"/>
                <w:lang w:val="en-AU"/>
              </w:rPr>
              <w:t>I am rewarded for performing in the new way.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A0537" w14:textId="77777777" w:rsidR="0009235C" w:rsidRPr="0009235C" w:rsidRDefault="0009235C" w:rsidP="0009235C">
            <w:pPr>
              <w:rPr>
                <w:b/>
                <w:bCs/>
                <w:sz w:val="22"/>
                <w:szCs w:val="22"/>
                <w:lang w:val="en-A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6DEE5" w14:textId="77777777" w:rsidR="0009235C" w:rsidRPr="0009235C" w:rsidRDefault="0009235C" w:rsidP="0009235C">
            <w:pPr>
              <w:rPr>
                <w:b/>
                <w:bCs/>
                <w:sz w:val="22"/>
                <w:szCs w:val="22"/>
                <w:lang w:val="en-AU"/>
              </w:rPr>
            </w:pPr>
          </w:p>
        </w:tc>
      </w:tr>
      <w:tr w:rsidR="0009235C" w:rsidRPr="0009235C" w14:paraId="02F0EBE5" w14:textId="77777777" w:rsidTr="002B4F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0F2052E" w14:textId="77777777" w:rsidR="0009235C" w:rsidRPr="0009235C" w:rsidRDefault="0009235C" w:rsidP="0009235C">
            <w:pPr>
              <w:rPr>
                <w:sz w:val="22"/>
                <w:szCs w:val="22"/>
                <w:lang w:val="en-AU"/>
              </w:rPr>
            </w:pPr>
            <w:r w:rsidRPr="0009235C">
              <w:rPr>
                <w:sz w:val="22"/>
                <w:szCs w:val="22"/>
                <w:lang w:val="en-AU"/>
              </w:rPr>
              <w:t>My performance in the new way is evaluated.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FBD89DB" w14:textId="77777777" w:rsidR="0009235C" w:rsidRPr="0009235C" w:rsidRDefault="0009235C" w:rsidP="0009235C">
            <w:pPr>
              <w:rPr>
                <w:b/>
                <w:bCs/>
                <w:sz w:val="22"/>
                <w:szCs w:val="22"/>
                <w:lang w:val="en-A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55E6FB9" w14:textId="77777777" w:rsidR="0009235C" w:rsidRPr="0009235C" w:rsidRDefault="0009235C" w:rsidP="0009235C">
            <w:pPr>
              <w:rPr>
                <w:b/>
                <w:bCs/>
                <w:sz w:val="22"/>
                <w:szCs w:val="22"/>
                <w:lang w:val="en-AU"/>
              </w:rPr>
            </w:pPr>
          </w:p>
        </w:tc>
      </w:tr>
    </w:tbl>
    <w:p w14:paraId="715CC868" w14:textId="77777777" w:rsidR="000A1C20" w:rsidRDefault="000A1C20"/>
    <w:sectPr w:rsidR="000A1C20" w:rsidSect="00A25C43">
      <w:footerReference w:type="default" r:id="rId9"/>
      <w:pgSz w:w="12240" w:h="15840"/>
      <w:pgMar w:top="1440" w:right="1080" w:bottom="1440" w:left="1080" w:header="720" w:footer="7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DFD3C" w14:textId="77777777" w:rsidR="00A25C43" w:rsidRDefault="00A25C43" w:rsidP="0045650F">
      <w:r>
        <w:separator/>
      </w:r>
    </w:p>
  </w:endnote>
  <w:endnote w:type="continuationSeparator" w:id="0">
    <w:p w14:paraId="446CD979" w14:textId="77777777" w:rsidR="00A25C43" w:rsidRDefault="00A25C43" w:rsidP="00456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31784" w14:textId="06984F69" w:rsidR="0045650F" w:rsidRPr="00D131BB" w:rsidRDefault="0045650F">
    <w:pPr>
      <w:pStyle w:val="Footer"/>
      <w:rPr>
        <w:sz w:val="20"/>
        <w:szCs w:val="20"/>
      </w:rPr>
    </w:pPr>
    <w:r w:rsidRPr="00D131BB">
      <w:rPr>
        <w:sz w:val="20"/>
        <w:szCs w:val="20"/>
      </w:rPr>
      <w:t>Sources</w:t>
    </w:r>
    <w:r w:rsidR="005F1AE0" w:rsidRPr="00D131BB">
      <w:rPr>
        <w:sz w:val="20"/>
        <w:szCs w:val="20"/>
      </w:rPr>
      <w:t>:</w:t>
    </w:r>
  </w:p>
  <w:p w14:paraId="1D96D92B" w14:textId="3ADBCA78" w:rsidR="0045650F" w:rsidRPr="00D131BB" w:rsidRDefault="0045650F" w:rsidP="007E7BB5">
    <w:pPr>
      <w:pStyle w:val="Footer"/>
      <w:ind w:left="180" w:hanging="180"/>
      <w:rPr>
        <w:sz w:val="20"/>
        <w:szCs w:val="20"/>
      </w:rPr>
    </w:pPr>
    <w:proofErr w:type="spellStart"/>
    <w:r w:rsidRPr="00D131BB">
      <w:rPr>
        <w:sz w:val="20"/>
        <w:szCs w:val="20"/>
      </w:rPr>
      <w:t>Prosci</w:t>
    </w:r>
    <w:proofErr w:type="spellEnd"/>
    <w:r w:rsidR="005F1AE0" w:rsidRPr="00D131BB">
      <w:rPr>
        <w:sz w:val="20"/>
        <w:szCs w:val="20"/>
      </w:rPr>
      <w:t xml:space="preserve">, Inc. </w:t>
    </w:r>
    <w:r w:rsidR="00EC2C9D" w:rsidRPr="00D131BB">
      <w:rPr>
        <w:sz w:val="20"/>
        <w:szCs w:val="20"/>
      </w:rPr>
      <w:t xml:space="preserve">(n.d.). </w:t>
    </w:r>
    <w:r w:rsidR="00EC2C9D" w:rsidRPr="00D131BB">
      <w:rPr>
        <w:i/>
        <w:iCs/>
        <w:sz w:val="20"/>
        <w:szCs w:val="20"/>
      </w:rPr>
      <w:t>Employee Feedback Template.</w:t>
    </w:r>
    <w:r w:rsidR="005F1AE0" w:rsidRPr="00D131BB">
      <w:rPr>
        <w:sz w:val="20"/>
        <w:szCs w:val="20"/>
      </w:rPr>
      <w:t xml:space="preserve"> Available at </w:t>
    </w:r>
    <w:hyperlink r:id="rId1" w:history="1">
      <w:r w:rsidR="005F1AE0" w:rsidRPr="00D131BB">
        <w:rPr>
          <w:rStyle w:val="Hyperlink"/>
          <w:sz w:val="20"/>
          <w:szCs w:val="20"/>
        </w:rPr>
        <w:t>https://empower.prosci.com/employee-feedback-template</w:t>
      </w:r>
    </w:hyperlink>
    <w:r w:rsidR="005F1AE0" w:rsidRPr="00D131BB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59538" w14:textId="77777777" w:rsidR="00A25C43" w:rsidRDefault="00A25C43" w:rsidP="0045650F">
      <w:r>
        <w:separator/>
      </w:r>
    </w:p>
  </w:footnote>
  <w:footnote w:type="continuationSeparator" w:id="0">
    <w:p w14:paraId="72A45142" w14:textId="77777777" w:rsidR="00A25C43" w:rsidRDefault="00A25C43" w:rsidP="004565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35C"/>
    <w:rsid w:val="0009235C"/>
    <w:rsid w:val="000A1C20"/>
    <w:rsid w:val="002B4FD3"/>
    <w:rsid w:val="002B6501"/>
    <w:rsid w:val="0045650F"/>
    <w:rsid w:val="005F1AE0"/>
    <w:rsid w:val="0079439E"/>
    <w:rsid w:val="007E7BB5"/>
    <w:rsid w:val="009E7E19"/>
    <w:rsid w:val="00A25C43"/>
    <w:rsid w:val="00C32E6D"/>
    <w:rsid w:val="00D131BB"/>
    <w:rsid w:val="00EC2C9D"/>
    <w:rsid w:val="00FF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CE7C8"/>
  <w15:chartTrackingRefBased/>
  <w15:docId w15:val="{6FA94B0F-154C-4547-B80F-500AB99E9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235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235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235C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235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235C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235C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235C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235C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235C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235C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0923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235C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235C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235C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235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235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235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235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9235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923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235C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9235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9235C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9235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9235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9235C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9235C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9235C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9235C"/>
    <w:rPr>
      <w:b/>
      <w:bCs/>
      <w:smallCaps/>
      <w:color w:val="2F5496" w:themeColor="accent1" w:themeShade="BF"/>
      <w:spacing w:val="5"/>
    </w:rPr>
  </w:style>
  <w:style w:type="table" w:styleId="MediumShading1">
    <w:name w:val="Medium Shading 1"/>
    <w:basedOn w:val="TableNormal"/>
    <w:uiPriority w:val="63"/>
    <w:semiHidden/>
    <w:unhideWhenUsed/>
    <w:rsid w:val="0009235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092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65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650F"/>
  </w:style>
  <w:style w:type="paragraph" w:styleId="Footer">
    <w:name w:val="footer"/>
    <w:basedOn w:val="Normal"/>
    <w:link w:val="FooterChar"/>
    <w:uiPriority w:val="99"/>
    <w:unhideWhenUsed/>
    <w:rsid w:val="004565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650F"/>
  </w:style>
  <w:style w:type="character" w:styleId="Hyperlink">
    <w:name w:val="Hyperlink"/>
    <w:basedOn w:val="DefaultParagraphFont"/>
    <w:uiPriority w:val="99"/>
    <w:unhideWhenUsed/>
    <w:rsid w:val="005F1A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1A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mpower.prosci.com/employee-feedback-template" TargetMode="External"/></Relationships>
</file>

<file path=word/theme/theme1.xml><?xml version="1.0" encoding="utf-8"?>
<a:theme xmlns:a="http://schemas.openxmlformats.org/drawingml/2006/main" name="Office Theme">
  <a:themeElements>
    <a:clrScheme name="Office 2013 - 202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9bbd06b-cc2f-49a4-ade3-29377aea2c04">
      <Terms xmlns="http://schemas.microsoft.com/office/infopath/2007/PartnerControls"/>
    </lcf76f155ced4ddcb4097134ff3c332f>
    <TaxCatchAll xmlns="f9d1d253-2d8b-4970-bc4f-4f5f391e479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AC9FF2BCBE944399F113C94D820E94" ma:contentTypeVersion="14" ma:contentTypeDescription="Create a new document." ma:contentTypeScope="" ma:versionID="72fcb2d7ee1e771fc9fd6e64cdbf600a">
  <xsd:schema xmlns:xsd="http://www.w3.org/2001/XMLSchema" xmlns:xs="http://www.w3.org/2001/XMLSchema" xmlns:p="http://schemas.microsoft.com/office/2006/metadata/properties" xmlns:ns2="29bbd06b-cc2f-49a4-ade3-29377aea2c04" xmlns:ns3="f9d1d253-2d8b-4970-bc4f-4f5f391e4793" targetNamespace="http://schemas.microsoft.com/office/2006/metadata/properties" ma:root="true" ma:fieldsID="bd7dfc7a52934075c9a3f3aaac75148e" ns2:_="" ns3:_="">
    <xsd:import namespace="29bbd06b-cc2f-49a4-ade3-29377aea2c04"/>
    <xsd:import namespace="f9d1d253-2d8b-4970-bc4f-4f5f391e47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bd06b-cc2f-49a4-ade3-29377aea2c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f7310ada-04f1-49d1-83c9-5a60708465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d1d253-2d8b-4970-bc4f-4f5f391e479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4d3f3fb-fea6-40b2-a1ba-edd71a27feda}" ma:internalName="TaxCatchAll" ma:showField="CatchAllData" ma:web="f9d1d253-2d8b-4970-bc4f-4f5f391e47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50D605-6ABE-43C8-8FA0-7E430A2FC9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97AF76-532E-4638-B738-4C339C421591}"/>
</file>

<file path=customXml/itemProps3.xml><?xml version="1.0" encoding="utf-8"?>
<ds:datastoreItem xmlns:ds="http://schemas.openxmlformats.org/officeDocument/2006/customXml" ds:itemID="{7B935A0D-A725-48FC-A934-CEEB7B1D45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Ebinger</dc:creator>
  <cp:keywords/>
  <dc:description/>
  <cp:lastModifiedBy>Katie Ebinger</cp:lastModifiedBy>
  <cp:revision>8</cp:revision>
  <dcterms:created xsi:type="dcterms:W3CDTF">2024-04-21T20:07:00Z</dcterms:created>
  <dcterms:modified xsi:type="dcterms:W3CDTF">2024-04-22T19:09:00Z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0x010100F3AC9FF2BCBE944399F113C94D820E94</vt:lpwstr>
  </property>
</Properties>
</file>