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D4BAE" w14:textId="77777777" w:rsidR="00D619E6" w:rsidRPr="00EA2F46" w:rsidRDefault="00D619E6" w:rsidP="00D619E6">
      <w:pPr>
        <w:jc w:val="center"/>
        <w:rPr>
          <w:rFonts w:ascii="Times New Roman" w:hAnsi="Times New Roman"/>
          <w:b/>
          <w:sz w:val="28"/>
          <w:szCs w:val="28"/>
        </w:rPr>
      </w:pPr>
      <w:r w:rsidRPr="00EA2F46">
        <w:rPr>
          <w:rFonts w:ascii="Times New Roman" w:hAnsi="Times New Roman"/>
          <w:b/>
          <w:sz w:val="28"/>
          <w:szCs w:val="28"/>
        </w:rPr>
        <w:t xml:space="preserve">Potential Patient/Family </w:t>
      </w:r>
    </w:p>
    <w:p w14:paraId="439D10B4" w14:textId="77777777" w:rsidR="00D619E6" w:rsidRPr="00EA2F46" w:rsidRDefault="00D619E6" w:rsidP="00D619E6">
      <w:pPr>
        <w:jc w:val="center"/>
        <w:rPr>
          <w:rFonts w:ascii="Times New Roman" w:hAnsi="Times New Roman"/>
          <w:b/>
          <w:sz w:val="28"/>
          <w:szCs w:val="28"/>
        </w:rPr>
      </w:pPr>
      <w:r w:rsidRPr="00EA2F46">
        <w:rPr>
          <w:rFonts w:ascii="Times New Roman" w:hAnsi="Times New Roman"/>
          <w:b/>
          <w:sz w:val="28"/>
          <w:szCs w:val="28"/>
        </w:rPr>
        <w:t>Advisory Board Agenda Topics</w:t>
      </w:r>
    </w:p>
    <w:p w14:paraId="7B968F98" w14:textId="77777777" w:rsidR="00D619E6" w:rsidRDefault="00D619E6" w:rsidP="00D619E6">
      <w:pPr>
        <w:jc w:val="center"/>
        <w:rPr>
          <w:b/>
          <w:sz w:val="36"/>
          <w:szCs w:val="36"/>
        </w:rPr>
      </w:pPr>
    </w:p>
    <w:p w14:paraId="5A0FC1FD"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Storytelling – share stories of good and bad experiences with the health system, relationship with primary care</w:t>
      </w:r>
    </w:p>
    <w:p w14:paraId="2991E5D9" w14:textId="77777777" w:rsidR="00D619E6" w:rsidRPr="00B45B10" w:rsidRDefault="00D619E6" w:rsidP="00D619E6">
      <w:pPr>
        <w:pStyle w:val="ListParagraph"/>
        <w:rPr>
          <w:rFonts w:ascii="Times New Roman" w:hAnsi="Times New Roman"/>
          <w:b/>
          <w:sz w:val="22"/>
          <w:szCs w:val="22"/>
        </w:rPr>
      </w:pPr>
    </w:p>
    <w:p w14:paraId="5D2B6EA0"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Waiting room set up/aesthetics</w:t>
      </w:r>
    </w:p>
    <w:p w14:paraId="663FE430" w14:textId="77777777" w:rsidR="00D619E6" w:rsidRPr="00B45B10" w:rsidRDefault="00D619E6" w:rsidP="00D619E6">
      <w:pPr>
        <w:rPr>
          <w:rFonts w:ascii="Times New Roman" w:hAnsi="Times New Roman"/>
          <w:b/>
          <w:sz w:val="22"/>
          <w:szCs w:val="22"/>
        </w:rPr>
      </w:pPr>
    </w:p>
    <w:p w14:paraId="3C21ED24"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Perform a clinic walk through – tour the clinic from check in to check out, soliciting patient feedback along the way</w:t>
      </w:r>
    </w:p>
    <w:p w14:paraId="7C934089" w14:textId="77777777" w:rsidR="00D619E6" w:rsidRPr="00B45B10" w:rsidRDefault="00D619E6" w:rsidP="00D619E6">
      <w:pPr>
        <w:rPr>
          <w:rFonts w:ascii="Times New Roman" w:hAnsi="Times New Roman"/>
          <w:b/>
          <w:sz w:val="22"/>
          <w:szCs w:val="22"/>
        </w:rPr>
      </w:pPr>
    </w:p>
    <w:p w14:paraId="381FCC65"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Magic wand exercise – ask the audience if they had a magic wand what they would change about… the clinic, healthcare, the hospital, etc.</w:t>
      </w:r>
    </w:p>
    <w:p w14:paraId="36F105A6" w14:textId="77777777" w:rsidR="00D619E6" w:rsidRPr="00B45B10" w:rsidRDefault="00D619E6" w:rsidP="00D619E6">
      <w:pPr>
        <w:rPr>
          <w:rFonts w:ascii="Times New Roman" w:hAnsi="Times New Roman"/>
          <w:b/>
          <w:sz w:val="22"/>
          <w:szCs w:val="22"/>
        </w:rPr>
      </w:pPr>
    </w:p>
    <w:p w14:paraId="57728BAB"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 xml:space="preserve">Norms, Delights, Surprises – Brainstorm what features are found at each of these levels as they apply to a clinic. Norms are the status quo (as an example, for a hotel, this may include a clean room and a door with </w:t>
      </w:r>
      <w:proofErr w:type="gramStart"/>
      <w:r w:rsidRPr="00B45B10">
        <w:rPr>
          <w:rFonts w:ascii="Times New Roman" w:hAnsi="Times New Roman"/>
          <w:sz w:val="22"/>
          <w:szCs w:val="22"/>
        </w:rPr>
        <w:t>a  lock</w:t>
      </w:r>
      <w:proofErr w:type="gramEnd"/>
      <w:r w:rsidRPr="00B45B10">
        <w:rPr>
          <w:rFonts w:ascii="Times New Roman" w:hAnsi="Times New Roman"/>
          <w:sz w:val="22"/>
          <w:szCs w:val="22"/>
        </w:rPr>
        <w:t xml:space="preserve">).  Delights are higher end features commonly found (in the hotel example this could be a heated outdoor pool, free </w:t>
      </w:r>
      <w:proofErr w:type="spellStart"/>
      <w:r w:rsidRPr="00B45B10">
        <w:rPr>
          <w:rFonts w:ascii="Times New Roman" w:hAnsi="Times New Roman"/>
          <w:sz w:val="22"/>
          <w:szCs w:val="22"/>
        </w:rPr>
        <w:t>wi-fi</w:t>
      </w:r>
      <w:proofErr w:type="spellEnd"/>
      <w:r w:rsidRPr="00B45B10">
        <w:rPr>
          <w:rFonts w:ascii="Times New Roman" w:hAnsi="Times New Roman"/>
          <w:sz w:val="22"/>
          <w:szCs w:val="22"/>
        </w:rPr>
        <w:t xml:space="preserve">, </w:t>
      </w:r>
      <w:proofErr w:type="spellStart"/>
      <w:r w:rsidRPr="00B45B10">
        <w:rPr>
          <w:rFonts w:ascii="Times New Roman" w:hAnsi="Times New Roman"/>
          <w:sz w:val="22"/>
          <w:szCs w:val="22"/>
        </w:rPr>
        <w:t>etc</w:t>
      </w:r>
      <w:proofErr w:type="spellEnd"/>
      <w:r w:rsidRPr="00B45B10">
        <w:rPr>
          <w:rFonts w:ascii="Times New Roman" w:hAnsi="Times New Roman"/>
          <w:sz w:val="22"/>
          <w:szCs w:val="22"/>
        </w:rPr>
        <w:t>).  Surprises are pleasurable features that are beyond status quo (if the hotel draws a bath for you knowing you had mentioned wanting one when you returned after your workday).  In talking in the general sense, the clinic leadership can reflect on where they are failing to meet or where they are surpassing patients’ expectations</w:t>
      </w:r>
    </w:p>
    <w:p w14:paraId="6064FB35" w14:textId="77777777" w:rsidR="00D619E6" w:rsidRPr="00B45B10" w:rsidRDefault="00D619E6" w:rsidP="00D619E6">
      <w:pPr>
        <w:rPr>
          <w:rFonts w:ascii="Times New Roman" w:hAnsi="Times New Roman"/>
          <w:b/>
          <w:sz w:val="22"/>
          <w:szCs w:val="22"/>
        </w:rPr>
      </w:pPr>
    </w:p>
    <w:p w14:paraId="1D060329"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 xml:space="preserve">Quality improvement </w:t>
      </w:r>
      <w:proofErr w:type="spellStart"/>
      <w:r w:rsidRPr="00B45B10">
        <w:rPr>
          <w:rFonts w:ascii="Times New Roman" w:hAnsi="Times New Roman"/>
          <w:sz w:val="22"/>
          <w:szCs w:val="22"/>
        </w:rPr>
        <w:t>bootcamps</w:t>
      </w:r>
      <w:proofErr w:type="spellEnd"/>
      <w:r w:rsidRPr="00B45B10">
        <w:rPr>
          <w:rFonts w:ascii="Times New Roman" w:hAnsi="Times New Roman"/>
          <w:sz w:val="22"/>
          <w:szCs w:val="22"/>
        </w:rPr>
        <w:t xml:space="preserve"> – brief learning sessions at the patient level on QI itself (what is a PCMH? How do you do QI? What are the pros/cons of an EMR?)</w:t>
      </w:r>
    </w:p>
    <w:p w14:paraId="0AB40CBF" w14:textId="77777777" w:rsidR="00D619E6" w:rsidRPr="00B45B10" w:rsidRDefault="00D619E6" w:rsidP="00D619E6">
      <w:pPr>
        <w:rPr>
          <w:rFonts w:ascii="Times New Roman" w:hAnsi="Times New Roman"/>
          <w:b/>
          <w:sz w:val="22"/>
          <w:szCs w:val="22"/>
        </w:rPr>
      </w:pPr>
    </w:p>
    <w:p w14:paraId="3859AE7D"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Disease-related mini learning sessions – If your clinic does QI work on disease-specific projects (e.g. increasing the compliance with HbA1c checks), offer a 30 to 60 min patient level education session on diabetes</w:t>
      </w:r>
    </w:p>
    <w:p w14:paraId="6387C69A" w14:textId="77777777" w:rsidR="00D619E6" w:rsidRPr="00B45B10" w:rsidRDefault="00D619E6" w:rsidP="00D619E6">
      <w:pPr>
        <w:rPr>
          <w:rFonts w:ascii="Times New Roman" w:hAnsi="Times New Roman"/>
          <w:b/>
          <w:sz w:val="22"/>
          <w:szCs w:val="22"/>
        </w:rPr>
      </w:pPr>
    </w:p>
    <w:p w14:paraId="6ADAEFF0"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Vetting of language on patient handouts</w:t>
      </w:r>
    </w:p>
    <w:p w14:paraId="6C33BCE6" w14:textId="77777777" w:rsidR="00D619E6" w:rsidRPr="00B45B10" w:rsidRDefault="00D619E6" w:rsidP="00D619E6">
      <w:pPr>
        <w:rPr>
          <w:rFonts w:ascii="Times New Roman" w:hAnsi="Times New Roman"/>
          <w:b/>
          <w:sz w:val="22"/>
          <w:szCs w:val="22"/>
        </w:rPr>
      </w:pPr>
    </w:p>
    <w:p w14:paraId="17E2C75B"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 xml:space="preserve">Creating the </w:t>
      </w:r>
      <w:proofErr w:type="spellStart"/>
      <w:r w:rsidRPr="00B45B10">
        <w:rPr>
          <w:rFonts w:ascii="Times New Roman" w:hAnsi="Times New Roman"/>
          <w:sz w:val="22"/>
          <w:szCs w:val="22"/>
        </w:rPr>
        <w:t>powerpoint</w:t>
      </w:r>
      <w:proofErr w:type="spellEnd"/>
      <w:r w:rsidRPr="00B45B10">
        <w:rPr>
          <w:rFonts w:ascii="Times New Roman" w:hAnsi="Times New Roman"/>
          <w:sz w:val="22"/>
          <w:szCs w:val="22"/>
        </w:rPr>
        <w:t xml:space="preserve"> stream for a TV in the waiting room</w:t>
      </w:r>
    </w:p>
    <w:p w14:paraId="7206B503" w14:textId="77777777" w:rsidR="00D619E6" w:rsidRPr="00B45B10" w:rsidRDefault="00D619E6" w:rsidP="00D619E6">
      <w:pPr>
        <w:rPr>
          <w:rFonts w:ascii="Times New Roman" w:hAnsi="Times New Roman"/>
          <w:b/>
          <w:sz w:val="22"/>
          <w:szCs w:val="22"/>
        </w:rPr>
      </w:pPr>
    </w:p>
    <w:p w14:paraId="065B34D2"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Feedback on QI projects – make sure to solicit feedback early, while the project is still malleable!</w:t>
      </w:r>
    </w:p>
    <w:p w14:paraId="74061229" w14:textId="77777777" w:rsidR="00D619E6" w:rsidRPr="00B45B10" w:rsidRDefault="00D619E6" w:rsidP="00D619E6">
      <w:pPr>
        <w:rPr>
          <w:rFonts w:ascii="Times New Roman" w:hAnsi="Times New Roman"/>
          <w:b/>
          <w:sz w:val="22"/>
          <w:szCs w:val="22"/>
        </w:rPr>
      </w:pPr>
    </w:p>
    <w:p w14:paraId="27F39FBD" w14:textId="77777777" w:rsidR="00D619E6" w:rsidRPr="00B45B10" w:rsidRDefault="00D619E6" w:rsidP="00D619E6">
      <w:pPr>
        <w:pStyle w:val="ListParagraph"/>
        <w:numPr>
          <w:ilvl w:val="0"/>
          <w:numId w:val="21"/>
        </w:numPr>
        <w:spacing w:after="0"/>
        <w:rPr>
          <w:rFonts w:ascii="Times New Roman" w:hAnsi="Times New Roman"/>
          <w:b/>
          <w:sz w:val="22"/>
          <w:szCs w:val="22"/>
        </w:rPr>
      </w:pPr>
      <w:r w:rsidRPr="00B45B10">
        <w:rPr>
          <w:rFonts w:ascii="Times New Roman" w:hAnsi="Times New Roman"/>
          <w:sz w:val="22"/>
          <w:szCs w:val="22"/>
        </w:rPr>
        <w:t>Brainstorming of QI projects – consider allowing the PFAC to brainstorm their own QI projects or having them choose from a list of projects the staff/providers are interested in but have not yet begun work on</w:t>
      </w:r>
    </w:p>
    <w:p w14:paraId="4843DE6A" w14:textId="77777777" w:rsidR="00D619E6" w:rsidRPr="00B954B3" w:rsidRDefault="00D619E6" w:rsidP="00D619E6">
      <w:pPr>
        <w:pStyle w:val="ListParagraph"/>
        <w:rPr>
          <w:b/>
        </w:rPr>
      </w:pPr>
    </w:p>
    <w:p w14:paraId="6EB870A8" w14:textId="77777777" w:rsidR="00D619E6" w:rsidRPr="00B954B3" w:rsidRDefault="00D619E6" w:rsidP="00D619E6">
      <w:pPr>
        <w:rPr>
          <w:b/>
        </w:rPr>
      </w:pPr>
    </w:p>
    <w:p w14:paraId="34C6C94E" w14:textId="14FA76BE" w:rsidR="00D619E6" w:rsidRDefault="00D619E6" w:rsidP="00D619E6"/>
    <w:p w14:paraId="67AA01A8" w14:textId="67493402" w:rsidR="00EA2F46" w:rsidRDefault="00EA2F46" w:rsidP="00EA2F46">
      <w:r>
        <w:rPr>
          <w:rFonts w:ascii="Times New Roman" w:hAnsi="Times New Roman"/>
          <w:b/>
          <w:sz w:val="32"/>
          <w:szCs w:val="32"/>
        </w:rPr>
        <w:t>Patient Advisory Committee Meeting</w:t>
      </w:r>
      <w:r>
        <w:rPr>
          <w:rFonts w:ascii="Times New Roman" w:hAnsi="Times New Roman"/>
          <w:b/>
          <w:sz w:val="32"/>
          <w:szCs w:val="32"/>
        </w:rPr>
        <w:t xml:space="preserve"> Notes Template</w:t>
      </w:r>
    </w:p>
    <w:p w14:paraId="45227C47" w14:textId="77777777" w:rsidR="00EA2F46" w:rsidRDefault="00EA2F46" w:rsidP="00D619E6"/>
    <w:tbl>
      <w:tblPr>
        <w:tblW w:w="236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05"/>
        <w:gridCol w:w="4770"/>
        <w:gridCol w:w="4410"/>
        <w:gridCol w:w="2160"/>
        <w:gridCol w:w="1400"/>
        <w:gridCol w:w="2020"/>
        <w:gridCol w:w="1710"/>
        <w:gridCol w:w="1710"/>
        <w:gridCol w:w="1710"/>
        <w:gridCol w:w="1710"/>
      </w:tblGrid>
      <w:tr w:rsidR="00D619E6" w:rsidRPr="009B534A" w14:paraId="6E554D49" w14:textId="77777777" w:rsidTr="00B45B10">
        <w:trPr>
          <w:gridAfter w:val="5"/>
          <w:wAfter w:w="8860" w:type="dxa"/>
          <w:trHeight w:val="472"/>
        </w:trPr>
        <w:tc>
          <w:tcPr>
            <w:tcW w:w="6775" w:type="dxa"/>
            <w:gridSpan w:val="2"/>
            <w:vMerge w:val="restart"/>
          </w:tcPr>
          <w:p w14:paraId="49257AF2" w14:textId="77777777" w:rsidR="00D619E6" w:rsidRPr="009B534A" w:rsidRDefault="00D619E6" w:rsidP="00166399">
            <w:pPr>
              <w:spacing w:after="0"/>
              <w:rPr>
                <w:rFonts w:ascii="Times New Roman" w:hAnsi="Times New Roman"/>
                <w:b/>
                <w:szCs w:val="20"/>
              </w:rPr>
            </w:pPr>
          </w:p>
          <w:p w14:paraId="3DEA65F0" w14:textId="77777777" w:rsidR="00D619E6" w:rsidRDefault="00D619E6" w:rsidP="00166399">
            <w:pPr>
              <w:spacing w:after="0"/>
              <w:rPr>
                <w:rFonts w:ascii="Times New Roman" w:hAnsi="Times New Roman"/>
                <w:b/>
                <w:sz w:val="32"/>
                <w:szCs w:val="32"/>
              </w:rPr>
            </w:pPr>
            <w:r w:rsidRPr="009B534A">
              <w:rPr>
                <w:rFonts w:ascii="Times New Roman" w:hAnsi="Times New Roman"/>
                <w:b/>
                <w:sz w:val="32"/>
                <w:szCs w:val="32"/>
              </w:rPr>
              <w:t xml:space="preserve">Purpose:  </w:t>
            </w:r>
            <w:r>
              <w:rPr>
                <w:rFonts w:ascii="Times New Roman" w:hAnsi="Times New Roman"/>
                <w:b/>
                <w:sz w:val="32"/>
                <w:szCs w:val="32"/>
              </w:rPr>
              <w:t xml:space="preserve">Patient Advisory Committee Meeting </w:t>
            </w:r>
          </w:p>
          <w:p w14:paraId="645581BA" w14:textId="77777777" w:rsidR="00D619E6" w:rsidRDefault="00D619E6" w:rsidP="00166399">
            <w:pPr>
              <w:spacing w:after="0"/>
              <w:rPr>
                <w:rFonts w:ascii="Times New Roman" w:hAnsi="Times New Roman"/>
                <w:sz w:val="24"/>
              </w:rPr>
            </w:pPr>
            <w:r>
              <w:rPr>
                <w:rFonts w:ascii="Times New Roman" w:hAnsi="Times New Roman"/>
                <w:sz w:val="24"/>
              </w:rPr>
              <w:t xml:space="preserve">In attendance:  </w:t>
            </w:r>
          </w:p>
          <w:p w14:paraId="3F5E98BC" w14:textId="77777777" w:rsidR="00D619E6" w:rsidRDefault="00D619E6" w:rsidP="00166399">
            <w:pPr>
              <w:spacing w:after="0"/>
              <w:rPr>
                <w:rFonts w:ascii="Times New Roman" w:hAnsi="Times New Roman"/>
                <w:sz w:val="24"/>
              </w:rPr>
            </w:pPr>
          </w:p>
          <w:p w14:paraId="2B1627CF" w14:textId="77777777" w:rsidR="00D619E6" w:rsidRPr="00C502B7" w:rsidRDefault="00D619E6" w:rsidP="00166399">
            <w:pPr>
              <w:spacing w:after="0"/>
              <w:rPr>
                <w:rFonts w:ascii="Times New Roman" w:hAnsi="Times New Roman"/>
                <w:sz w:val="24"/>
              </w:rPr>
            </w:pPr>
          </w:p>
        </w:tc>
        <w:tc>
          <w:tcPr>
            <w:tcW w:w="4410" w:type="dxa"/>
          </w:tcPr>
          <w:p w14:paraId="0C01FCEE" w14:textId="77777777" w:rsidR="00D619E6" w:rsidRPr="009B534A" w:rsidRDefault="00D619E6" w:rsidP="00166399">
            <w:pPr>
              <w:spacing w:after="0"/>
              <w:rPr>
                <w:rFonts w:ascii="Times New Roman" w:hAnsi="Times New Roman"/>
                <w:b/>
                <w:sz w:val="24"/>
              </w:rPr>
            </w:pPr>
          </w:p>
          <w:p w14:paraId="4350E9F0" w14:textId="77777777" w:rsidR="00D619E6" w:rsidRDefault="00D619E6" w:rsidP="00166399">
            <w:pPr>
              <w:spacing w:after="0"/>
              <w:rPr>
                <w:rFonts w:ascii="Times New Roman" w:hAnsi="Times New Roman"/>
                <w:sz w:val="24"/>
              </w:rPr>
            </w:pPr>
            <w:r w:rsidRPr="009B534A">
              <w:rPr>
                <w:rFonts w:ascii="Times New Roman" w:hAnsi="Times New Roman"/>
                <w:b/>
                <w:sz w:val="24"/>
              </w:rPr>
              <w:t>Leaders:</w:t>
            </w:r>
            <w:r>
              <w:rPr>
                <w:rFonts w:ascii="Times New Roman" w:hAnsi="Times New Roman"/>
                <w:sz w:val="24"/>
              </w:rPr>
              <w:t xml:space="preserve"> [facilitator name]</w:t>
            </w:r>
          </w:p>
          <w:p w14:paraId="122B6DDD" w14:textId="77777777" w:rsidR="00D619E6" w:rsidRPr="009B534A" w:rsidRDefault="00D619E6" w:rsidP="00166399">
            <w:pPr>
              <w:spacing w:after="0"/>
              <w:rPr>
                <w:rFonts w:ascii="Times New Roman" w:hAnsi="Times New Roman"/>
                <w:sz w:val="24"/>
              </w:rPr>
            </w:pPr>
            <w:r w:rsidRPr="009B534A">
              <w:rPr>
                <w:rFonts w:ascii="Times New Roman" w:hAnsi="Times New Roman"/>
                <w:sz w:val="24"/>
              </w:rPr>
              <w:fldChar w:fldCharType="begin"/>
            </w:r>
            <w:r w:rsidRPr="009B534A">
              <w:rPr>
                <w:rFonts w:ascii="Times New Roman" w:hAnsi="Times New Roman"/>
                <w:sz w:val="24"/>
              </w:rPr>
              <w:instrText xml:space="preserve"> fillin "Name of Facilitator" </w:instrText>
            </w:r>
            <w:r w:rsidRPr="009B534A">
              <w:rPr>
                <w:rFonts w:ascii="Times New Roman" w:hAnsi="Times New Roman"/>
                <w:sz w:val="24"/>
              </w:rPr>
              <w:fldChar w:fldCharType="end"/>
            </w:r>
          </w:p>
        </w:tc>
        <w:tc>
          <w:tcPr>
            <w:tcW w:w="3560" w:type="dxa"/>
            <w:gridSpan w:val="2"/>
          </w:tcPr>
          <w:p w14:paraId="27226A50" w14:textId="77777777" w:rsidR="00D619E6" w:rsidRPr="009B534A" w:rsidRDefault="00D619E6" w:rsidP="00166399">
            <w:pPr>
              <w:spacing w:after="0"/>
              <w:rPr>
                <w:rFonts w:ascii="Times New Roman" w:hAnsi="Times New Roman"/>
                <w:sz w:val="24"/>
              </w:rPr>
            </w:pPr>
            <w:r w:rsidRPr="009B534A">
              <w:rPr>
                <w:rFonts w:ascii="Times New Roman" w:hAnsi="Times New Roman"/>
                <w:sz w:val="24"/>
              </w:rPr>
              <w:fldChar w:fldCharType="begin"/>
            </w:r>
            <w:r w:rsidRPr="009B534A">
              <w:rPr>
                <w:rFonts w:ascii="Times New Roman" w:hAnsi="Times New Roman"/>
                <w:sz w:val="24"/>
              </w:rPr>
              <w:instrText xml:space="preserve"> fillin "Name of Team Leader" </w:instrText>
            </w:r>
            <w:r w:rsidRPr="009B534A">
              <w:rPr>
                <w:rFonts w:ascii="Times New Roman" w:hAnsi="Times New Roman"/>
                <w:sz w:val="24"/>
              </w:rPr>
              <w:fldChar w:fldCharType="end"/>
            </w:r>
          </w:p>
        </w:tc>
      </w:tr>
      <w:tr w:rsidR="00D619E6" w:rsidRPr="009B534A" w14:paraId="0F77E63C" w14:textId="77777777" w:rsidTr="00B45B10">
        <w:trPr>
          <w:gridAfter w:val="5"/>
          <w:wAfter w:w="8860" w:type="dxa"/>
          <w:trHeight w:val="50"/>
        </w:trPr>
        <w:tc>
          <w:tcPr>
            <w:tcW w:w="6775" w:type="dxa"/>
            <w:gridSpan w:val="2"/>
            <w:vMerge/>
            <w:vAlign w:val="center"/>
          </w:tcPr>
          <w:p w14:paraId="5982DBA2" w14:textId="77777777" w:rsidR="00D619E6" w:rsidRPr="009B534A" w:rsidRDefault="00D619E6" w:rsidP="00166399">
            <w:pPr>
              <w:spacing w:after="0"/>
              <w:rPr>
                <w:rFonts w:ascii="Times New Roman" w:hAnsi="Times New Roman"/>
                <w:szCs w:val="20"/>
              </w:rPr>
            </w:pPr>
          </w:p>
        </w:tc>
        <w:tc>
          <w:tcPr>
            <w:tcW w:w="4410" w:type="dxa"/>
          </w:tcPr>
          <w:p w14:paraId="0C30C845" w14:textId="77777777" w:rsidR="00D619E6" w:rsidRPr="009B534A" w:rsidRDefault="00D619E6" w:rsidP="00166399">
            <w:pPr>
              <w:spacing w:after="0"/>
              <w:rPr>
                <w:rFonts w:ascii="Times New Roman" w:hAnsi="Times New Roman"/>
                <w:b/>
                <w:sz w:val="24"/>
              </w:rPr>
            </w:pPr>
          </w:p>
          <w:p w14:paraId="467FC08E" w14:textId="77777777" w:rsidR="00D619E6" w:rsidRPr="009B534A" w:rsidRDefault="00D619E6" w:rsidP="00166399">
            <w:pPr>
              <w:spacing w:after="0"/>
              <w:rPr>
                <w:rFonts w:ascii="Times New Roman" w:hAnsi="Times New Roman"/>
                <w:sz w:val="24"/>
              </w:rPr>
            </w:pPr>
            <w:r w:rsidRPr="009B534A">
              <w:rPr>
                <w:rFonts w:ascii="Times New Roman" w:hAnsi="Times New Roman"/>
                <w:b/>
                <w:sz w:val="24"/>
              </w:rPr>
              <w:t>Minutes:</w:t>
            </w:r>
            <w:r w:rsidRPr="009B534A">
              <w:rPr>
                <w:rFonts w:ascii="Times New Roman" w:hAnsi="Times New Roman"/>
                <w:sz w:val="24"/>
              </w:rPr>
              <w:t xml:space="preserve"> </w:t>
            </w:r>
            <w:r>
              <w:rPr>
                <w:rFonts w:ascii="Times New Roman" w:hAnsi="Times New Roman"/>
                <w:sz w:val="24"/>
              </w:rPr>
              <w:t>90 minutes</w:t>
            </w:r>
          </w:p>
          <w:p w14:paraId="2E0AD7FC" w14:textId="77777777" w:rsidR="00D619E6" w:rsidRPr="009B534A" w:rsidRDefault="00D619E6" w:rsidP="00166399">
            <w:pPr>
              <w:spacing w:after="0"/>
              <w:rPr>
                <w:rFonts w:ascii="Times New Roman" w:hAnsi="Times New Roman"/>
                <w:sz w:val="24"/>
              </w:rPr>
            </w:pPr>
            <w:r w:rsidRPr="009B534A">
              <w:rPr>
                <w:rFonts w:ascii="Times New Roman" w:hAnsi="Times New Roman"/>
                <w:sz w:val="24"/>
              </w:rPr>
              <w:fldChar w:fldCharType="begin"/>
            </w:r>
            <w:r w:rsidRPr="009B534A">
              <w:rPr>
                <w:rFonts w:ascii="Times New Roman" w:hAnsi="Times New Roman"/>
                <w:sz w:val="24"/>
              </w:rPr>
              <w:instrText xml:space="preserve"> fillin "Note taker" </w:instrText>
            </w:r>
            <w:r w:rsidRPr="009B534A">
              <w:rPr>
                <w:rFonts w:ascii="Times New Roman" w:hAnsi="Times New Roman"/>
                <w:sz w:val="24"/>
              </w:rPr>
              <w:fldChar w:fldCharType="end"/>
            </w:r>
          </w:p>
        </w:tc>
        <w:tc>
          <w:tcPr>
            <w:tcW w:w="3560" w:type="dxa"/>
            <w:gridSpan w:val="2"/>
          </w:tcPr>
          <w:p w14:paraId="710CB490" w14:textId="77777777" w:rsidR="00D619E6" w:rsidRPr="00603C3C" w:rsidRDefault="00D619E6" w:rsidP="00166399">
            <w:pPr>
              <w:spacing w:after="0" w:line="360" w:lineRule="auto"/>
              <w:rPr>
                <w:rFonts w:ascii="Times New Roman" w:hAnsi="Times New Roman"/>
                <w:b/>
                <w:sz w:val="24"/>
              </w:rPr>
            </w:pPr>
            <w:r w:rsidRPr="00603C3C">
              <w:rPr>
                <w:rFonts w:ascii="Times New Roman" w:hAnsi="Times New Roman"/>
                <w:b/>
                <w:sz w:val="24"/>
              </w:rPr>
              <w:fldChar w:fldCharType="begin"/>
            </w:r>
            <w:r w:rsidRPr="00603C3C">
              <w:rPr>
                <w:rFonts w:ascii="Times New Roman" w:hAnsi="Times New Roman"/>
                <w:b/>
                <w:sz w:val="24"/>
              </w:rPr>
              <w:instrText xml:space="preserve"> fillin "Evaluator/Timekeeper" </w:instrText>
            </w:r>
            <w:r w:rsidRPr="00603C3C">
              <w:rPr>
                <w:rFonts w:ascii="Times New Roman" w:hAnsi="Times New Roman"/>
                <w:b/>
                <w:sz w:val="24"/>
              </w:rPr>
              <w:fldChar w:fldCharType="end"/>
            </w:r>
          </w:p>
        </w:tc>
      </w:tr>
      <w:tr w:rsidR="00D619E6" w:rsidRPr="009B534A" w14:paraId="5D36ED0F" w14:textId="77777777" w:rsidTr="00B45B10">
        <w:trPr>
          <w:gridAfter w:val="5"/>
          <w:wAfter w:w="8860" w:type="dxa"/>
          <w:trHeight w:val="692"/>
        </w:trPr>
        <w:tc>
          <w:tcPr>
            <w:tcW w:w="6775" w:type="dxa"/>
            <w:gridSpan w:val="2"/>
            <w:vAlign w:val="center"/>
          </w:tcPr>
          <w:p w14:paraId="05C85142" w14:textId="77777777" w:rsidR="00D619E6" w:rsidRPr="009B534A" w:rsidRDefault="00D619E6" w:rsidP="00166399">
            <w:pPr>
              <w:spacing w:after="0"/>
              <w:rPr>
                <w:rFonts w:ascii="Times New Roman" w:hAnsi="Times New Roman"/>
                <w:b/>
                <w:szCs w:val="20"/>
              </w:rPr>
            </w:pPr>
          </w:p>
          <w:p w14:paraId="70E21310" w14:textId="77777777" w:rsidR="00D619E6" w:rsidRPr="009B534A" w:rsidRDefault="00D619E6" w:rsidP="00166399">
            <w:pPr>
              <w:spacing w:after="0"/>
              <w:rPr>
                <w:rFonts w:ascii="Times New Roman" w:hAnsi="Times New Roman"/>
                <w:sz w:val="24"/>
              </w:rPr>
            </w:pPr>
            <w:r w:rsidRPr="009B534A">
              <w:rPr>
                <w:rFonts w:ascii="Times New Roman" w:hAnsi="Times New Roman"/>
                <w:b/>
                <w:sz w:val="24"/>
              </w:rPr>
              <w:t>Date:</w:t>
            </w:r>
            <w:r>
              <w:rPr>
                <w:rFonts w:ascii="Times New Roman" w:hAnsi="Times New Roman"/>
                <w:b/>
                <w:sz w:val="24"/>
              </w:rPr>
              <w:t xml:space="preserve"> </w:t>
            </w:r>
          </w:p>
        </w:tc>
        <w:tc>
          <w:tcPr>
            <w:tcW w:w="4410" w:type="dxa"/>
          </w:tcPr>
          <w:p w14:paraId="2C022E98" w14:textId="77777777" w:rsidR="00D619E6" w:rsidRPr="009B534A" w:rsidRDefault="00D619E6" w:rsidP="00166399">
            <w:pPr>
              <w:spacing w:after="0"/>
              <w:rPr>
                <w:rFonts w:ascii="Times New Roman" w:hAnsi="Times New Roman"/>
                <w:b/>
                <w:sz w:val="24"/>
              </w:rPr>
            </w:pPr>
          </w:p>
          <w:p w14:paraId="6AC258B4" w14:textId="77777777" w:rsidR="00D619E6" w:rsidRPr="009B534A" w:rsidRDefault="00D619E6" w:rsidP="00166399">
            <w:pPr>
              <w:tabs>
                <w:tab w:val="center" w:pos="1865"/>
              </w:tabs>
              <w:spacing w:after="0"/>
              <w:rPr>
                <w:rFonts w:ascii="Times New Roman" w:hAnsi="Times New Roman"/>
                <w:b/>
                <w:sz w:val="24"/>
              </w:rPr>
            </w:pPr>
            <w:r w:rsidRPr="009B534A">
              <w:rPr>
                <w:rFonts w:ascii="Times New Roman" w:hAnsi="Times New Roman"/>
                <w:b/>
                <w:sz w:val="24"/>
              </w:rPr>
              <w:t xml:space="preserve">Time:  </w:t>
            </w:r>
            <w:r>
              <w:rPr>
                <w:rFonts w:ascii="Times New Roman" w:hAnsi="Times New Roman"/>
                <w:sz w:val="24"/>
              </w:rPr>
              <w:t>2pm-3:30pm</w:t>
            </w:r>
          </w:p>
        </w:tc>
        <w:tc>
          <w:tcPr>
            <w:tcW w:w="3560" w:type="dxa"/>
            <w:gridSpan w:val="2"/>
          </w:tcPr>
          <w:p w14:paraId="3CD1E947" w14:textId="77777777" w:rsidR="00D619E6" w:rsidRPr="009B534A" w:rsidRDefault="00D619E6" w:rsidP="00166399">
            <w:pPr>
              <w:spacing w:after="0"/>
              <w:rPr>
                <w:rFonts w:ascii="Times New Roman" w:hAnsi="Times New Roman"/>
                <w:b/>
                <w:sz w:val="24"/>
              </w:rPr>
            </w:pPr>
          </w:p>
          <w:p w14:paraId="5BEF143F" w14:textId="77777777" w:rsidR="00D619E6" w:rsidRPr="00F212C5" w:rsidRDefault="00D619E6" w:rsidP="00166399">
            <w:pPr>
              <w:spacing w:after="0"/>
              <w:rPr>
                <w:rFonts w:ascii="Times New Roman" w:hAnsi="Times New Roman"/>
                <w:sz w:val="24"/>
              </w:rPr>
            </w:pPr>
            <w:r>
              <w:rPr>
                <w:rFonts w:ascii="Times New Roman" w:hAnsi="Times New Roman"/>
                <w:b/>
                <w:sz w:val="24"/>
              </w:rPr>
              <w:t xml:space="preserve">Location: </w:t>
            </w:r>
            <w:r w:rsidRPr="00F212C5">
              <w:rPr>
                <w:rFonts w:ascii="Times New Roman" w:hAnsi="Times New Roman"/>
                <w:sz w:val="24"/>
              </w:rPr>
              <w:t xml:space="preserve">AFW </w:t>
            </w:r>
            <w:r>
              <w:rPr>
                <w:rFonts w:ascii="Times New Roman" w:hAnsi="Times New Roman"/>
                <w:sz w:val="24"/>
              </w:rPr>
              <w:t xml:space="preserve">Lunch Room </w:t>
            </w:r>
          </w:p>
          <w:p w14:paraId="7DE88B5A" w14:textId="77777777" w:rsidR="00D619E6" w:rsidRPr="009B534A" w:rsidRDefault="00D619E6" w:rsidP="00166399">
            <w:pPr>
              <w:spacing w:after="0"/>
              <w:rPr>
                <w:rFonts w:ascii="Times New Roman" w:hAnsi="Times New Roman"/>
                <w:b/>
                <w:sz w:val="24"/>
              </w:rPr>
            </w:pPr>
          </w:p>
        </w:tc>
      </w:tr>
      <w:tr w:rsidR="00D619E6" w:rsidRPr="009B534A" w14:paraId="2FB42608" w14:textId="77777777" w:rsidTr="00B45B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5"/>
          <w:wAfter w:w="8860" w:type="dxa"/>
          <w:trHeight w:val="395"/>
          <w:tblHeader/>
        </w:trPr>
        <w:tc>
          <w:tcPr>
            <w:tcW w:w="2005" w:type="dxa"/>
            <w:tcBorders>
              <w:top w:val="single" w:sz="4" w:space="0" w:color="auto"/>
              <w:left w:val="single" w:sz="4" w:space="0" w:color="auto"/>
              <w:bottom w:val="single" w:sz="4" w:space="0" w:color="auto"/>
              <w:right w:val="single" w:sz="4" w:space="0" w:color="auto"/>
            </w:tcBorders>
            <w:shd w:val="clear" w:color="auto" w:fill="D9D9D9"/>
            <w:vAlign w:val="center"/>
          </w:tcPr>
          <w:p w14:paraId="1F3151E9" w14:textId="77777777" w:rsidR="00D619E6" w:rsidRPr="009B534A" w:rsidRDefault="00D619E6" w:rsidP="00166399">
            <w:pPr>
              <w:spacing w:after="0"/>
              <w:jc w:val="center"/>
              <w:rPr>
                <w:rFonts w:ascii="Times New Roman" w:hAnsi="Times New Roman"/>
                <w:b/>
                <w:sz w:val="24"/>
              </w:rPr>
            </w:pPr>
            <w:r w:rsidRPr="009B534A">
              <w:rPr>
                <w:rFonts w:ascii="Times New Roman" w:hAnsi="Times New Roman"/>
                <w:b/>
                <w:sz w:val="24"/>
              </w:rPr>
              <w:t>Topic</w:t>
            </w:r>
          </w:p>
        </w:tc>
        <w:tc>
          <w:tcPr>
            <w:tcW w:w="4770" w:type="dxa"/>
            <w:tcBorders>
              <w:top w:val="single" w:sz="4" w:space="0" w:color="auto"/>
              <w:left w:val="single" w:sz="4" w:space="0" w:color="auto"/>
              <w:bottom w:val="single" w:sz="4" w:space="0" w:color="auto"/>
              <w:right w:val="single" w:sz="4" w:space="0" w:color="auto"/>
            </w:tcBorders>
            <w:shd w:val="clear" w:color="auto" w:fill="D9D9D9"/>
            <w:vAlign w:val="center"/>
          </w:tcPr>
          <w:p w14:paraId="42201BFB" w14:textId="77777777" w:rsidR="00D619E6" w:rsidRPr="009B534A" w:rsidRDefault="00D619E6" w:rsidP="00166399">
            <w:pPr>
              <w:spacing w:after="0"/>
              <w:jc w:val="center"/>
              <w:rPr>
                <w:rFonts w:ascii="Times New Roman" w:hAnsi="Times New Roman"/>
                <w:b/>
                <w:sz w:val="24"/>
              </w:rPr>
            </w:pPr>
            <w:r w:rsidRPr="009B534A">
              <w:rPr>
                <w:rFonts w:ascii="Times New Roman" w:hAnsi="Times New Roman"/>
                <w:b/>
                <w:sz w:val="24"/>
              </w:rPr>
              <w:t>Discussion</w:t>
            </w:r>
          </w:p>
        </w:tc>
        <w:tc>
          <w:tcPr>
            <w:tcW w:w="4410" w:type="dxa"/>
            <w:tcBorders>
              <w:top w:val="single" w:sz="4" w:space="0" w:color="auto"/>
              <w:left w:val="single" w:sz="4" w:space="0" w:color="auto"/>
              <w:bottom w:val="single" w:sz="4" w:space="0" w:color="auto"/>
              <w:right w:val="single" w:sz="4" w:space="0" w:color="auto"/>
            </w:tcBorders>
            <w:shd w:val="clear" w:color="auto" w:fill="D9D9D9"/>
            <w:vAlign w:val="center"/>
          </w:tcPr>
          <w:p w14:paraId="64DE38D5" w14:textId="77777777" w:rsidR="00D619E6" w:rsidRPr="009B534A" w:rsidRDefault="00D619E6" w:rsidP="00166399">
            <w:pPr>
              <w:spacing w:after="0"/>
              <w:jc w:val="center"/>
              <w:rPr>
                <w:rFonts w:ascii="Times New Roman" w:hAnsi="Times New Roman"/>
                <w:b/>
                <w:sz w:val="24"/>
              </w:rPr>
            </w:pPr>
            <w:r w:rsidRPr="009B534A">
              <w:rPr>
                <w:rFonts w:ascii="Times New Roman" w:hAnsi="Times New Roman"/>
                <w:b/>
                <w:sz w:val="24"/>
              </w:rPr>
              <w:t>Recommendations/ Actions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tcPr>
          <w:p w14:paraId="3C373C9D" w14:textId="77777777" w:rsidR="00D619E6" w:rsidRPr="009B534A" w:rsidRDefault="00D619E6" w:rsidP="00166399">
            <w:pPr>
              <w:spacing w:after="0"/>
              <w:jc w:val="center"/>
              <w:rPr>
                <w:rFonts w:ascii="Times New Roman" w:hAnsi="Times New Roman"/>
                <w:b/>
                <w:sz w:val="24"/>
              </w:rPr>
            </w:pPr>
            <w:r w:rsidRPr="009B534A">
              <w:rPr>
                <w:rFonts w:ascii="Times New Roman" w:hAnsi="Times New Roman"/>
                <w:b/>
                <w:sz w:val="24"/>
              </w:rPr>
              <w:t xml:space="preserve">Follow Up/ Date </w:t>
            </w:r>
          </w:p>
        </w:tc>
        <w:tc>
          <w:tcPr>
            <w:tcW w:w="1400" w:type="dxa"/>
            <w:tcBorders>
              <w:top w:val="single" w:sz="4" w:space="0" w:color="auto"/>
              <w:left w:val="single" w:sz="4" w:space="0" w:color="auto"/>
              <w:bottom w:val="single" w:sz="4" w:space="0" w:color="auto"/>
              <w:right w:val="single" w:sz="4" w:space="0" w:color="auto"/>
            </w:tcBorders>
            <w:shd w:val="clear" w:color="auto" w:fill="D9D9D9"/>
            <w:vAlign w:val="center"/>
          </w:tcPr>
          <w:p w14:paraId="2E1D28D4" w14:textId="77777777" w:rsidR="00D619E6" w:rsidRPr="009B534A" w:rsidRDefault="00D619E6" w:rsidP="00166399">
            <w:pPr>
              <w:spacing w:after="0"/>
              <w:jc w:val="center"/>
              <w:rPr>
                <w:rFonts w:ascii="Times New Roman" w:hAnsi="Times New Roman"/>
                <w:b/>
                <w:sz w:val="24"/>
              </w:rPr>
            </w:pPr>
            <w:r w:rsidRPr="009B534A">
              <w:rPr>
                <w:rFonts w:ascii="Times New Roman" w:hAnsi="Times New Roman"/>
                <w:b/>
                <w:sz w:val="24"/>
              </w:rPr>
              <w:t>Owner</w:t>
            </w:r>
          </w:p>
        </w:tc>
      </w:tr>
      <w:tr w:rsidR="00D619E6" w:rsidRPr="00E601EA" w14:paraId="22888438" w14:textId="77777777" w:rsidTr="00B45B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5"/>
          <w:wAfter w:w="8860" w:type="dxa"/>
          <w:trHeight w:val="395"/>
          <w:tblHeader/>
        </w:trPr>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3D2A8" w14:textId="77777777" w:rsidR="00D619E6" w:rsidRDefault="00D619E6" w:rsidP="00166399">
            <w:pPr>
              <w:spacing w:after="0"/>
              <w:jc w:val="center"/>
              <w:rPr>
                <w:rFonts w:ascii="Times New Roman" w:hAnsi="Times New Roman"/>
                <w:b/>
                <w:sz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53106" w14:textId="77777777" w:rsidR="00D619E6" w:rsidRDefault="00D619E6" w:rsidP="00166399">
            <w:pPr>
              <w:spacing w:after="0"/>
              <w:rPr>
                <w:rFonts w:ascii="Times New Roman" w:hAnsi="Times New Roman"/>
                <w:sz w:val="22"/>
              </w:rPr>
            </w:pPr>
          </w:p>
          <w:p w14:paraId="2946A3A6" w14:textId="77777777" w:rsidR="00D619E6" w:rsidRDefault="00D619E6" w:rsidP="00166399">
            <w:pPr>
              <w:spacing w:after="0"/>
              <w:rPr>
                <w:rFonts w:ascii="Times New Roman" w:hAnsi="Times New Roman"/>
                <w:sz w:val="22"/>
              </w:rPr>
            </w:pP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0E36F" w14:textId="77777777" w:rsidR="00D619E6" w:rsidRPr="00835865" w:rsidRDefault="00D619E6" w:rsidP="00166399">
            <w:pPr>
              <w:pStyle w:val="ListParagraph"/>
              <w:numPr>
                <w:ilvl w:val="0"/>
                <w:numId w:val="3"/>
              </w:numPr>
              <w:spacing w:after="0"/>
              <w:rPr>
                <w:rFonts w:ascii="Times New Roman" w:hAnsi="Times New Roman"/>
                <w:sz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1E1C8" w14:textId="77777777" w:rsidR="00D619E6" w:rsidRPr="00BB6E93" w:rsidRDefault="00D619E6" w:rsidP="00166399">
            <w:pPr>
              <w:pStyle w:val="ListParagraph"/>
              <w:numPr>
                <w:ilvl w:val="0"/>
                <w:numId w:val="5"/>
              </w:numPr>
              <w:spacing w:after="0"/>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F81F0" w14:textId="77777777" w:rsidR="00D619E6" w:rsidRPr="00200F85" w:rsidRDefault="00D619E6" w:rsidP="00166399">
            <w:pPr>
              <w:spacing w:after="0"/>
              <w:jc w:val="center"/>
              <w:rPr>
                <w:rFonts w:ascii="Times New Roman" w:hAnsi="Times New Roman"/>
                <w:sz w:val="24"/>
              </w:rPr>
            </w:pPr>
          </w:p>
        </w:tc>
      </w:tr>
      <w:tr w:rsidR="00D619E6" w:rsidRPr="00E601EA" w14:paraId="47252CF0" w14:textId="77777777" w:rsidTr="00B45B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95"/>
          <w:tblHeader/>
        </w:trPr>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51C60" w14:textId="77777777" w:rsidR="00D619E6" w:rsidRPr="00F642A3" w:rsidRDefault="00D619E6" w:rsidP="00166399">
            <w:pPr>
              <w:spacing w:after="0"/>
              <w:jc w:val="center"/>
              <w:rPr>
                <w:rFonts w:ascii="Times New Roman" w:hAnsi="Times New Roman"/>
                <w:b/>
                <w:sz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E8C60" w14:textId="77777777" w:rsidR="00D619E6" w:rsidRDefault="00D619E6" w:rsidP="00166399">
            <w:pPr>
              <w:spacing w:after="0"/>
              <w:rPr>
                <w:rFonts w:ascii="Times New Roman" w:hAnsi="Times New Roman"/>
                <w:sz w:val="22"/>
              </w:rPr>
            </w:pPr>
          </w:p>
          <w:p w14:paraId="5E3C4897" w14:textId="77777777" w:rsidR="00D619E6" w:rsidRDefault="00D619E6" w:rsidP="00166399">
            <w:pPr>
              <w:spacing w:after="0"/>
              <w:rPr>
                <w:rFonts w:ascii="Times New Roman" w:hAnsi="Times New Roman"/>
                <w:sz w:val="22"/>
              </w:rPr>
            </w:pPr>
          </w:p>
          <w:p w14:paraId="49B9C3AA" w14:textId="77777777" w:rsidR="00D619E6" w:rsidRDefault="00D619E6" w:rsidP="00166399">
            <w:pPr>
              <w:spacing w:after="0"/>
              <w:rPr>
                <w:rFonts w:ascii="Times New Roman" w:hAnsi="Times New Roman"/>
                <w:sz w:val="22"/>
              </w:rPr>
            </w:pP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41F6E" w14:textId="77777777" w:rsidR="00D619E6" w:rsidRPr="00EF3648" w:rsidRDefault="00D619E6" w:rsidP="00166399">
            <w:pPr>
              <w:pStyle w:val="ListParagraph"/>
              <w:numPr>
                <w:ilvl w:val="0"/>
                <w:numId w:val="7"/>
              </w:numPr>
              <w:spacing w:after="0"/>
              <w:rPr>
                <w:rFonts w:ascii="Times New Roman" w:hAnsi="Times New Roman"/>
                <w:sz w:val="22"/>
              </w:rPr>
            </w:pPr>
          </w:p>
          <w:p w14:paraId="2B86B486" w14:textId="77777777" w:rsidR="00D619E6" w:rsidRDefault="00D619E6" w:rsidP="00166399">
            <w:pPr>
              <w:spacing w:after="0"/>
              <w:rPr>
                <w:rFonts w:ascii="Times New Roman" w:hAnsi="Times New Roman"/>
                <w:sz w:val="22"/>
              </w:rPr>
            </w:pPr>
          </w:p>
          <w:p w14:paraId="69C8525E" w14:textId="77777777" w:rsidR="00D619E6" w:rsidRPr="0064270F" w:rsidRDefault="00D619E6" w:rsidP="00166399">
            <w:pPr>
              <w:spacing w:after="0"/>
              <w:rPr>
                <w:rFonts w:ascii="Times New Roman" w:hAnsi="Times New Roman"/>
                <w:sz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CA3F" w14:textId="77777777" w:rsidR="00D619E6" w:rsidRDefault="00D619E6" w:rsidP="00166399">
            <w:pPr>
              <w:spacing w:after="0"/>
              <w:rPr>
                <w:rFonts w:ascii="Times New Roman" w:hAnsi="Times New Roman"/>
                <w:sz w:val="24"/>
              </w:rPr>
            </w:pPr>
          </w:p>
          <w:p w14:paraId="16B7B485" w14:textId="77777777" w:rsidR="00D619E6" w:rsidRDefault="00D619E6" w:rsidP="00166399">
            <w:pPr>
              <w:spacing w:after="0"/>
              <w:rPr>
                <w:rFonts w:ascii="Times New Roman" w:hAnsi="Times New Roman"/>
                <w:sz w:val="24"/>
              </w:rPr>
            </w:pPr>
          </w:p>
          <w:p w14:paraId="20951FCB" w14:textId="77777777" w:rsidR="00D619E6" w:rsidRPr="00200F85" w:rsidRDefault="00D619E6" w:rsidP="00166399">
            <w:pPr>
              <w:spacing w:after="0"/>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818B" w14:textId="77777777" w:rsidR="00D619E6" w:rsidRPr="00C14849" w:rsidRDefault="00D619E6" w:rsidP="00166399">
            <w:pPr>
              <w:spacing w:after="0"/>
              <w:jc w:val="center"/>
              <w:rPr>
                <w:rFonts w:ascii="Times New Roman" w:hAnsi="Times New Roman"/>
                <w:sz w:val="24"/>
              </w:rPr>
            </w:pPr>
          </w:p>
        </w:tc>
        <w:tc>
          <w:tcPr>
            <w:tcW w:w="2020" w:type="dxa"/>
            <w:vAlign w:val="center"/>
          </w:tcPr>
          <w:p w14:paraId="33038052" w14:textId="77777777" w:rsidR="00D619E6" w:rsidRDefault="00D619E6" w:rsidP="00166399">
            <w:pPr>
              <w:spacing w:after="0"/>
              <w:jc w:val="center"/>
              <w:rPr>
                <w:rFonts w:ascii="Times New Roman" w:hAnsi="Times New Roman"/>
                <w:b/>
                <w:sz w:val="22"/>
              </w:rPr>
            </w:pPr>
          </w:p>
        </w:tc>
        <w:tc>
          <w:tcPr>
            <w:tcW w:w="1710" w:type="dxa"/>
            <w:vAlign w:val="center"/>
          </w:tcPr>
          <w:p w14:paraId="285EA6ED" w14:textId="77777777" w:rsidR="00D619E6" w:rsidRDefault="00D619E6" w:rsidP="00166399">
            <w:pPr>
              <w:spacing w:after="0"/>
              <w:rPr>
                <w:rFonts w:ascii="Times New Roman" w:hAnsi="Times New Roman"/>
                <w:sz w:val="22"/>
              </w:rPr>
            </w:pPr>
          </w:p>
          <w:p w14:paraId="5236A378" w14:textId="77777777" w:rsidR="00D619E6" w:rsidRDefault="00D619E6" w:rsidP="00166399">
            <w:pPr>
              <w:spacing w:after="0"/>
              <w:rPr>
                <w:rFonts w:ascii="Times New Roman" w:hAnsi="Times New Roman"/>
                <w:sz w:val="22"/>
              </w:rPr>
            </w:pPr>
          </w:p>
        </w:tc>
        <w:tc>
          <w:tcPr>
            <w:tcW w:w="1710" w:type="dxa"/>
            <w:vAlign w:val="center"/>
          </w:tcPr>
          <w:p w14:paraId="152A167A" w14:textId="77777777" w:rsidR="00D619E6" w:rsidRPr="00835865" w:rsidRDefault="00D619E6" w:rsidP="00166399">
            <w:pPr>
              <w:pStyle w:val="ListParagraph"/>
              <w:numPr>
                <w:ilvl w:val="0"/>
                <w:numId w:val="3"/>
              </w:numPr>
              <w:spacing w:after="0"/>
              <w:rPr>
                <w:rFonts w:ascii="Times New Roman" w:hAnsi="Times New Roman"/>
                <w:sz w:val="22"/>
              </w:rPr>
            </w:pPr>
          </w:p>
        </w:tc>
        <w:tc>
          <w:tcPr>
            <w:tcW w:w="1710" w:type="dxa"/>
            <w:vAlign w:val="center"/>
          </w:tcPr>
          <w:p w14:paraId="0AACFEAC" w14:textId="77777777" w:rsidR="00D619E6" w:rsidRPr="00BB6E93" w:rsidRDefault="00D619E6" w:rsidP="00166399">
            <w:pPr>
              <w:pStyle w:val="ListParagraph"/>
              <w:numPr>
                <w:ilvl w:val="0"/>
                <w:numId w:val="5"/>
              </w:numPr>
              <w:spacing w:after="0"/>
              <w:rPr>
                <w:rFonts w:ascii="Times New Roman" w:hAnsi="Times New Roman"/>
                <w:sz w:val="24"/>
              </w:rPr>
            </w:pPr>
          </w:p>
        </w:tc>
        <w:tc>
          <w:tcPr>
            <w:tcW w:w="1710" w:type="dxa"/>
            <w:vAlign w:val="center"/>
          </w:tcPr>
          <w:p w14:paraId="29B2B060" w14:textId="77777777" w:rsidR="00D619E6" w:rsidRPr="00200F85" w:rsidRDefault="00D619E6" w:rsidP="00166399">
            <w:pPr>
              <w:spacing w:after="0"/>
              <w:jc w:val="center"/>
              <w:rPr>
                <w:rFonts w:ascii="Times New Roman" w:hAnsi="Times New Roman"/>
                <w:sz w:val="24"/>
              </w:rPr>
            </w:pPr>
          </w:p>
        </w:tc>
      </w:tr>
      <w:tr w:rsidR="00D619E6" w:rsidRPr="00E601EA" w14:paraId="28036F43" w14:textId="77777777" w:rsidTr="00B45B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395"/>
          <w:tblHeader/>
        </w:trPr>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39D9C3" w14:textId="77777777" w:rsidR="00D619E6" w:rsidRDefault="00D619E6" w:rsidP="00166399">
            <w:pPr>
              <w:spacing w:after="0"/>
              <w:jc w:val="center"/>
              <w:rPr>
                <w:rFonts w:ascii="Times New Roman" w:hAnsi="Times New Roman"/>
                <w:b/>
                <w:sz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4013A" w14:textId="77777777" w:rsidR="00D619E6" w:rsidRPr="00D56B7D" w:rsidRDefault="00D619E6" w:rsidP="00166399">
            <w:pPr>
              <w:pStyle w:val="ListParagraph"/>
              <w:numPr>
                <w:ilvl w:val="0"/>
                <w:numId w:val="7"/>
              </w:numPr>
              <w:spacing w:after="0"/>
              <w:rPr>
                <w:rFonts w:ascii="Times New Roman" w:hAnsi="Times New Roman"/>
                <w:sz w:val="22"/>
              </w:rPr>
            </w:pP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003C8" w14:textId="77777777" w:rsidR="00D619E6" w:rsidRDefault="00D619E6" w:rsidP="00166399">
            <w:pPr>
              <w:pStyle w:val="ListParagraph"/>
              <w:numPr>
                <w:ilvl w:val="0"/>
                <w:numId w:val="7"/>
              </w:numPr>
              <w:spacing w:after="0"/>
              <w:rPr>
                <w:rFonts w:ascii="Times New Roman" w:hAnsi="Times New Roman"/>
                <w:sz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DF735" w14:textId="77777777" w:rsidR="00D619E6" w:rsidRPr="006F5AA9" w:rsidRDefault="00D619E6" w:rsidP="00166399">
            <w:pPr>
              <w:pStyle w:val="ListParagraph"/>
              <w:numPr>
                <w:ilvl w:val="0"/>
                <w:numId w:val="8"/>
              </w:numPr>
              <w:spacing w:after="0"/>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18724" w14:textId="77777777" w:rsidR="00D619E6" w:rsidRPr="00C14849" w:rsidRDefault="00D619E6" w:rsidP="00166399">
            <w:pPr>
              <w:spacing w:after="0"/>
              <w:jc w:val="center"/>
              <w:rPr>
                <w:rFonts w:ascii="Times New Roman" w:hAnsi="Times New Roman"/>
                <w:sz w:val="24"/>
              </w:rPr>
            </w:pPr>
          </w:p>
        </w:tc>
        <w:tc>
          <w:tcPr>
            <w:tcW w:w="2020" w:type="dxa"/>
            <w:vAlign w:val="center"/>
          </w:tcPr>
          <w:p w14:paraId="531A5694" w14:textId="77777777" w:rsidR="00D619E6" w:rsidRPr="00F642A3" w:rsidRDefault="00D619E6" w:rsidP="00166399">
            <w:pPr>
              <w:spacing w:after="0"/>
              <w:jc w:val="center"/>
              <w:rPr>
                <w:rFonts w:ascii="Times New Roman" w:hAnsi="Times New Roman"/>
                <w:b/>
                <w:sz w:val="22"/>
              </w:rPr>
            </w:pPr>
          </w:p>
        </w:tc>
        <w:tc>
          <w:tcPr>
            <w:tcW w:w="1710" w:type="dxa"/>
            <w:vAlign w:val="center"/>
          </w:tcPr>
          <w:p w14:paraId="34785830" w14:textId="77777777" w:rsidR="00D619E6" w:rsidRDefault="00D619E6" w:rsidP="00166399">
            <w:pPr>
              <w:spacing w:after="0"/>
              <w:rPr>
                <w:rFonts w:ascii="Times New Roman" w:hAnsi="Times New Roman"/>
                <w:sz w:val="22"/>
              </w:rPr>
            </w:pPr>
          </w:p>
          <w:p w14:paraId="07DBFCE9" w14:textId="77777777" w:rsidR="00D619E6" w:rsidRDefault="00D619E6" w:rsidP="00166399">
            <w:pPr>
              <w:spacing w:after="0"/>
              <w:rPr>
                <w:rFonts w:ascii="Times New Roman" w:hAnsi="Times New Roman"/>
                <w:sz w:val="22"/>
              </w:rPr>
            </w:pPr>
          </w:p>
        </w:tc>
        <w:tc>
          <w:tcPr>
            <w:tcW w:w="1710" w:type="dxa"/>
            <w:vAlign w:val="center"/>
          </w:tcPr>
          <w:p w14:paraId="1D823776" w14:textId="77777777" w:rsidR="00D619E6" w:rsidRPr="00EF3648" w:rsidRDefault="00D619E6" w:rsidP="00166399">
            <w:pPr>
              <w:pStyle w:val="ListParagraph"/>
              <w:numPr>
                <w:ilvl w:val="0"/>
                <w:numId w:val="7"/>
              </w:numPr>
              <w:spacing w:after="0"/>
              <w:rPr>
                <w:rFonts w:ascii="Times New Roman" w:hAnsi="Times New Roman"/>
                <w:sz w:val="22"/>
              </w:rPr>
            </w:pPr>
          </w:p>
          <w:p w14:paraId="279661EA" w14:textId="77777777" w:rsidR="00D619E6" w:rsidRDefault="00D619E6" w:rsidP="00166399">
            <w:pPr>
              <w:spacing w:after="0"/>
              <w:rPr>
                <w:rFonts w:ascii="Times New Roman" w:hAnsi="Times New Roman"/>
                <w:sz w:val="22"/>
              </w:rPr>
            </w:pPr>
          </w:p>
          <w:p w14:paraId="4F3722C0" w14:textId="77777777" w:rsidR="00D619E6" w:rsidRPr="0064270F" w:rsidRDefault="00D619E6" w:rsidP="00166399">
            <w:pPr>
              <w:spacing w:after="0"/>
              <w:rPr>
                <w:rFonts w:ascii="Times New Roman" w:hAnsi="Times New Roman"/>
                <w:sz w:val="22"/>
              </w:rPr>
            </w:pPr>
          </w:p>
        </w:tc>
        <w:tc>
          <w:tcPr>
            <w:tcW w:w="1710" w:type="dxa"/>
            <w:vAlign w:val="center"/>
          </w:tcPr>
          <w:p w14:paraId="113D0A4D" w14:textId="77777777" w:rsidR="00D619E6" w:rsidRDefault="00D619E6" w:rsidP="00166399">
            <w:pPr>
              <w:spacing w:after="0"/>
              <w:rPr>
                <w:rFonts w:ascii="Times New Roman" w:hAnsi="Times New Roman"/>
                <w:sz w:val="24"/>
              </w:rPr>
            </w:pPr>
          </w:p>
          <w:p w14:paraId="6DC0EAAF" w14:textId="77777777" w:rsidR="00D619E6" w:rsidRDefault="00D619E6" w:rsidP="00166399">
            <w:pPr>
              <w:spacing w:after="0"/>
              <w:rPr>
                <w:rFonts w:ascii="Times New Roman" w:hAnsi="Times New Roman"/>
                <w:sz w:val="24"/>
              </w:rPr>
            </w:pPr>
          </w:p>
          <w:p w14:paraId="1CF83D0E" w14:textId="77777777" w:rsidR="00D619E6" w:rsidRPr="00200F85" w:rsidRDefault="00D619E6" w:rsidP="00166399">
            <w:pPr>
              <w:spacing w:after="0"/>
              <w:rPr>
                <w:rFonts w:ascii="Times New Roman" w:hAnsi="Times New Roman"/>
                <w:sz w:val="24"/>
              </w:rPr>
            </w:pPr>
          </w:p>
        </w:tc>
        <w:tc>
          <w:tcPr>
            <w:tcW w:w="1710" w:type="dxa"/>
            <w:vAlign w:val="center"/>
          </w:tcPr>
          <w:p w14:paraId="7A4AF0C3" w14:textId="77777777" w:rsidR="00D619E6" w:rsidRPr="00C14849" w:rsidRDefault="00D619E6" w:rsidP="00166399">
            <w:pPr>
              <w:spacing w:after="0"/>
              <w:jc w:val="center"/>
              <w:rPr>
                <w:rFonts w:ascii="Times New Roman" w:hAnsi="Times New Roman"/>
                <w:sz w:val="24"/>
              </w:rPr>
            </w:pPr>
          </w:p>
        </w:tc>
      </w:tr>
      <w:tr w:rsidR="00D619E6" w:rsidRPr="00E601EA" w14:paraId="28BF0CF4" w14:textId="77777777" w:rsidTr="00B45B1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5"/>
          <w:wAfter w:w="8860" w:type="dxa"/>
          <w:trHeight w:val="395"/>
          <w:tblHeader/>
        </w:trPr>
        <w:tc>
          <w:tcPr>
            <w:tcW w:w="20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03216" w14:textId="77777777" w:rsidR="00D619E6" w:rsidRDefault="00D619E6" w:rsidP="00166399">
            <w:pPr>
              <w:spacing w:after="0"/>
              <w:jc w:val="center"/>
              <w:rPr>
                <w:rFonts w:ascii="Times New Roman" w:hAnsi="Times New Roman"/>
                <w:b/>
                <w:sz w:val="22"/>
              </w:rPr>
            </w:pPr>
            <w:r>
              <w:rPr>
                <w:rFonts w:ascii="Times New Roman" w:hAnsi="Times New Roman"/>
                <w:b/>
                <w:sz w:val="22"/>
                <w:szCs w:val="22"/>
              </w:rPr>
              <w:t>Next Meeting</w:t>
            </w: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E3A2E" w14:textId="77777777" w:rsidR="00D619E6" w:rsidRPr="00D56B7D" w:rsidRDefault="00D619E6" w:rsidP="00166399">
            <w:pPr>
              <w:pStyle w:val="ListParagraph"/>
              <w:numPr>
                <w:ilvl w:val="0"/>
                <w:numId w:val="20"/>
              </w:numPr>
              <w:spacing w:after="0"/>
              <w:rPr>
                <w:rFonts w:ascii="Times New Roman" w:hAnsi="Times New Roman"/>
                <w:sz w:val="22"/>
              </w:rPr>
            </w:pP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AB56D" w14:textId="77777777" w:rsidR="00D619E6" w:rsidRDefault="00D619E6" w:rsidP="00166399">
            <w:pPr>
              <w:pStyle w:val="ListParagraph"/>
              <w:numPr>
                <w:ilvl w:val="0"/>
                <w:numId w:val="7"/>
              </w:numPr>
              <w:spacing w:after="0"/>
              <w:rPr>
                <w:rFonts w:ascii="Times New Roman" w:hAnsi="Times New Roman"/>
                <w:sz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EF1B7" w14:textId="77777777" w:rsidR="00D619E6" w:rsidRPr="006F5AA9" w:rsidRDefault="00D619E6" w:rsidP="00166399">
            <w:pPr>
              <w:pStyle w:val="ListParagraph"/>
              <w:numPr>
                <w:ilvl w:val="0"/>
                <w:numId w:val="8"/>
              </w:numPr>
              <w:spacing w:after="0"/>
              <w:rPr>
                <w:rFonts w:ascii="Times New Roman" w:hAnsi="Times New Roman"/>
                <w:sz w:val="24"/>
              </w:rPr>
            </w:pPr>
          </w:p>
        </w:tc>
        <w:tc>
          <w:tcPr>
            <w:tcW w:w="1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BA82A" w14:textId="77777777" w:rsidR="00D619E6" w:rsidRPr="00C14849" w:rsidRDefault="00D619E6" w:rsidP="00166399">
            <w:pPr>
              <w:spacing w:after="0"/>
              <w:jc w:val="center"/>
              <w:rPr>
                <w:rFonts w:ascii="Times New Roman" w:hAnsi="Times New Roman"/>
                <w:sz w:val="24"/>
              </w:rPr>
            </w:pPr>
          </w:p>
        </w:tc>
      </w:tr>
    </w:tbl>
    <w:p w14:paraId="4460C13C" w14:textId="77777777" w:rsidR="00D619E6" w:rsidRDefault="00D619E6" w:rsidP="00D619E6"/>
    <w:p w14:paraId="5FC79CC0" w14:textId="77777777" w:rsidR="00D619E6" w:rsidRPr="00EA2F46" w:rsidRDefault="00D619E6" w:rsidP="00D619E6">
      <w:pPr>
        <w:pStyle w:val="Title"/>
        <w:rPr>
          <w:rFonts w:ascii="Times New Roman" w:hAnsi="Times New Roman" w:cs="Times New Roman"/>
          <w:sz w:val="28"/>
          <w:szCs w:val="28"/>
        </w:rPr>
      </w:pPr>
      <w:r>
        <w:br w:type="page"/>
      </w:r>
      <w:r w:rsidRPr="00EA2F46">
        <w:rPr>
          <w:rFonts w:ascii="Times New Roman" w:hAnsi="Times New Roman" w:cs="Times New Roman"/>
          <w:sz w:val="28"/>
          <w:szCs w:val="28"/>
        </w:rPr>
        <w:lastRenderedPageBreak/>
        <w:t>Patient and Family Advisor Confidentiality Contract</w:t>
      </w:r>
    </w:p>
    <w:p w14:paraId="07D563CB" w14:textId="77777777" w:rsidR="00D619E6" w:rsidRPr="00D619E6" w:rsidRDefault="00D619E6" w:rsidP="00D619E6">
      <w:pPr>
        <w:rPr>
          <w:sz w:val="28"/>
          <w:szCs w:val="28"/>
        </w:rPr>
      </w:pPr>
    </w:p>
    <w:p w14:paraId="206227C2" w14:textId="77777777" w:rsidR="00D619E6" w:rsidRPr="00B45B10" w:rsidRDefault="00D619E6" w:rsidP="00D619E6">
      <w:pPr>
        <w:pStyle w:val="DWTNorm"/>
        <w:rPr>
          <w:sz w:val="22"/>
          <w:szCs w:val="22"/>
        </w:rPr>
      </w:pPr>
      <w:r w:rsidRPr="00B45B10">
        <w:rPr>
          <w:sz w:val="22"/>
          <w:szCs w:val="22"/>
        </w:rPr>
        <w:t xml:space="preserve">I willingly agree to be a patient and family advisor and to work on design teams and/or give information to the </w:t>
      </w:r>
      <w:r w:rsidRPr="00B45B10">
        <w:rPr>
          <w:sz w:val="22"/>
          <w:szCs w:val="22"/>
          <w:highlight w:val="yellow"/>
          <w:u w:val="single"/>
        </w:rPr>
        <w:t xml:space="preserve">Name of Clinic or </w:t>
      </w:r>
      <w:proofErr w:type="gramStart"/>
      <w:r w:rsidRPr="00B45B10">
        <w:rPr>
          <w:sz w:val="22"/>
          <w:szCs w:val="22"/>
          <w:highlight w:val="yellow"/>
          <w:u w:val="single"/>
        </w:rPr>
        <w:t>Hospital</w:t>
      </w:r>
      <w:r w:rsidRPr="00B45B10">
        <w:rPr>
          <w:sz w:val="22"/>
          <w:szCs w:val="22"/>
        </w:rPr>
        <w:t xml:space="preserve"> .</w:t>
      </w:r>
      <w:proofErr w:type="gramEnd"/>
      <w:r w:rsidRPr="00B45B10">
        <w:rPr>
          <w:sz w:val="22"/>
          <w:szCs w:val="22"/>
        </w:rPr>
        <w:t xml:space="preserve">  My role is to:</w:t>
      </w:r>
    </w:p>
    <w:p w14:paraId="709BFC1D" w14:textId="77777777" w:rsidR="00D619E6" w:rsidRPr="00B45B10" w:rsidRDefault="00D619E6" w:rsidP="00D619E6">
      <w:pPr>
        <w:pStyle w:val="bullet"/>
        <w:tabs>
          <w:tab w:val="clear" w:pos="1080"/>
          <w:tab w:val="num" w:pos="360"/>
        </w:tabs>
        <w:ind w:left="360"/>
        <w:rPr>
          <w:sz w:val="22"/>
          <w:szCs w:val="22"/>
        </w:rPr>
      </w:pPr>
      <w:r w:rsidRPr="00B45B10">
        <w:rPr>
          <w:sz w:val="22"/>
          <w:szCs w:val="22"/>
        </w:rPr>
        <w:t xml:space="preserve">Talk about – and help others talk about – ideas so </w:t>
      </w:r>
      <w:r w:rsidRPr="00B45B10">
        <w:rPr>
          <w:sz w:val="22"/>
          <w:szCs w:val="22"/>
          <w:highlight w:val="yellow"/>
          <w:u w:val="single"/>
        </w:rPr>
        <w:t>Name of Organization</w:t>
      </w:r>
      <w:r w:rsidRPr="00B45B10">
        <w:rPr>
          <w:sz w:val="22"/>
          <w:szCs w:val="22"/>
          <w:u w:val="single"/>
        </w:rPr>
        <w:t xml:space="preserve"> </w:t>
      </w:r>
      <w:r w:rsidRPr="00B45B10">
        <w:rPr>
          <w:sz w:val="22"/>
          <w:szCs w:val="22"/>
        </w:rPr>
        <w:t>and other healthcare providers in our community can make healthcare better.</w:t>
      </w:r>
    </w:p>
    <w:p w14:paraId="2B23DF0B" w14:textId="77777777" w:rsidR="00D619E6" w:rsidRPr="00B45B10" w:rsidRDefault="00D619E6" w:rsidP="00D619E6">
      <w:pPr>
        <w:pStyle w:val="bullet"/>
        <w:tabs>
          <w:tab w:val="clear" w:pos="1080"/>
          <w:tab w:val="num" w:pos="360"/>
        </w:tabs>
        <w:ind w:left="360"/>
        <w:rPr>
          <w:sz w:val="22"/>
          <w:szCs w:val="22"/>
        </w:rPr>
      </w:pPr>
      <w:r w:rsidRPr="00B45B10">
        <w:rPr>
          <w:sz w:val="22"/>
          <w:szCs w:val="22"/>
        </w:rPr>
        <w:t>Talk about what happened to me as a patient or a patient’s family member in ways to make healthcare better.</w:t>
      </w:r>
    </w:p>
    <w:p w14:paraId="1A30823D" w14:textId="77777777" w:rsidR="00D619E6" w:rsidRPr="00B45B10" w:rsidRDefault="00D619E6" w:rsidP="00D619E6">
      <w:pPr>
        <w:pStyle w:val="bullet"/>
        <w:tabs>
          <w:tab w:val="clear" w:pos="1080"/>
          <w:tab w:val="num" w:pos="360"/>
        </w:tabs>
        <w:ind w:left="360"/>
        <w:rPr>
          <w:sz w:val="22"/>
          <w:szCs w:val="22"/>
        </w:rPr>
      </w:pPr>
      <w:r w:rsidRPr="00B45B10">
        <w:rPr>
          <w:sz w:val="22"/>
          <w:szCs w:val="22"/>
        </w:rPr>
        <w:t xml:space="preserve">Say what I think about changes to make things better for the patients and families getting care at </w:t>
      </w:r>
      <w:r w:rsidRPr="00B45B10">
        <w:rPr>
          <w:sz w:val="22"/>
          <w:szCs w:val="22"/>
          <w:highlight w:val="yellow"/>
          <w:u w:val="single"/>
        </w:rPr>
        <w:t>Name of Clinic</w:t>
      </w:r>
      <w:r w:rsidRPr="00B45B10">
        <w:rPr>
          <w:sz w:val="22"/>
          <w:szCs w:val="22"/>
          <w:highlight w:val="yellow"/>
        </w:rPr>
        <w:t>.</w:t>
      </w:r>
    </w:p>
    <w:p w14:paraId="52011E73" w14:textId="77777777" w:rsidR="00D619E6" w:rsidRPr="00B45B10" w:rsidRDefault="00D619E6" w:rsidP="00D619E6">
      <w:pPr>
        <w:pStyle w:val="bullet"/>
        <w:tabs>
          <w:tab w:val="clear" w:pos="1080"/>
          <w:tab w:val="num" w:pos="360"/>
        </w:tabs>
        <w:ind w:left="360"/>
        <w:rPr>
          <w:sz w:val="22"/>
          <w:szCs w:val="22"/>
        </w:rPr>
      </w:pPr>
      <w:r w:rsidRPr="00B45B10">
        <w:rPr>
          <w:sz w:val="22"/>
          <w:szCs w:val="22"/>
        </w:rPr>
        <w:t>Work together with staff and physicians in planning programs.</w:t>
      </w:r>
    </w:p>
    <w:p w14:paraId="0FF9F5C6" w14:textId="77777777" w:rsidR="00D619E6" w:rsidRPr="00B45B10" w:rsidRDefault="00D619E6" w:rsidP="00D619E6">
      <w:pPr>
        <w:pStyle w:val="bullet"/>
        <w:tabs>
          <w:tab w:val="clear" w:pos="1080"/>
          <w:tab w:val="num" w:pos="360"/>
        </w:tabs>
        <w:spacing w:after="240"/>
        <w:ind w:left="360"/>
        <w:rPr>
          <w:sz w:val="22"/>
          <w:szCs w:val="22"/>
        </w:rPr>
      </w:pPr>
      <w:r w:rsidRPr="00B45B10">
        <w:rPr>
          <w:sz w:val="22"/>
          <w:szCs w:val="22"/>
        </w:rPr>
        <w:t>Think beyond what happened to me to help others.</w:t>
      </w:r>
    </w:p>
    <w:p w14:paraId="03567829" w14:textId="77777777" w:rsidR="00D619E6" w:rsidRPr="00B45B10" w:rsidRDefault="00D619E6" w:rsidP="00D619E6">
      <w:pPr>
        <w:pStyle w:val="DWTNorm"/>
        <w:rPr>
          <w:sz w:val="22"/>
          <w:szCs w:val="22"/>
        </w:rPr>
      </w:pPr>
      <w:r w:rsidRPr="00B45B10">
        <w:rPr>
          <w:sz w:val="22"/>
          <w:szCs w:val="22"/>
        </w:rPr>
        <w:t xml:space="preserve">As a patient and family advisor, I will talk to others and will learn about this organization and others.  This includes personal information about patients and their families and operational information about </w:t>
      </w:r>
      <w:r w:rsidRPr="00B45B10">
        <w:rPr>
          <w:sz w:val="22"/>
          <w:szCs w:val="22"/>
          <w:highlight w:val="yellow"/>
          <w:u w:val="single"/>
        </w:rPr>
        <w:t>Name of Clinic</w:t>
      </w:r>
      <w:r w:rsidRPr="00B45B10">
        <w:rPr>
          <w:sz w:val="22"/>
          <w:szCs w:val="22"/>
        </w:rPr>
        <w:t xml:space="preserve"> </w:t>
      </w:r>
      <w:r w:rsidRPr="00B45B10">
        <w:rPr>
          <w:iCs/>
          <w:sz w:val="22"/>
          <w:szCs w:val="22"/>
        </w:rPr>
        <w:t>programs, clinicians and staff.</w:t>
      </w:r>
      <w:r w:rsidRPr="00B45B10">
        <w:rPr>
          <w:sz w:val="22"/>
          <w:szCs w:val="22"/>
        </w:rPr>
        <w:t xml:space="preserve">  I promise and agree that:</w:t>
      </w:r>
    </w:p>
    <w:p w14:paraId="274C7E75"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I will protect the confidentiality, privacy, and security of </w:t>
      </w:r>
      <w:r w:rsidRPr="00B45B10">
        <w:rPr>
          <w:sz w:val="22"/>
          <w:szCs w:val="22"/>
          <w:u w:val="single"/>
        </w:rPr>
        <w:t>all</w:t>
      </w:r>
      <w:r w:rsidRPr="00B45B10">
        <w:rPr>
          <w:sz w:val="22"/>
          <w:szCs w:val="22"/>
        </w:rPr>
        <w:t xml:space="preserve"> information that I learn as a patient and family advisor.  </w:t>
      </w:r>
    </w:p>
    <w:p w14:paraId="3C9C25DF"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I will not talk, e-mail, or write down anything I learn about patients or </w:t>
      </w:r>
      <w:r w:rsidRPr="00B45B10">
        <w:rPr>
          <w:sz w:val="22"/>
          <w:szCs w:val="22"/>
          <w:highlight w:val="yellow"/>
          <w:u w:val="single"/>
        </w:rPr>
        <w:t>Name of Clinic</w:t>
      </w:r>
      <w:r w:rsidRPr="00B45B10">
        <w:rPr>
          <w:sz w:val="22"/>
          <w:szCs w:val="22"/>
        </w:rPr>
        <w:t xml:space="preserve"> unless it is part of my role as an advisor.  I will not talk about in a public place inside or outside of </w:t>
      </w:r>
      <w:r w:rsidRPr="00B45B10">
        <w:rPr>
          <w:sz w:val="22"/>
          <w:szCs w:val="22"/>
          <w:highlight w:val="yellow"/>
          <w:u w:val="single"/>
        </w:rPr>
        <w:t>Name of Clinic</w:t>
      </w:r>
      <w:r w:rsidRPr="00B45B10">
        <w:rPr>
          <w:sz w:val="22"/>
          <w:szCs w:val="22"/>
        </w:rPr>
        <w:t xml:space="preserve"> about anything I learn in a meeting.  </w:t>
      </w:r>
    </w:p>
    <w:p w14:paraId="4D65ADE8"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Even though names and medical details are not talked about, there may be enough information to figure out who a person is.  I will not try to figure out who particular persons or events may be based on what I learn at any </w:t>
      </w:r>
      <w:r w:rsidRPr="00B45B10">
        <w:rPr>
          <w:sz w:val="22"/>
          <w:szCs w:val="22"/>
          <w:highlight w:val="yellow"/>
          <w:u w:val="single"/>
        </w:rPr>
        <w:t>Name of Clinic</w:t>
      </w:r>
      <w:r w:rsidRPr="00B45B10">
        <w:rPr>
          <w:sz w:val="22"/>
          <w:szCs w:val="22"/>
        </w:rPr>
        <w:t xml:space="preserve"> meeting.</w:t>
      </w:r>
    </w:p>
    <w:p w14:paraId="50CD8B93"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I will not use anything I learn as a patient and family advisor for any reason except helping </w:t>
      </w:r>
      <w:r w:rsidRPr="00B45B10">
        <w:rPr>
          <w:sz w:val="22"/>
          <w:szCs w:val="22"/>
          <w:highlight w:val="yellow"/>
          <w:u w:val="single"/>
        </w:rPr>
        <w:t>Name of Clinic</w:t>
      </w:r>
      <w:r w:rsidRPr="00B45B10">
        <w:rPr>
          <w:sz w:val="22"/>
          <w:szCs w:val="22"/>
        </w:rPr>
        <w:t>.</w:t>
      </w:r>
    </w:p>
    <w:p w14:paraId="78706EA0" w14:textId="77777777" w:rsidR="00D619E6" w:rsidRPr="00B45B10" w:rsidRDefault="00D619E6" w:rsidP="00D619E6">
      <w:pPr>
        <w:pStyle w:val="Oddlist"/>
        <w:tabs>
          <w:tab w:val="clear" w:pos="1080"/>
          <w:tab w:val="num" w:pos="360"/>
        </w:tabs>
        <w:ind w:left="360"/>
        <w:rPr>
          <w:sz w:val="22"/>
          <w:szCs w:val="22"/>
        </w:rPr>
      </w:pPr>
      <w:r w:rsidRPr="00B45B10">
        <w:rPr>
          <w:sz w:val="22"/>
          <w:szCs w:val="22"/>
        </w:rPr>
        <w:t>I am, and others in the meeting are, free to share their stories.  I know that we do not have to say anything that we do not want to say.  I know that some people I talk to do not have to follow federal and state laws that protect health information, and they may tell others, even if they are not supposed to.</w:t>
      </w:r>
    </w:p>
    <w:p w14:paraId="0C50E35E"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My information and my ideas, alone or with other information and ideas, may be used by </w:t>
      </w:r>
      <w:r w:rsidRPr="00B45B10">
        <w:rPr>
          <w:sz w:val="22"/>
          <w:szCs w:val="22"/>
          <w:highlight w:val="yellow"/>
          <w:u w:val="single"/>
        </w:rPr>
        <w:t>Name of Clinic</w:t>
      </w:r>
      <w:r w:rsidRPr="00B45B10">
        <w:rPr>
          <w:sz w:val="22"/>
          <w:szCs w:val="22"/>
        </w:rPr>
        <w:t xml:space="preserve">.  I give </w:t>
      </w:r>
      <w:r w:rsidRPr="00B45B10">
        <w:rPr>
          <w:sz w:val="22"/>
          <w:szCs w:val="22"/>
          <w:highlight w:val="yellow"/>
          <w:u w:val="single"/>
        </w:rPr>
        <w:t>Name of Clinic</w:t>
      </w:r>
      <w:r w:rsidRPr="00B45B10">
        <w:rPr>
          <w:sz w:val="22"/>
          <w:szCs w:val="22"/>
        </w:rPr>
        <w:t xml:space="preserve"> the right to use such information and ideas.</w:t>
      </w:r>
    </w:p>
    <w:p w14:paraId="162F4EB7" w14:textId="77777777" w:rsidR="00D619E6" w:rsidRPr="00B45B10" w:rsidRDefault="00D619E6" w:rsidP="00D619E6">
      <w:pPr>
        <w:pStyle w:val="Oddlist"/>
        <w:tabs>
          <w:tab w:val="clear" w:pos="1080"/>
          <w:tab w:val="num" w:pos="360"/>
        </w:tabs>
        <w:ind w:left="360"/>
        <w:rPr>
          <w:sz w:val="22"/>
          <w:szCs w:val="22"/>
        </w:rPr>
      </w:pPr>
      <w:r w:rsidRPr="00B45B10">
        <w:rPr>
          <w:sz w:val="22"/>
          <w:szCs w:val="22"/>
        </w:rPr>
        <w:t xml:space="preserve">I will tell someone who works at </w:t>
      </w:r>
      <w:r w:rsidRPr="00B45B10">
        <w:rPr>
          <w:sz w:val="22"/>
          <w:szCs w:val="22"/>
          <w:highlight w:val="yellow"/>
          <w:u w:val="single"/>
        </w:rPr>
        <w:t>Name of Clinic</w:t>
      </w:r>
      <w:r w:rsidRPr="00B45B10">
        <w:rPr>
          <w:sz w:val="22"/>
          <w:szCs w:val="22"/>
        </w:rPr>
        <w:t xml:space="preserve"> if I do not, or someone else does not, follow this contract.</w:t>
      </w:r>
    </w:p>
    <w:p w14:paraId="2FEB737C" w14:textId="77777777" w:rsidR="00D619E6" w:rsidRPr="00B45B10" w:rsidRDefault="00D619E6" w:rsidP="00D619E6">
      <w:pPr>
        <w:pStyle w:val="DWTNorm"/>
        <w:keepNext/>
        <w:rPr>
          <w:sz w:val="22"/>
          <w:szCs w:val="22"/>
        </w:rPr>
      </w:pPr>
      <w:r w:rsidRPr="00B45B10">
        <w:rPr>
          <w:sz w:val="22"/>
          <w:szCs w:val="22"/>
        </w:rPr>
        <w:t xml:space="preserve">I have read and understand this contract.  I know this contract does not end.  I will do what I promised to stay a patient and family advisor to </w:t>
      </w:r>
      <w:r w:rsidRPr="00B45B10">
        <w:rPr>
          <w:sz w:val="22"/>
          <w:szCs w:val="22"/>
          <w:highlight w:val="yellow"/>
          <w:u w:val="single"/>
        </w:rPr>
        <w:t>Name of Clinic</w:t>
      </w:r>
      <w:r w:rsidRPr="00B45B10">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08"/>
        <w:gridCol w:w="5400"/>
      </w:tblGrid>
      <w:tr w:rsidR="00D619E6" w:rsidRPr="00B45B10" w14:paraId="02069AB3" w14:textId="77777777" w:rsidTr="00166399">
        <w:tc>
          <w:tcPr>
            <w:tcW w:w="5508" w:type="dxa"/>
          </w:tcPr>
          <w:p w14:paraId="76BA2DF1" w14:textId="77777777" w:rsidR="00D619E6" w:rsidRPr="00B45B10" w:rsidRDefault="00D619E6" w:rsidP="00166399">
            <w:pPr>
              <w:pStyle w:val="DWTNorm"/>
              <w:tabs>
                <w:tab w:val="left" w:pos="5220"/>
              </w:tabs>
              <w:rPr>
                <w:sz w:val="22"/>
                <w:szCs w:val="22"/>
              </w:rPr>
            </w:pPr>
            <w:r w:rsidRPr="00B45B10">
              <w:rPr>
                <w:sz w:val="22"/>
                <w:szCs w:val="22"/>
                <w:u w:val="single"/>
              </w:rPr>
              <w:tab/>
            </w:r>
            <w:r w:rsidRPr="00B45B10">
              <w:rPr>
                <w:sz w:val="22"/>
                <w:szCs w:val="22"/>
              </w:rPr>
              <w:br/>
              <w:t>Name (</w:t>
            </w:r>
            <w:r w:rsidRPr="00B45B10">
              <w:rPr>
                <w:smallCaps/>
                <w:sz w:val="22"/>
                <w:szCs w:val="22"/>
              </w:rPr>
              <w:t>print</w:t>
            </w:r>
            <w:r w:rsidRPr="00B45B10">
              <w:rPr>
                <w:sz w:val="22"/>
                <w:szCs w:val="22"/>
              </w:rPr>
              <w:t>)</w:t>
            </w:r>
          </w:p>
        </w:tc>
        <w:tc>
          <w:tcPr>
            <w:tcW w:w="5400" w:type="dxa"/>
          </w:tcPr>
          <w:p w14:paraId="5F8164D8" w14:textId="77777777" w:rsidR="00D619E6" w:rsidRPr="00B45B10" w:rsidRDefault="00D619E6" w:rsidP="00166399">
            <w:pPr>
              <w:pStyle w:val="DWTNorm"/>
              <w:tabs>
                <w:tab w:val="left" w:pos="5112"/>
              </w:tabs>
              <w:ind w:left="163"/>
              <w:rPr>
                <w:sz w:val="22"/>
                <w:szCs w:val="22"/>
              </w:rPr>
            </w:pPr>
            <w:r w:rsidRPr="00B45B10">
              <w:rPr>
                <w:sz w:val="22"/>
                <w:szCs w:val="22"/>
                <w:u w:val="single"/>
              </w:rPr>
              <w:tab/>
            </w:r>
            <w:r w:rsidRPr="00B45B10">
              <w:rPr>
                <w:sz w:val="22"/>
                <w:szCs w:val="22"/>
              </w:rPr>
              <w:br/>
              <w:t>Affiliation / Title</w:t>
            </w:r>
          </w:p>
        </w:tc>
      </w:tr>
      <w:tr w:rsidR="00D619E6" w:rsidRPr="00B45B10" w14:paraId="5044EF14" w14:textId="77777777" w:rsidTr="00166399">
        <w:tc>
          <w:tcPr>
            <w:tcW w:w="5508" w:type="dxa"/>
          </w:tcPr>
          <w:p w14:paraId="52696B8A" w14:textId="77777777" w:rsidR="00D619E6" w:rsidRPr="00B45B10" w:rsidRDefault="00D619E6" w:rsidP="00166399">
            <w:pPr>
              <w:pStyle w:val="DWTNorm"/>
              <w:tabs>
                <w:tab w:val="left" w:pos="5220"/>
              </w:tabs>
              <w:spacing w:after="0"/>
              <w:rPr>
                <w:sz w:val="22"/>
                <w:szCs w:val="22"/>
              </w:rPr>
            </w:pPr>
            <w:r w:rsidRPr="00B45B10">
              <w:rPr>
                <w:sz w:val="22"/>
                <w:szCs w:val="22"/>
                <w:u w:val="single"/>
              </w:rPr>
              <w:tab/>
            </w:r>
            <w:r w:rsidRPr="00B45B10">
              <w:rPr>
                <w:sz w:val="22"/>
                <w:szCs w:val="22"/>
              </w:rPr>
              <w:br/>
              <w:t>Signature</w:t>
            </w:r>
          </w:p>
        </w:tc>
        <w:tc>
          <w:tcPr>
            <w:tcW w:w="5400" w:type="dxa"/>
          </w:tcPr>
          <w:p w14:paraId="314F74E9" w14:textId="77777777" w:rsidR="00D619E6" w:rsidRPr="00B45B10" w:rsidRDefault="00D619E6" w:rsidP="00166399">
            <w:pPr>
              <w:pStyle w:val="DWTNorm"/>
              <w:tabs>
                <w:tab w:val="left" w:pos="5112"/>
              </w:tabs>
              <w:spacing w:after="0"/>
              <w:ind w:left="158"/>
              <w:rPr>
                <w:vanish/>
                <w:sz w:val="22"/>
                <w:szCs w:val="22"/>
              </w:rPr>
            </w:pPr>
            <w:r w:rsidRPr="00B45B10">
              <w:rPr>
                <w:sz w:val="22"/>
                <w:szCs w:val="22"/>
                <w:u w:val="single"/>
              </w:rPr>
              <w:tab/>
            </w:r>
            <w:r w:rsidRPr="00B45B10">
              <w:rPr>
                <w:sz w:val="22"/>
                <w:szCs w:val="22"/>
              </w:rPr>
              <w:br/>
              <w:t>Date</w:t>
            </w:r>
          </w:p>
        </w:tc>
      </w:tr>
    </w:tbl>
    <w:tbl>
      <w:tblPr>
        <w:tblpPr w:leftFromText="180" w:rightFromText="180" w:vertAnchor="page" w:horzAnchor="margin" w:tblpY="3165"/>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40"/>
        <w:gridCol w:w="2700"/>
        <w:gridCol w:w="2317"/>
        <w:gridCol w:w="2970"/>
        <w:gridCol w:w="2700"/>
      </w:tblGrid>
      <w:tr w:rsidR="00B45B10" w14:paraId="0049310E" w14:textId="77777777" w:rsidTr="00B45B10">
        <w:tc>
          <w:tcPr>
            <w:tcW w:w="1728" w:type="dxa"/>
            <w:shd w:val="clear" w:color="auto" w:fill="auto"/>
          </w:tcPr>
          <w:p w14:paraId="5A0D4C1C" w14:textId="77777777" w:rsidR="00B45B10" w:rsidRPr="00997590" w:rsidRDefault="00B45B10" w:rsidP="00B45B10">
            <w:pPr>
              <w:jc w:val="center"/>
              <w:rPr>
                <w:b/>
              </w:rPr>
            </w:pPr>
            <w:r w:rsidRPr="00997590">
              <w:rPr>
                <w:b/>
              </w:rPr>
              <w:lastRenderedPageBreak/>
              <w:t>DOMAIN</w:t>
            </w:r>
          </w:p>
        </w:tc>
        <w:tc>
          <w:tcPr>
            <w:tcW w:w="2340" w:type="dxa"/>
            <w:shd w:val="clear" w:color="auto" w:fill="auto"/>
          </w:tcPr>
          <w:p w14:paraId="4B2DA2FE" w14:textId="77777777" w:rsidR="00B45B10" w:rsidRPr="00997590" w:rsidRDefault="00B45B10" w:rsidP="00B45B10">
            <w:pPr>
              <w:jc w:val="center"/>
              <w:rPr>
                <w:b/>
              </w:rPr>
            </w:pPr>
            <w:r w:rsidRPr="00997590">
              <w:rPr>
                <w:b/>
              </w:rPr>
              <w:t>Old Ways</w:t>
            </w:r>
          </w:p>
        </w:tc>
        <w:tc>
          <w:tcPr>
            <w:tcW w:w="2700" w:type="dxa"/>
            <w:shd w:val="clear" w:color="auto" w:fill="auto"/>
          </w:tcPr>
          <w:p w14:paraId="30D2B56E" w14:textId="77777777" w:rsidR="00B45B10" w:rsidRPr="00997590" w:rsidRDefault="00B45B10" w:rsidP="00B45B10">
            <w:pPr>
              <w:jc w:val="center"/>
              <w:rPr>
                <w:b/>
              </w:rPr>
            </w:pPr>
            <w:r w:rsidRPr="00997590">
              <w:rPr>
                <w:b/>
              </w:rPr>
              <w:t>First Steps</w:t>
            </w:r>
          </w:p>
        </w:tc>
        <w:tc>
          <w:tcPr>
            <w:tcW w:w="2317" w:type="dxa"/>
            <w:shd w:val="clear" w:color="auto" w:fill="auto"/>
          </w:tcPr>
          <w:p w14:paraId="1E86F78F" w14:textId="77777777" w:rsidR="00B45B10" w:rsidRPr="00997590" w:rsidRDefault="00B45B10" w:rsidP="00B45B10">
            <w:pPr>
              <w:jc w:val="center"/>
              <w:rPr>
                <w:b/>
              </w:rPr>
            </w:pPr>
            <w:r w:rsidRPr="00997590">
              <w:rPr>
                <w:b/>
              </w:rPr>
              <w:t>Making Headway</w:t>
            </w:r>
          </w:p>
        </w:tc>
        <w:tc>
          <w:tcPr>
            <w:tcW w:w="2970" w:type="dxa"/>
            <w:shd w:val="clear" w:color="auto" w:fill="auto"/>
          </w:tcPr>
          <w:p w14:paraId="3AD3DE13" w14:textId="77777777" w:rsidR="00B45B10" w:rsidRPr="00997590" w:rsidRDefault="00B45B10" w:rsidP="00B45B10">
            <w:pPr>
              <w:jc w:val="center"/>
              <w:rPr>
                <w:b/>
              </w:rPr>
            </w:pPr>
            <w:r w:rsidRPr="00997590">
              <w:rPr>
                <w:b/>
              </w:rPr>
              <w:t>Picking up Speed</w:t>
            </w:r>
          </w:p>
        </w:tc>
        <w:tc>
          <w:tcPr>
            <w:tcW w:w="2700" w:type="dxa"/>
            <w:shd w:val="clear" w:color="auto" w:fill="auto"/>
          </w:tcPr>
          <w:p w14:paraId="6CFB506C" w14:textId="77777777" w:rsidR="00B45B10" w:rsidRPr="00997590" w:rsidRDefault="00B45B10" w:rsidP="00B45B10">
            <w:pPr>
              <w:jc w:val="center"/>
              <w:rPr>
                <w:b/>
              </w:rPr>
            </w:pPr>
            <w:r w:rsidRPr="00997590">
              <w:rPr>
                <w:b/>
              </w:rPr>
              <w:t>Strong Momentum</w:t>
            </w:r>
          </w:p>
        </w:tc>
      </w:tr>
      <w:tr w:rsidR="00B45B10" w14:paraId="150EB599" w14:textId="77777777" w:rsidTr="00B45B10">
        <w:trPr>
          <w:trHeight w:val="980"/>
        </w:trPr>
        <w:tc>
          <w:tcPr>
            <w:tcW w:w="1728" w:type="dxa"/>
            <w:shd w:val="clear" w:color="auto" w:fill="auto"/>
          </w:tcPr>
          <w:p w14:paraId="12EB9645" w14:textId="77777777" w:rsidR="00B45B10" w:rsidRPr="00997590" w:rsidRDefault="00B45B10" w:rsidP="00B45B10">
            <w:pPr>
              <w:rPr>
                <w:b/>
              </w:rPr>
            </w:pPr>
          </w:p>
          <w:p w14:paraId="72F080AC" w14:textId="77777777" w:rsidR="00B45B10" w:rsidRPr="00997590" w:rsidRDefault="00B45B10" w:rsidP="00B45B10">
            <w:pPr>
              <w:rPr>
                <w:b/>
              </w:rPr>
            </w:pPr>
          </w:p>
          <w:p w14:paraId="0F854A1E" w14:textId="77777777" w:rsidR="00B45B10" w:rsidRPr="00997590" w:rsidRDefault="00B45B10" w:rsidP="00B45B10">
            <w:pPr>
              <w:rPr>
                <w:b/>
              </w:rPr>
            </w:pPr>
          </w:p>
          <w:p w14:paraId="077921B7" w14:textId="77777777" w:rsidR="00B45B10" w:rsidRPr="00997590" w:rsidRDefault="00B45B10" w:rsidP="00B45B10">
            <w:pPr>
              <w:rPr>
                <w:b/>
              </w:rPr>
            </w:pPr>
            <w:r w:rsidRPr="00997590">
              <w:rPr>
                <w:b/>
              </w:rPr>
              <w:t>Respect and Diversity</w:t>
            </w:r>
          </w:p>
        </w:tc>
        <w:tc>
          <w:tcPr>
            <w:tcW w:w="2340" w:type="dxa"/>
            <w:shd w:val="clear" w:color="auto" w:fill="auto"/>
          </w:tcPr>
          <w:p w14:paraId="4D0F2187" w14:textId="77777777" w:rsidR="00B45B10" w:rsidRPr="00D47B77" w:rsidRDefault="00B45B10" w:rsidP="00B45B10">
            <w:r>
              <w:t>I see p</w:t>
            </w:r>
            <w:r w:rsidRPr="00D47B77">
              <w:t>eople deal</w:t>
            </w:r>
            <w:r>
              <w:t>ing</w:t>
            </w:r>
            <w:r w:rsidRPr="00D47B77">
              <w:t xml:space="preserve"> with each other only as labels and roles (client, mental patient, therapist, doctor).</w:t>
            </w:r>
          </w:p>
          <w:p w14:paraId="58860CC9" w14:textId="77777777" w:rsidR="00B45B10" w:rsidRPr="00D47B77" w:rsidRDefault="00B45B10" w:rsidP="00B45B10">
            <w:r>
              <w:t>I sometimes</w:t>
            </w:r>
            <w:r w:rsidRPr="00D47B77">
              <w:t xml:space="preserve"> feel devalued, demeaned, disregarded.  </w:t>
            </w:r>
          </w:p>
        </w:tc>
        <w:tc>
          <w:tcPr>
            <w:tcW w:w="2700" w:type="dxa"/>
            <w:shd w:val="clear" w:color="auto" w:fill="auto"/>
          </w:tcPr>
          <w:p w14:paraId="29A56592" w14:textId="77777777" w:rsidR="00B45B10" w:rsidRPr="00D47B77" w:rsidRDefault="00B45B10" w:rsidP="00B45B10">
            <w:r>
              <w:t xml:space="preserve">I am beginning </w:t>
            </w:r>
            <w:r w:rsidRPr="00D47B77">
              <w:t>to see others beyond the labels – to recognize and tolerate different kinds of experience and expertise.</w:t>
            </w:r>
          </w:p>
        </w:tc>
        <w:tc>
          <w:tcPr>
            <w:tcW w:w="2317" w:type="dxa"/>
            <w:shd w:val="clear" w:color="auto" w:fill="auto"/>
          </w:tcPr>
          <w:p w14:paraId="493650C1" w14:textId="77777777" w:rsidR="00B45B10" w:rsidRPr="00D47B77" w:rsidRDefault="00B45B10" w:rsidP="00B45B10">
            <w:r>
              <w:t>I</w:t>
            </w:r>
            <w:r w:rsidRPr="00D47B77">
              <w:t xml:space="preserve"> make a conscious effort to respectfully ask questions of other</w:t>
            </w:r>
            <w:r>
              <w:t>s</w:t>
            </w:r>
            <w:r w:rsidRPr="00D47B77">
              <w:t xml:space="preserve">.  </w:t>
            </w:r>
            <w:r>
              <w:t>I have seen the group</w:t>
            </w:r>
            <w:r w:rsidRPr="00D47B77">
              <w:t xml:space="preserve"> openly</w:t>
            </w:r>
            <w:r>
              <w:t xml:space="preserve"> discuss labels and </w:t>
            </w:r>
            <w:r w:rsidRPr="00D47B77">
              <w:t>roles.</w:t>
            </w:r>
          </w:p>
        </w:tc>
        <w:tc>
          <w:tcPr>
            <w:tcW w:w="2970" w:type="dxa"/>
            <w:shd w:val="clear" w:color="auto" w:fill="auto"/>
          </w:tcPr>
          <w:p w14:paraId="43C4D73A" w14:textId="77777777" w:rsidR="00B45B10" w:rsidRPr="00D47B77" w:rsidRDefault="00B45B10" w:rsidP="00B45B10">
            <w:r>
              <w:t>I see people sharing</w:t>
            </w:r>
            <w:r w:rsidRPr="00D47B77">
              <w:t xml:space="preserve"> smiles, humor,</w:t>
            </w:r>
            <w:r>
              <w:t xml:space="preserve"> and</w:t>
            </w:r>
            <w:r w:rsidRPr="00D47B77">
              <w:t xml:space="preserve"> empathy, listening, understanding, and equal</w:t>
            </w:r>
            <w:r>
              <w:t>ly valuing each other</w:t>
            </w:r>
            <w:r w:rsidRPr="00D47B77">
              <w:t xml:space="preserve"> regardless of each person’s status and position.  Information and opinions are freely shared. </w:t>
            </w:r>
          </w:p>
        </w:tc>
        <w:tc>
          <w:tcPr>
            <w:tcW w:w="2700" w:type="dxa"/>
            <w:shd w:val="clear" w:color="auto" w:fill="auto"/>
          </w:tcPr>
          <w:p w14:paraId="7181A11C" w14:textId="77777777" w:rsidR="00B45B10" w:rsidRPr="00D47B77" w:rsidRDefault="00B45B10" w:rsidP="00B45B10">
            <w:r>
              <w:t>I see people recognizing and sharing</w:t>
            </w:r>
            <w:r w:rsidRPr="00D47B77">
              <w:t xml:space="preserve"> common life experiences, values, </w:t>
            </w:r>
            <w:r>
              <w:t xml:space="preserve">and </w:t>
            </w:r>
            <w:r w:rsidRPr="00D47B77">
              <w:t xml:space="preserve">common purpose.  </w:t>
            </w:r>
            <w:r>
              <w:t>Our c</w:t>
            </w:r>
            <w:r w:rsidRPr="00D47B77">
              <w:t xml:space="preserve">ontributions </w:t>
            </w:r>
            <w:r>
              <w:t xml:space="preserve">are </w:t>
            </w:r>
            <w:r w:rsidRPr="00D47B77">
              <w:t>much less confined by formal roles.</w:t>
            </w:r>
          </w:p>
        </w:tc>
      </w:tr>
      <w:tr w:rsidR="00B45B10" w14:paraId="25228A5A" w14:textId="77777777" w:rsidTr="00B45B10">
        <w:tc>
          <w:tcPr>
            <w:tcW w:w="1728" w:type="dxa"/>
            <w:shd w:val="clear" w:color="auto" w:fill="auto"/>
          </w:tcPr>
          <w:p w14:paraId="70595CF6" w14:textId="77777777" w:rsidR="00B45B10" w:rsidRPr="00997590" w:rsidRDefault="00B45B10" w:rsidP="00B45B10">
            <w:pPr>
              <w:rPr>
                <w:b/>
              </w:rPr>
            </w:pPr>
          </w:p>
          <w:p w14:paraId="2F5033EB" w14:textId="77777777" w:rsidR="00B45B10" w:rsidRPr="00997590" w:rsidRDefault="00B45B10" w:rsidP="00B45B10">
            <w:pPr>
              <w:rPr>
                <w:b/>
              </w:rPr>
            </w:pPr>
          </w:p>
          <w:p w14:paraId="32E47D3D" w14:textId="77777777" w:rsidR="00B45B10" w:rsidRPr="00997590" w:rsidRDefault="00B45B10" w:rsidP="00B45B10">
            <w:pPr>
              <w:rPr>
                <w:b/>
              </w:rPr>
            </w:pPr>
            <w:r w:rsidRPr="00997590">
              <w:rPr>
                <w:b/>
              </w:rPr>
              <w:t>Structure for participation</w:t>
            </w:r>
          </w:p>
        </w:tc>
        <w:tc>
          <w:tcPr>
            <w:tcW w:w="2340" w:type="dxa"/>
            <w:shd w:val="clear" w:color="auto" w:fill="auto"/>
          </w:tcPr>
          <w:p w14:paraId="02A54FDA" w14:textId="77777777" w:rsidR="00B45B10" w:rsidRPr="00D47B77" w:rsidRDefault="00B45B10" w:rsidP="00B45B10">
            <w:r>
              <w:t xml:space="preserve">I observe that the </w:t>
            </w:r>
            <w:r w:rsidRPr="00D47B77">
              <w:t xml:space="preserve">discussion </w:t>
            </w:r>
            <w:r>
              <w:t>is</w:t>
            </w:r>
            <w:r w:rsidRPr="00D47B77">
              <w:t xml:space="preserve"> dominated by a few people – everyone doesn’t </w:t>
            </w:r>
            <w:r>
              <w:t xml:space="preserve">seem to </w:t>
            </w:r>
            <w:r w:rsidRPr="00D47B77">
              <w:t>have the opportunity or feel safe to speak.</w:t>
            </w:r>
          </w:p>
        </w:tc>
        <w:tc>
          <w:tcPr>
            <w:tcW w:w="2700" w:type="dxa"/>
            <w:shd w:val="clear" w:color="auto" w:fill="auto"/>
          </w:tcPr>
          <w:p w14:paraId="1AF504A3" w14:textId="77777777" w:rsidR="00B45B10" w:rsidRPr="00D47B77" w:rsidRDefault="00B45B10" w:rsidP="00B45B10">
            <w:r w:rsidRPr="00D47B77">
              <w:t xml:space="preserve">There is a structure to support everyone speaking and listening. </w:t>
            </w:r>
          </w:p>
        </w:tc>
        <w:tc>
          <w:tcPr>
            <w:tcW w:w="2317" w:type="dxa"/>
            <w:shd w:val="clear" w:color="auto" w:fill="auto"/>
          </w:tcPr>
          <w:p w14:paraId="44BF9BA9" w14:textId="77777777" w:rsidR="00B45B10" w:rsidRPr="00D47B77" w:rsidRDefault="00B45B10" w:rsidP="00B45B10">
            <w:r w:rsidRPr="00D47B77">
              <w:t xml:space="preserve">Most </w:t>
            </w:r>
            <w:r>
              <w:t>people in the group</w:t>
            </w:r>
            <w:r w:rsidRPr="00D47B77">
              <w:t xml:space="preserve"> speak and are heard. </w:t>
            </w:r>
          </w:p>
        </w:tc>
        <w:tc>
          <w:tcPr>
            <w:tcW w:w="2970" w:type="dxa"/>
            <w:shd w:val="clear" w:color="auto" w:fill="auto"/>
          </w:tcPr>
          <w:p w14:paraId="05C386F4" w14:textId="77777777" w:rsidR="00B45B10" w:rsidRPr="00D47B77" w:rsidRDefault="00B45B10" w:rsidP="00B45B10">
            <w:r>
              <w:t>I feel that our dialogue</w:t>
            </w:r>
            <w:r w:rsidRPr="00D47B77">
              <w:t xml:space="preserve"> is creative and includes everyone.</w:t>
            </w:r>
          </w:p>
        </w:tc>
        <w:tc>
          <w:tcPr>
            <w:tcW w:w="2700" w:type="dxa"/>
            <w:shd w:val="clear" w:color="auto" w:fill="auto"/>
          </w:tcPr>
          <w:p w14:paraId="391CE8FA" w14:textId="77777777" w:rsidR="00B45B10" w:rsidRPr="00D47B77" w:rsidRDefault="00B45B10" w:rsidP="00B45B10">
            <w:r>
              <w:t>I observe that m</w:t>
            </w:r>
            <w:r w:rsidRPr="00D47B77">
              <w:t xml:space="preserve">eetings are lively and members </w:t>
            </w:r>
            <w:r>
              <w:t>seem to be</w:t>
            </w:r>
            <w:r w:rsidRPr="00D47B77">
              <w:t xml:space="preserve"> able to share what they are thinking – </w:t>
            </w:r>
            <w:r>
              <w:t xml:space="preserve">I feel that </w:t>
            </w:r>
            <w:r w:rsidRPr="00D47B77">
              <w:t xml:space="preserve">it’s ok to look ‘dumb’ and to disagree.  </w:t>
            </w:r>
          </w:p>
        </w:tc>
      </w:tr>
      <w:tr w:rsidR="00B45B10" w14:paraId="65755BC0" w14:textId="77777777" w:rsidTr="00B45B10">
        <w:tc>
          <w:tcPr>
            <w:tcW w:w="1728" w:type="dxa"/>
            <w:shd w:val="clear" w:color="auto" w:fill="auto"/>
          </w:tcPr>
          <w:p w14:paraId="392255C5" w14:textId="77777777" w:rsidR="00B45B10" w:rsidRPr="00997590" w:rsidRDefault="00B45B10" w:rsidP="00B45B10">
            <w:pPr>
              <w:rPr>
                <w:b/>
              </w:rPr>
            </w:pPr>
          </w:p>
          <w:p w14:paraId="75412D72" w14:textId="77777777" w:rsidR="00B45B10" w:rsidRPr="00997590" w:rsidRDefault="00B45B10" w:rsidP="00B45B10">
            <w:pPr>
              <w:rPr>
                <w:b/>
              </w:rPr>
            </w:pPr>
          </w:p>
          <w:p w14:paraId="6079682C" w14:textId="77777777" w:rsidR="00B45B10" w:rsidRPr="00997590" w:rsidRDefault="00B45B10" w:rsidP="00B45B10">
            <w:pPr>
              <w:rPr>
                <w:b/>
              </w:rPr>
            </w:pPr>
          </w:p>
          <w:p w14:paraId="2C9E4045" w14:textId="77777777" w:rsidR="00B45B10" w:rsidRPr="00997590" w:rsidRDefault="00B45B10" w:rsidP="00B45B10">
            <w:pPr>
              <w:rPr>
                <w:b/>
              </w:rPr>
            </w:pPr>
            <w:r w:rsidRPr="00997590">
              <w:rPr>
                <w:b/>
              </w:rPr>
              <w:t>Trust</w:t>
            </w:r>
          </w:p>
          <w:p w14:paraId="4E145A34" w14:textId="77777777" w:rsidR="00B45B10" w:rsidRPr="00997590" w:rsidRDefault="00B45B10" w:rsidP="00B45B10">
            <w:pPr>
              <w:rPr>
                <w:b/>
              </w:rPr>
            </w:pPr>
          </w:p>
          <w:p w14:paraId="7DD54D23" w14:textId="77777777" w:rsidR="00B45B10" w:rsidRPr="00997590" w:rsidRDefault="00B45B10" w:rsidP="00B45B10">
            <w:pPr>
              <w:rPr>
                <w:b/>
              </w:rPr>
            </w:pPr>
          </w:p>
        </w:tc>
        <w:tc>
          <w:tcPr>
            <w:tcW w:w="2340" w:type="dxa"/>
            <w:shd w:val="clear" w:color="auto" w:fill="auto"/>
          </w:tcPr>
          <w:p w14:paraId="7AFD2628" w14:textId="77777777" w:rsidR="00B45B10" w:rsidRPr="00D47B77" w:rsidRDefault="00B45B10" w:rsidP="00B45B10">
            <w:r>
              <w:t>I think</w:t>
            </w:r>
            <w:r w:rsidRPr="00D47B77">
              <w:t xml:space="preserve"> that others’ intents are self-serving.  </w:t>
            </w:r>
            <w:r>
              <w:t>I</w:t>
            </w:r>
            <w:r w:rsidRPr="00D47B77">
              <w:t xml:space="preserve"> </w:t>
            </w:r>
            <w:r>
              <w:t>am afraid to say what I think.</w:t>
            </w:r>
          </w:p>
        </w:tc>
        <w:tc>
          <w:tcPr>
            <w:tcW w:w="2700" w:type="dxa"/>
            <w:shd w:val="clear" w:color="auto" w:fill="auto"/>
          </w:tcPr>
          <w:p w14:paraId="5CADC2D7" w14:textId="77777777" w:rsidR="00B45B10" w:rsidRPr="00D47B77" w:rsidRDefault="00B45B10" w:rsidP="00B45B10">
            <w:r>
              <w:t>I’m observing</w:t>
            </w:r>
            <w:r w:rsidRPr="00D47B77">
              <w:t xml:space="preserve"> and assess</w:t>
            </w:r>
            <w:r>
              <w:t>ing</w:t>
            </w:r>
            <w:r w:rsidRPr="00D47B77">
              <w:t xml:space="preserve"> the safety of the group – such as </w:t>
            </w:r>
            <w:proofErr w:type="gramStart"/>
            <w:r>
              <w:t xml:space="preserve">people’s </w:t>
            </w:r>
            <w:r w:rsidRPr="00D47B77">
              <w:t xml:space="preserve"> attitudes</w:t>
            </w:r>
            <w:proofErr w:type="gramEnd"/>
            <w:r w:rsidRPr="00D47B77">
              <w:t xml:space="preserve">, non-verbal communication, </w:t>
            </w:r>
            <w:r>
              <w:t>whether I have peers here.</w:t>
            </w:r>
          </w:p>
        </w:tc>
        <w:tc>
          <w:tcPr>
            <w:tcW w:w="2317" w:type="dxa"/>
            <w:shd w:val="clear" w:color="auto" w:fill="auto"/>
          </w:tcPr>
          <w:p w14:paraId="1118AB1E" w14:textId="77777777" w:rsidR="00B45B10" w:rsidRPr="00D47B77" w:rsidRDefault="00B45B10" w:rsidP="00B45B10">
            <w:r>
              <w:t>I’m</w:t>
            </w:r>
            <w:r w:rsidRPr="00D47B77">
              <w:t xml:space="preserve"> experienc</w:t>
            </w:r>
            <w:r>
              <w:t>ing</w:t>
            </w:r>
            <w:r w:rsidRPr="00D47B77">
              <w:t xml:space="preserve"> dialogue </w:t>
            </w:r>
            <w:r>
              <w:t>in which I</w:t>
            </w:r>
            <w:r w:rsidRPr="00D47B77">
              <w:t xml:space="preserve"> have the opportunit</w:t>
            </w:r>
            <w:r>
              <w:t xml:space="preserve">y to hear the views of others.  I don’t think the group </w:t>
            </w:r>
            <w:proofErr w:type="gramStart"/>
            <w:r>
              <w:t>punishes  people</w:t>
            </w:r>
            <w:proofErr w:type="gramEnd"/>
            <w:r>
              <w:t xml:space="preserve"> who express contrary opinions.</w:t>
            </w:r>
          </w:p>
        </w:tc>
        <w:tc>
          <w:tcPr>
            <w:tcW w:w="2970" w:type="dxa"/>
            <w:shd w:val="clear" w:color="auto" w:fill="auto"/>
          </w:tcPr>
          <w:p w14:paraId="7A695EC8" w14:textId="77777777" w:rsidR="00B45B10" w:rsidRPr="00D47B77" w:rsidRDefault="00B45B10" w:rsidP="00B45B10">
            <w:r>
              <w:t>I mostly</w:t>
            </w:r>
            <w:r w:rsidRPr="00D47B77">
              <w:t xml:space="preserve"> trust the</w:t>
            </w:r>
            <w:r>
              <w:t xml:space="preserve"> </w:t>
            </w:r>
            <w:proofErr w:type="gramStart"/>
            <w:r>
              <w:t xml:space="preserve">good </w:t>
            </w:r>
            <w:r w:rsidRPr="00D47B77">
              <w:t xml:space="preserve"> intent</w:t>
            </w:r>
            <w:r>
              <w:t>ions</w:t>
            </w:r>
            <w:proofErr w:type="gramEnd"/>
            <w:r w:rsidRPr="00D47B77">
              <w:t xml:space="preserve"> and motives of others</w:t>
            </w:r>
            <w:r>
              <w:t xml:space="preserve"> in the group</w:t>
            </w:r>
            <w:r w:rsidRPr="00D47B77">
              <w:t xml:space="preserve">.  </w:t>
            </w:r>
            <w:r>
              <w:t>I am coming</w:t>
            </w:r>
            <w:r w:rsidRPr="00D47B77">
              <w:t xml:space="preserve"> to believe in the value of </w:t>
            </w:r>
            <w:r>
              <w:t>what we can learn</w:t>
            </w:r>
            <w:r w:rsidRPr="00D47B77">
              <w:t xml:space="preserve"> from each other.</w:t>
            </w:r>
          </w:p>
        </w:tc>
        <w:tc>
          <w:tcPr>
            <w:tcW w:w="2700" w:type="dxa"/>
            <w:shd w:val="clear" w:color="auto" w:fill="auto"/>
          </w:tcPr>
          <w:p w14:paraId="37662A66" w14:textId="77777777" w:rsidR="00B45B10" w:rsidRPr="00D47B77" w:rsidRDefault="00B45B10" w:rsidP="00B45B10">
            <w:r>
              <w:t>I</w:t>
            </w:r>
            <w:r w:rsidRPr="00D47B77">
              <w:t xml:space="preserve"> realize that the best resolutions require everyone’s contribution/expertise.</w:t>
            </w:r>
          </w:p>
        </w:tc>
      </w:tr>
    </w:tbl>
    <w:p w14:paraId="57A55E09" w14:textId="77777777" w:rsidR="00B45B10" w:rsidRPr="00EA2F46" w:rsidRDefault="00B45B10" w:rsidP="00B45B10">
      <w:pPr>
        <w:pStyle w:val="Header"/>
        <w:jc w:val="center"/>
        <w:rPr>
          <w:rFonts w:ascii="Times New Roman" w:hAnsi="Times New Roman" w:cs="Times New Roman"/>
          <w:b/>
        </w:rPr>
      </w:pPr>
      <w:r w:rsidRPr="00EA2F46">
        <w:rPr>
          <w:rFonts w:ascii="Times New Roman" w:hAnsi="Times New Roman" w:cs="Times New Roman"/>
          <w:b/>
        </w:rPr>
        <w:t>Advisor-Staff Collaboration for Systems Change</w:t>
      </w:r>
    </w:p>
    <w:p w14:paraId="7E156E4F" w14:textId="77777777" w:rsidR="00B45B10" w:rsidRPr="00EA2F46" w:rsidRDefault="00B45B10" w:rsidP="00B45B10">
      <w:pPr>
        <w:pStyle w:val="Header"/>
        <w:jc w:val="center"/>
        <w:rPr>
          <w:rFonts w:ascii="Times New Roman" w:hAnsi="Times New Roman" w:cs="Times New Roman"/>
          <w:b/>
        </w:rPr>
      </w:pPr>
      <w:r w:rsidRPr="00EA2F46">
        <w:rPr>
          <w:rFonts w:ascii="Times New Roman" w:hAnsi="Times New Roman" w:cs="Times New Roman"/>
          <w:b/>
        </w:rPr>
        <w:t>(</w:t>
      </w:r>
      <w:proofErr w:type="gramStart"/>
      <w:r w:rsidRPr="00EA2F46">
        <w:rPr>
          <w:rFonts w:ascii="Times New Roman" w:hAnsi="Times New Roman" w:cs="Times New Roman"/>
          <w:b/>
        </w:rPr>
        <w:t>in</w:t>
      </w:r>
      <w:proofErr w:type="gramEnd"/>
      <w:r w:rsidRPr="00EA2F46">
        <w:rPr>
          <w:rFonts w:ascii="Times New Roman" w:hAnsi="Times New Roman" w:cs="Times New Roman"/>
          <w:b/>
        </w:rPr>
        <w:t xml:space="preserve"> committees, meetings, planning processes)</w:t>
      </w:r>
    </w:p>
    <w:p w14:paraId="3A30D1E0" w14:textId="77777777" w:rsidR="00B45B10" w:rsidRPr="00EA2F46" w:rsidRDefault="00B45B10" w:rsidP="00B45B10">
      <w:pPr>
        <w:pStyle w:val="Header"/>
        <w:jc w:val="center"/>
        <w:rPr>
          <w:rFonts w:ascii="Times New Roman" w:hAnsi="Times New Roman" w:cs="Times New Roman"/>
          <w:b/>
        </w:rPr>
      </w:pPr>
      <w:bookmarkStart w:id="0" w:name="_GoBack"/>
      <w:bookmarkEnd w:id="0"/>
    </w:p>
    <w:p w14:paraId="7DF04AA6" w14:textId="77777777" w:rsidR="00B45B10" w:rsidRPr="00EA2F46" w:rsidRDefault="00B45B10" w:rsidP="00B45B10">
      <w:pPr>
        <w:pStyle w:val="Header"/>
        <w:jc w:val="center"/>
        <w:rPr>
          <w:rFonts w:ascii="Times New Roman" w:hAnsi="Times New Roman" w:cs="Times New Roman"/>
        </w:rPr>
      </w:pPr>
      <w:r w:rsidRPr="00EA2F46">
        <w:rPr>
          <w:rFonts w:ascii="Times New Roman" w:hAnsi="Times New Roman" w:cs="Times New Roman"/>
        </w:rPr>
        <w:t>DESCRIBE YOUR PERSONAL EXPERIENCE IN THIS GROUP, TODAY, BY MAKING AN X IN A BOX OR ON THE LINE BETWEEN BOXES</w:t>
      </w:r>
    </w:p>
    <w:p w14:paraId="1735D43F" w14:textId="77777777" w:rsidR="00B45B10" w:rsidRDefault="00B45B10" w:rsidP="00B45B10">
      <w:pPr>
        <w:pStyle w:val="Header"/>
        <w:jc w:val="center"/>
        <w:rPr>
          <w:b/>
        </w:rPr>
      </w:pPr>
    </w:p>
    <w:p w14:paraId="25C3A198" w14:textId="48E7C69F" w:rsidR="00F17B56" w:rsidRDefault="00D619E6" w:rsidP="00D619E6">
      <w:pPr>
        <w:jc w:val="center"/>
      </w:pPr>
      <w:r>
        <w:t xml:space="preserve"> </w:t>
      </w:r>
    </w:p>
    <w:p w14:paraId="197F6F91" w14:textId="48F4B4AC" w:rsidR="004F11D1" w:rsidRDefault="004F11D1" w:rsidP="00EA2F46">
      <w:pPr>
        <w:spacing w:after="200" w:line="276" w:lineRule="auto"/>
      </w:pPr>
    </w:p>
    <w:sectPr w:rsidR="004F11D1" w:rsidSect="004F11D1">
      <w:headerReference w:type="default" r:id="rId8"/>
      <w:footerReference w:type="default" r:id="rId9"/>
      <w:footerReference w:type="first" r:id="rId10"/>
      <w:pgSz w:w="15840" w:h="12240" w:orient="landscape" w:code="1"/>
      <w:pgMar w:top="720" w:right="720" w:bottom="720" w:left="720" w:header="36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2ECA5" w14:textId="77777777" w:rsidR="004901AA" w:rsidRDefault="004901AA">
      <w:pPr>
        <w:spacing w:after="0"/>
      </w:pPr>
      <w:r>
        <w:separator/>
      </w:r>
    </w:p>
  </w:endnote>
  <w:endnote w:type="continuationSeparator" w:id="0">
    <w:p w14:paraId="0FAC38EF" w14:textId="77777777" w:rsidR="004901AA" w:rsidRDefault="00490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D0D1" w14:textId="330FC8E5" w:rsidR="00A83DE4" w:rsidRDefault="00A83DE4" w:rsidP="004F11D1">
    <w:pPr>
      <w:jc w:val="center"/>
      <w:rPr>
        <w:rFonts w:ascii="Times New Roman" w:hAnsi="Times New Roman"/>
        <w:b/>
        <w:i/>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A38E" w14:textId="77777777" w:rsidR="00A83DE4" w:rsidRDefault="00A83DE4">
    <w:pPr>
      <w:pStyle w:val="Footer"/>
      <w:jc w:val="right"/>
      <w:rPr>
        <w:i/>
        <w:iCs/>
        <w:color w:val="999999"/>
        <w:sz w:val="18"/>
      </w:rPr>
    </w:pPr>
    <w:r>
      <w:rPr>
        <w:noProof/>
      </w:rPr>
      <w:drawing>
        <wp:anchor distT="0" distB="0" distL="114300" distR="114300" simplePos="0" relativeHeight="251659264" behindDoc="0" locked="0" layoutInCell="1" allowOverlap="1" wp14:anchorId="02C249FA" wp14:editId="729CB8BC">
          <wp:simplePos x="0" y="0"/>
          <wp:positionH relativeFrom="column">
            <wp:posOffset>-342900</wp:posOffset>
          </wp:positionH>
          <wp:positionV relativeFrom="paragraph">
            <wp:posOffset>-100965</wp:posOffset>
          </wp:positionV>
          <wp:extent cx="1257300" cy="323850"/>
          <wp:effectExtent l="0" t="0" r="0" b="0"/>
          <wp:wrapNone/>
          <wp:docPr id="1" name="Picture 1" descr="Stude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r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23850"/>
                  </a:xfrm>
                  <a:prstGeom prst="rect">
                    <a:avLst/>
                  </a:prstGeom>
                  <a:noFill/>
                  <a:ln>
                    <a:noFill/>
                  </a:ln>
                </pic:spPr>
              </pic:pic>
            </a:graphicData>
          </a:graphic>
        </wp:anchor>
      </w:drawing>
    </w:r>
    <w:r>
      <w:rPr>
        <w:i/>
        <w:iCs/>
        <w:color w:val="999999"/>
        <w:sz w:val="18"/>
      </w:rPr>
      <w:sym w:font="Symbol" w:char="F0E3"/>
    </w:r>
    <w:r>
      <w:rPr>
        <w:i/>
        <w:iCs/>
        <w:color w:val="999999"/>
        <w:sz w:val="18"/>
      </w:rPr>
      <w:t xml:space="preserve"> Copyright 2002</w:t>
    </w:r>
    <w:r>
      <w:rPr>
        <w:color w:val="999999"/>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EC9F7" w14:textId="77777777" w:rsidR="004901AA" w:rsidRDefault="004901AA">
      <w:pPr>
        <w:spacing w:after="0"/>
      </w:pPr>
      <w:r>
        <w:separator/>
      </w:r>
    </w:p>
  </w:footnote>
  <w:footnote w:type="continuationSeparator" w:id="0">
    <w:p w14:paraId="69D65067" w14:textId="77777777" w:rsidR="004901AA" w:rsidRDefault="00490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402B6" w14:textId="38D1984C" w:rsidR="00A83DE4" w:rsidRPr="00557F37" w:rsidRDefault="00A83DE4" w:rsidP="004F11D1">
    <w:pPr>
      <w:pStyle w:val="Header"/>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DDD"/>
    <w:multiLevelType w:val="hybridMultilevel"/>
    <w:tmpl w:val="5D28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F0263"/>
    <w:multiLevelType w:val="hybridMultilevel"/>
    <w:tmpl w:val="4A5A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66990"/>
    <w:multiLevelType w:val="hybridMultilevel"/>
    <w:tmpl w:val="9482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06989"/>
    <w:multiLevelType w:val="hybridMultilevel"/>
    <w:tmpl w:val="3FB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9AC"/>
    <w:multiLevelType w:val="hybridMultilevel"/>
    <w:tmpl w:val="8EC4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D48AD"/>
    <w:multiLevelType w:val="hybridMultilevel"/>
    <w:tmpl w:val="A2645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A7FC0"/>
    <w:multiLevelType w:val="hybridMultilevel"/>
    <w:tmpl w:val="57221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B67AB8"/>
    <w:multiLevelType w:val="hybridMultilevel"/>
    <w:tmpl w:val="C47A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036C6"/>
    <w:multiLevelType w:val="hybridMultilevel"/>
    <w:tmpl w:val="D95C33D2"/>
    <w:lvl w:ilvl="0" w:tplc="79B6BEBE">
      <w:start w:val="1"/>
      <w:numFmt w:val="decimal"/>
      <w:pStyle w:val="Oddlist"/>
      <w:lvlText w:val="%1."/>
      <w:lvlJc w:val="left"/>
      <w:pPr>
        <w:tabs>
          <w:tab w:val="num" w:pos="1440"/>
        </w:tabs>
        <w:ind w:left="1440" w:hanging="720"/>
      </w:pPr>
      <w:rPr>
        <w:rFonts w:ascii="Times New Roman" w:hAnsi="Times New Roman" w:cs="Times New Roman" w:hint="default"/>
        <w:b w:val="0"/>
        <w:i w:val="0"/>
        <w:color w:val="auto"/>
        <w:sz w:val="24"/>
      </w:rPr>
    </w:lvl>
    <w:lvl w:ilvl="1" w:tplc="FB547A44">
      <w:start w:val="1"/>
      <w:numFmt w:val="decimal"/>
      <w:lvlText w:val="%2."/>
      <w:lvlJc w:val="left"/>
      <w:pPr>
        <w:tabs>
          <w:tab w:val="num" w:pos="1800"/>
        </w:tabs>
        <w:ind w:left="1080"/>
      </w:pPr>
      <w:rPr>
        <w:rFonts w:ascii="Times New Roman" w:hAnsi="Times New Roman" w:cs="Times New Roman" w:hint="default"/>
        <w:b w:val="0"/>
        <w:i w:val="0"/>
        <w:color w:val="auto"/>
        <w:sz w:val="22"/>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61BF4"/>
    <w:multiLevelType w:val="hybridMultilevel"/>
    <w:tmpl w:val="C03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01ED7"/>
    <w:multiLevelType w:val="hybridMultilevel"/>
    <w:tmpl w:val="80826B8E"/>
    <w:lvl w:ilvl="0" w:tplc="87B00E8A">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70EE7"/>
    <w:multiLevelType w:val="hybridMultilevel"/>
    <w:tmpl w:val="D0B4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76544"/>
    <w:multiLevelType w:val="hybridMultilevel"/>
    <w:tmpl w:val="D28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73AF3"/>
    <w:multiLevelType w:val="hybridMultilevel"/>
    <w:tmpl w:val="5A98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94CBD"/>
    <w:multiLevelType w:val="hybridMultilevel"/>
    <w:tmpl w:val="592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3687B"/>
    <w:multiLevelType w:val="hybridMultilevel"/>
    <w:tmpl w:val="8AD20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64FD6"/>
    <w:multiLevelType w:val="hybridMultilevel"/>
    <w:tmpl w:val="5D28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33307"/>
    <w:multiLevelType w:val="hybridMultilevel"/>
    <w:tmpl w:val="C2E0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C5F18"/>
    <w:multiLevelType w:val="hybridMultilevel"/>
    <w:tmpl w:val="D336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14095A"/>
    <w:multiLevelType w:val="hybridMultilevel"/>
    <w:tmpl w:val="ACC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5617C"/>
    <w:multiLevelType w:val="hybridMultilevel"/>
    <w:tmpl w:val="003C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BE1831"/>
    <w:multiLevelType w:val="hybridMultilevel"/>
    <w:tmpl w:val="48D0B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C1DCF"/>
    <w:multiLevelType w:val="hybridMultilevel"/>
    <w:tmpl w:val="CCB0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4"/>
  </w:num>
  <w:num w:numId="5">
    <w:abstractNumId w:val="15"/>
  </w:num>
  <w:num w:numId="6">
    <w:abstractNumId w:val="3"/>
  </w:num>
  <w:num w:numId="7">
    <w:abstractNumId w:val="22"/>
  </w:num>
  <w:num w:numId="8">
    <w:abstractNumId w:val="19"/>
  </w:num>
  <w:num w:numId="9">
    <w:abstractNumId w:val="7"/>
  </w:num>
  <w:num w:numId="10">
    <w:abstractNumId w:val="21"/>
  </w:num>
  <w:num w:numId="11">
    <w:abstractNumId w:val="1"/>
  </w:num>
  <w:num w:numId="12">
    <w:abstractNumId w:val="20"/>
  </w:num>
  <w:num w:numId="13">
    <w:abstractNumId w:val="9"/>
  </w:num>
  <w:num w:numId="14">
    <w:abstractNumId w:val="14"/>
  </w:num>
  <w:num w:numId="15">
    <w:abstractNumId w:val="16"/>
  </w:num>
  <w:num w:numId="16">
    <w:abstractNumId w:val="11"/>
  </w:num>
  <w:num w:numId="17">
    <w:abstractNumId w:val="17"/>
  </w:num>
  <w:num w:numId="18">
    <w:abstractNumId w:val="0"/>
  </w:num>
  <w:num w:numId="19">
    <w:abstractNumId w:val="6"/>
  </w:num>
  <w:num w:numId="20">
    <w:abstractNumId w:val="13"/>
  </w:num>
  <w:num w:numId="21">
    <w:abstractNumId w:val="18"/>
  </w:num>
  <w:num w:numId="22">
    <w:abstractNumId w:val="8"/>
    <w:lvlOverride w:ilvl="0">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70"/>
    <w:rsid w:val="00013090"/>
    <w:rsid w:val="000240BA"/>
    <w:rsid w:val="00055BB0"/>
    <w:rsid w:val="00065885"/>
    <w:rsid w:val="000B3985"/>
    <w:rsid w:val="000B7CBF"/>
    <w:rsid w:val="000C1943"/>
    <w:rsid w:val="000F167C"/>
    <w:rsid w:val="0016002C"/>
    <w:rsid w:val="001937F2"/>
    <w:rsid w:val="001D4C5A"/>
    <w:rsid w:val="00200F85"/>
    <w:rsid w:val="002027C5"/>
    <w:rsid w:val="00217834"/>
    <w:rsid w:val="0022432F"/>
    <w:rsid w:val="002325E3"/>
    <w:rsid w:val="00244B2B"/>
    <w:rsid w:val="00263D50"/>
    <w:rsid w:val="0028314D"/>
    <w:rsid w:val="002A1AAF"/>
    <w:rsid w:val="002D0F25"/>
    <w:rsid w:val="002D10F3"/>
    <w:rsid w:val="00315654"/>
    <w:rsid w:val="003157BE"/>
    <w:rsid w:val="003630F3"/>
    <w:rsid w:val="00371283"/>
    <w:rsid w:val="00380066"/>
    <w:rsid w:val="00383FA4"/>
    <w:rsid w:val="0039533E"/>
    <w:rsid w:val="003A52E5"/>
    <w:rsid w:val="003B7EC9"/>
    <w:rsid w:val="003C7217"/>
    <w:rsid w:val="00480E6E"/>
    <w:rsid w:val="004901AA"/>
    <w:rsid w:val="004A5624"/>
    <w:rsid w:val="004D4ECE"/>
    <w:rsid w:val="004F11D1"/>
    <w:rsid w:val="00527A13"/>
    <w:rsid w:val="00556097"/>
    <w:rsid w:val="00581085"/>
    <w:rsid w:val="00582A1E"/>
    <w:rsid w:val="005C1FE6"/>
    <w:rsid w:val="005D1532"/>
    <w:rsid w:val="005D1C5D"/>
    <w:rsid w:val="005D69AD"/>
    <w:rsid w:val="005D7EA4"/>
    <w:rsid w:val="005F5103"/>
    <w:rsid w:val="00603A81"/>
    <w:rsid w:val="00604A6B"/>
    <w:rsid w:val="006127E3"/>
    <w:rsid w:val="0064270F"/>
    <w:rsid w:val="00643F3B"/>
    <w:rsid w:val="006D5A9B"/>
    <w:rsid w:val="006F5AA9"/>
    <w:rsid w:val="00740066"/>
    <w:rsid w:val="00775A8D"/>
    <w:rsid w:val="00786610"/>
    <w:rsid w:val="00791EDA"/>
    <w:rsid w:val="007A13F1"/>
    <w:rsid w:val="007C0154"/>
    <w:rsid w:val="007C5EEF"/>
    <w:rsid w:val="007E2770"/>
    <w:rsid w:val="007E47E0"/>
    <w:rsid w:val="007E6280"/>
    <w:rsid w:val="00801559"/>
    <w:rsid w:val="00814A9A"/>
    <w:rsid w:val="0083146C"/>
    <w:rsid w:val="00835865"/>
    <w:rsid w:val="00873F2C"/>
    <w:rsid w:val="0088404B"/>
    <w:rsid w:val="00892AFA"/>
    <w:rsid w:val="008C4394"/>
    <w:rsid w:val="00913553"/>
    <w:rsid w:val="00936FC7"/>
    <w:rsid w:val="00963B4B"/>
    <w:rsid w:val="009652C7"/>
    <w:rsid w:val="009854AB"/>
    <w:rsid w:val="009A4D50"/>
    <w:rsid w:val="009B2FCF"/>
    <w:rsid w:val="009D55A9"/>
    <w:rsid w:val="00A07B33"/>
    <w:rsid w:val="00A37E27"/>
    <w:rsid w:val="00A672ED"/>
    <w:rsid w:val="00A7393D"/>
    <w:rsid w:val="00A83DE4"/>
    <w:rsid w:val="00AB1221"/>
    <w:rsid w:val="00AB7549"/>
    <w:rsid w:val="00AC7C30"/>
    <w:rsid w:val="00AF7EAF"/>
    <w:rsid w:val="00B25270"/>
    <w:rsid w:val="00B32240"/>
    <w:rsid w:val="00B45B10"/>
    <w:rsid w:val="00B670ED"/>
    <w:rsid w:val="00BA0EB2"/>
    <w:rsid w:val="00BB6E93"/>
    <w:rsid w:val="00BD575B"/>
    <w:rsid w:val="00C04A8B"/>
    <w:rsid w:val="00C14849"/>
    <w:rsid w:val="00C468D2"/>
    <w:rsid w:val="00C9797A"/>
    <w:rsid w:val="00C97A08"/>
    <w:rsid w:val="00CE20B5"/>
    <w:rsid w:val="00CF31F7"/>
    <w:rsid w:val="00D11BDB"/>
    <w:rsid w:val="00D417E4"/>
    <w:rsid w:val="00D41D72"/>
    <w:rsid w:val="00D56B7D"/>
    <w:rsid w:val="00D619E6"/>
    <w:rsid w:val="00D83B41"/>
    <w:rsid w:val="00DB1A8F"/>
    <w:rsid w:val="00DC48B5"/>
    <w:rsid w:val="00DE0596"/>
    <w:rsid w:val="00DE6125"/>
    <w:rsid w:val="00DF7BDA"/>
    <w:rsid w:val="00E110FA"/>
    <w:rsid w:val="00E506FC"/>
    <w:rsid w:val="00E5445B"/>
    <w:rsid w:val="00E57ED2"/>
    <w:rsid w:val="00E66B80"/>
    <w:rsid w:val="00E67B86"/>
    <w:rsid w:val="00EA2F46"/>
    <w:rsid w:val="00EE7B1A"/>
    <w:rsid w:val="00EF3648"/>
    <w:rsid w:val="00F17B56"/>
    <w:rsid w:val="00F212C5"/>
    <w:rsid w:val="00F55BE5"/>
    <w:rsid w:val="00F61282"/>
    <w:rsid w:val="00F642A3"/>
    <w:rsid w:val="00F72423"/>
    <w:rsid w:val="00FA4320"/>
    <w:rsid w:val="00FF21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180DA"/>
  <w15:docId w15:val="{EB456852-D4B3-45C9-B82D-4F779F1D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70"/>
    <w:pPr>
      <w:spacing w:after="120" w:line="240" w:lineRule="auto"/>
    </w:pPr>
    <w:rPr>
      <w:rFonts w:ascii="Bookman Old Style" w:eastAsia="Times New Roman" w:hAnsi="Bookman Old Style" w:cs="Times New Roman"/>
      <w:sz w:val="20"/>
      <w:szCs w:val="24"/>
    </w:rPr>
  </w:style>
  <w:style w:type="paragraph" w:styleId="Heading1">
    <w:name w:val="heading 1"/>
    <w:basedOn w:val="Normal"/>
    <w:next w:val="Normal"/>
    <w:link w:val="Heading1Char"/>
    <w:uiPriority w:val="9"/>
    <w:qFormat/>
    <w:rsid w:val="00B252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rsid w:val="00B25270"/>
    <w:pPr>
      <w:keepNext w:val="0"/>
      <w:keepLines w:val="0"/>
      <w:widowControl w:val="0"/>
      <w:tabs>
        <w:tab w:val="center" w:pos="4320"/>
        <w:tab w:val="right" w:pos="8640"/>
      </w:tabs>
      <w:spacing w:before="120" w:after="120" w:line="320" w:lineRule="exact"/>
    </w:pPr>
    <w:rPr>
      <w:rFonts w:ascii="Verdana" w:eastAsia="Times New Roman" w:hAnsi="Verdana" w:cs="Arial"/>
      <w:b w:val="0"/>
      <w:color w:val="auto"/>
      <w:kern w:val="32"/>
      <w:sz w:val="32"/>
      <w:szCs w:val="32"/>
    </w:rPr>
  </w:style>
  <w:style w:type="character" w:customStyle="1" w:styleId="HeaderChar">
    <w:name w:val="Header Char"/>
    <w:basedOn w:val="DefaultParagraphFont"/>
    <w:link w:val="Header"/>
    <w:rsid w:val="00B25270"/>
    <w:rPr>
      <w:rFonts w:ascii="Verdana" w:eastAsia="Times New Roman" w:hAnsi="Verdana" w:cs="Arial"/>
      <w:bCs/>
      <w:kern w:val="32"/>
      <w:sz w:val="32"/>
      <w:szCs w:val="32"/>
    </w:rPr>
  </w:style>
  <w:style w:type="paragraph" w:styleId="Footer">
    <w:name w:val="footer"/>
    <w:basedOn w:val="Normal"/>
    <w:link w:val="FooterChar"/>
    <w:rsid w:val="00B25270"/>
    <w:pPr>
      <w:tabs>
        <w:tab w:val="center" w:pos="4320"/>
        <w:tab w:val="right" w:pos="8640"/>
      </w:tabs>
    </w:pPr>
  </w:style>
  <w:style w:type="character" w:customStyle="1" w:styleId="FooterChar">
    <w:name w:val="Footer Char"/>
    <w:basedOn w:val="DefaultParagraphFont"/>
    <w:link w:val="Footer"/>
    <w:rsid w:val="00B25270"/>
    <w:rPr>
      <w:rFonts w:ascii="Bookman Old Style" w:eastAsia="Times New Roman" w:hAnsi="Bookman Old Style" w:cs="Times New Roman"/>
      <w:sz w:val="20"/>
      <w:szCs w:val="24"/>
    </w:rPr>
  </w:style>
  <w:style w:type="character" w:customStyle="1" w:styleId="Heading1Char">
    <w:name w:val="Heading 1 Char"/>
    <w:basedOn w:val="DefaultParagraphFont"/>
    <w:link w:val="Heading1"/>
    <w:uiPriority w:val="9"/>
    <w:rsid w:val="00B252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252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270"/>
    <w:rPr>
      <w:rFonts w:ascii="Tahoma" w:eastAsia="Times New Roman" w:hAnsi="Tahoma" w:cs="Tahoma"/>
      <w:sz w:val="16"/>
      <w:szCs w:val="16"/>
    </w:rPr>
  </w:style>
  <w:style w:type="paragraph" w:styleId="ListParagraph">
    <w:name w:val="List Paragraph"/>
    <w:basedOn w:val="Normal"/>
    <w:uiPriority w:val="34"/>
    <w:qFormat/>
    <w:rsid w:val="00217834"/>
    <w:pPr>
      <w:ind w:left="720"/>
      <w:contextualSpacing/>
    </w:pPr>
  </w:style>
  <w:style w:type="character" w:styleId="Hyperlink">
    <w:name w:val="Hyperlink"/>
    <w:basedOn w:val="DefaultParagraphFont"/>
    <w:uiPriority w:val="99"/>
    <w:unhideWhenUsed/>
    <w:rsid w:val="00480E6E"/>
    <w:rPr>
      <w:color w:val="0000FF" w:themeColor="hyperlink"/>
      <w:u w:val="single"/>
    </w:rPr>
  </w:style>
  <w:style w:type="paragraph" w:styleId="Title">
    <w:name w:val="Title"/>
    <w:basedOn w:val="Normal"/>
    <w:link w:val="TitleChar"/>
    <w:uiPriority w:val="10"/>
    <w:qFormat/>
    <w:rsid w:val="00D619E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D619E6"/>
    <w:rPr>
      <w:rFonts w:ascii="Arial" w:eastAsia="Times New Roman" w:hAnsi="Arial" w:cs="Arial"/>
      <w:b/>
      <w:bCs/>
      <w:kern w:val="28"/>
      <w:sz w:val="32"/>
      <w:szCs w:val="32"/>
    </w:rPr>
  </w:style>
  <w:style w:type="paragraph" w:customStyle="1" w:styleId="DWTNorm">
    <w:name w:val="DWTNorm"/>
    <w:basedOn w:val="Normal"/>
    <w:rsid w:val="00D619E6"/>
    <w:pPr>
      <w:spacing w:after="240"/>
    </w:pPr>
    <w:rPr>
      <w:rFonts w:ascii="Times New Roman" w:hAnsi="Times New Roman"/>
      <w:sz w:val="24"/>
      <w:szCs w:val="20"/>
    </w:rPr>
  </w:style>
  <w:style w:type="paragraph" w:customStyle="1" w:styleId="bullet">
    <w:name w:val="bullet"/>
    <w:basedOn w:val="Normal"/>
    <w:rsid w:val="00D619E6"/>
    <w:pPr>
      <w:numPr>
        <w:numId w:val="23"/>
      </w:numPr>
      <w:tabs>
        <w:tab w:val="clear" w:pos="360"/>
        <w:tab w:val="num" w:pos="1080"/>
      </w:tabs>
      <w:ind w:left="1080"/>
    </w:pPr>
    <w:rPr>
      <w:rFonts w:ascii="Times New Roman" w:hAnsi="Times New Roman"/>
      <w:sz w:val="24"/>
    </w:rPr>
  </w:style>
  <w:style w:type="paragraph" w:customStyle="1" w:styleId="Oddlist">
    <w:name w:val="Odd list"/>
    <w:basedOn w:val="Normal"/>
    <w:rsid w:val="00D619E6"/>
    <w:pPr>
      <w:numPr>
        <w:numId w:val="22"/>
      </w:numPr>
      <w:tabs>
        <w:tab w:val="clear" w:pos="1440"/>
        <w:tab w:val="num" w:pos="1080"/>
      </w:tabs>
      <w:spacing w:after="240"/>
      <w:ind w:left="1080" w:hanging="360"/>
    </w:pPr>
    <w:rPr>
      <w:rFonts w:ascii="Times New Roman" w:hAnsi="Times New Roman"/>
      <w:sz w:val="24"/>
    </w:rPr>
  </w:style>
  <w:style w:type="table" w:styleId="TableGrid">
    <w:name w:val="Table Grid"/>
    <w:basedOn w:val="TableNormal"/>
    <w:uiPriority w:val="59"/>
    <w:rsid w:val="00D619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1798-3A86-4ECA-9D90-089E96F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Kristin</dc:creator>
  <cp:lastModifiedBy>Wakefield, Katie</cp:lastModifiedBy>
  <cp:revision>2</cp:revision>
  <cp:lastPrinted>2013-10-15T17:00:00Z</cp:lastPrinted>
  <dcterms:created xsi:type="dcterms:W3CDTF">2019-04-17T20:53:00Z</dcterms:created>
  <dcterms:modified xsi:type="dcterms:W3CDTF">2019-04-17T20:53:00Z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-2044957962</vt:i4>
  </property>
  <property fmtid="{D5CDD505-2E9C-101B-9397-08002B2CF9AE}" pid="3" name="_NewReviewCycle">
    <vt:lpwstr/>
  </property>
  <property fmtid="{D5CDD505-2E9C-101B-9397-08002B2CF9AE}" pid="4" name="_EmailSubject">
    <vt:lpwstr>May 28 PAC Meeting Minutes and Next Meeting Info</vt:lpwstr>
  </property>
  <property fmtid="{D5CDD505-2E9C-101B-9397-08002B2CF9AE}" pid="5" name="_AuthorEmail">
    <vt:lpwstr>Herbert.Sudfeld@uchealth.org</vt:lpwstr>
  </property>
  <property fmtid="{D5CDD505-2E9C-101B-9397-08002B2CF9AE}" pid="6" name="_AuthorEmailDisplayName">
    <vt:lpwstr>Sudfeld, Herbert Karl</vt:lpwstr>
  </property>
  <property fmtid="{D5CDD505-2E9C-101B-9397-08002B2CF9AE}" pid="7" name="_ReviewingToolsShownOnce">
    <vt:lpwstr/>
  </property>
</Properties>
</file>