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t>Brief Review Checklist for Practice Stories</w:t>
      </w:r>
    </w:p>
    <w:p>
      <w:pPr>
        <w:pStyle w:val="BodyText"/>
        <w:spacing w:line="259" w:lineRule="auto" w:before="189"/>
        <w:ind w:left="100" w:right="250"/>
      </w:pPr>
      <w:r>
        <w:rPr/>
        <w:t>This checklist is intended to guide the development of practice stories. Exemplar practice stories have a higher bar, but all practices should learn how to take their work and articulate the value they add. The faculty will use this checklist to review practice stories and suggest opportunities for improvement.</w:t>
      </w:r>
    </w:p>
    <w:p>
      <w:pPr>
        <w:pStyle w:val="BodyText"/>
        <w:spacing w:line="256" w:lineRule="auto" w:before="160"/>
        <w:ind w:left="100"/>
      </w:pPr>
      <w:r>
        <w:rPr/>
        <w:t>We will continue to update these tools as we receive further guidance from our national partners and learn from our experience.</w:t>
      </w:r>
    </w:p>
    <w:p>
      <w:pPr>
        <w:pStyle w:val="Heading1"/>
        <w:spacing w:before="164"/>
        <w:ind w:left="2824"/>
      </w:pPr>
      <w:r>
        <w:rPr/>
        <w:t>Brief Checklist for Practice Stories</w:t>
      </w:r>
    </w:p>
    <w:p>
      <w:pPr>
        <w:tabs>
          <w:tab w:pos="3943" w:val="left" w:leader="none"/>
          <w:tab w:pos="6829" w:val="left" w:leader="none"/>
        </w:tabs>
        <w:spacing w:before="186"/>
        <w:ind w:left="100" w:right="0" w:firstLine="0"/>
        <w:jc w:val="left"/>
        <w:rPr>
          <w:b/>
          <w:sz w:val="28"/>
        </w:rPr>
      </w:pPr>
      <w:r>
        <w:rPr>
          <w:b/>
          <w:sz w:val="28"/>
        </w:rPr>
        <w:t>Practice</w:t>
      </w:r>
      <w:r>
        <w:rPr>
          <w:b/>
          <w:spacing w:val="-2"/>
          <w:sz w:val="28"/>
        </w:rPr>
        <w:t> </w:t>
      </w:r>
      <w:r>
        <w:rPr>
          <w:b/>
          <w:sz w:val="28"/>
        </w:rPr>
        <w:t>Name:</w:t>
        <w:tab/>
        <w:t>PF:</w:t>
        <w:tab/>
        <w:t>Date</w:t>
      </w:r>
      <w:r>
        <w:rPr>
          <w:b/>
          <w:spacing w:val="-1"/>
          <w:sz w:val="28"/>
        </w:rPr>
        <w:t> </w:t>
      </w:r>
      <w:r>
        <w:rPr>
          <w:b/>
          <w:sz w:val="28"/>
        </w:rPr>
        <w:t>Reviewed:</w:t>
      </w:r>
    </w:p>
    <w:p>
      <w:pPr>
        <w:pStyle w:val="BodyText"/>
        <w:spacing w:before="6"/>
        <w:rPr>
          <w:b/>
          <w:sz w:val="1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4"/>
        <w:gridCol w:w="4377"/>
        <w:gridCol w:w="2798"/>
      </w:tblGrid>
      <w:tr>
        <w:trPr>
          <w:trHeight w:val="585" w:hRule="atLeast"/>
        </w:trPr>
        <w:tc>
          <w:tcPr>
            <w:tcW w:w="2174" w:type="dxa"/>
          </w:tcPr>
          <w:p>
            <w:pPr>
              <w:pStyle w:val="TableParagraph"/>
              <w:spacing w:line="292" w:lineRule="exact"/>
              <w:ind w:left="88" w:right="77"/>
              <w:jc w:val="center"/>
              <w:rPr>
                <w:b/>
                <w:sz w:val="24"/>
              </w:rPr>
            </w:pPr>
            <w:r>
              <w:rPr>
                <w:b/>
                <w:sz w:val="24"/>
              </w:rPr>
              <w:t>Criteria</w:t>
            </w:r>
          </w:p>
          <w:p>
            <w:pPr>
              <w:pStyle w:val="TableParagraph"/>
              <w:spacing w:line="273" w:lineRule="exact"/>
              <w:ind w:left="88" w:right="76"/>
              <w:jc w:val="center"/>
              <w:rPr>
                <w:b/>
                <w:sz w:val="24"/>
              </w:rPr>
            </w:pPr>
            <w:r>
              <w:rPr>
                <w:b/>
                <w:sz w:val="24"/>
              </w:rPr>
              <w:t>(order as desired)</w:t>
            </w:r>
          </w:p>
        </w:tc>
        <w:tc>
          <w:tcPr>
            <w:tcW w:w="4377" w:type="dxa"/>
          </w:tcPr>
          <w:p>
            <w:pPr>
              <w:pStyle w:val="TableParagraph"/>
              <w:spacing w:line="292" w:lineRule="exact"/>
              <w:ind w:left="1599" w:right="1586"/>
              <w:jc w:val="center"/>
              <w:rPr>
                <w:b/>
                <w:sz w:val="24"/>
              </w:rPr>
            </w:pPr>
            <w:r>
              <w:rPr>
                <w:b/>
                <w:sz w:val="24"/>
              </w:rPr>
              <w:t>Description</w:t>
            </w:r>
          </w:p>
        </w:tc>
        <w:tc>
          <w:tcPr>
            <w:tcW w:w="2798" w:type="dxa"/>
          </w:tcPr>
          <w:p>
            <w:pPr>
              <w:pStyle w:val="TableParagraph"/>
              <w:spacing w:line="292" w:lineRule="exact"/>
              <w:ind w:left="862"/>
              <w:rPr>
                <w:b/>
                <w:sz w:val="24"/>
              </w:rPr>
            </w:pPr>
            <w:r>
              <w:rPr>
                <w:b/>
                <w:sz w:val="24"/>
              </w:rPr>
              <w:t>Comments</w:t>
            </w:r>
          </w:p>
        </w:tc>
      </w:tr>
      <w:tr>
        <w:trPr>
          <w:trHeight w:val="1170" w:hRule="atLeast"/>
        </w:trPr>
        <w:tc>
          <w:tcPr>
            <w:tcW w:w="2174" w:type="dxa"/>
          </w:tcPr>
          <w:p>
            <w:pPr>
              <w:pStyle w:val="TableParagraph"/>
              <w:ind w:left="583" w:right="554" w:firstLine="38"/>
              <w:rPr>
                <w:sz w:val="24"/>
              </w:rPr>
            </w:pPr>
            <w:r>
              <w:rPr>
                <w:sz w:val="24"/>
              </w:rPr>
              <w:t>Summary statement</w:t>
            </w:r>
          </w:p>
        </w:tc>
        <w:tc>
          <w:tcPr>
            <w:tcW w:w="4377" w:type="dxa"/>
          </w:tcPr>
          <w:p>
            <w:pPr>
              <w:pStyle w:val="TableParagraph"/>
              <w:ind w:right="155"/>
              <w:rPr>
                <w:sz w:val="24"/>
              </w:rPr>
            </w:pPr>
            <w:r>
              <w:rPr>
                <w:sz w:val="24"/>
              </w:rPr>
              <w:t>Pulls the highlights into one “wow” statement about performance and results (recommended)</w:t>
            </w:r>
          </w:p>
        </w:tc>
        <w:tc>
          <w:tcPr>
            <w:tcW w:w="2798" w:type="dxa"/>
          </w:tcPr>
          <w:p>
            <w:pPr>
              <w:pStyle w:val="TableParagraph"/>
              <w:ind w:right="164"/>
              <w:rPr>
                <w:sz w:val="24"/>
              </w:rPr>
            </w:pPr>
            <w:r>
              <w:rPr>
                <w:sz w:val="24"/>
              </w:rPr>
              <w:t>Include what is exemplary. Improving in and of itself is insufficient</w:t>
            </w:r>
          </w:p>
          <w:p>
            <w:pPr>
              <w:pStyle w:val="TableParagraph"/>
              <w:spacing w:line="273" w:lineRule="exact"/>
              <w:rPr>
                <w:sz w:val="24"/>
              </w:rPr>
            </w:pPr>
            <w:r>
              <w:rPr>
                <w:sz w:val="24"/>
              </w:rPr>
              <w:t>to be exemplary!</w:t>
            </w:r>
          </w:p>
        </w:tc>
      </w:tr>
      <w:tr>
        <w:trPr>
          <w:trHeight w:val="2051" w:hRule="atLeast"/>
        </w:trPr>
        <w:tc>
          <w:tcPr>
            <w:tcW w:w="2174" w:type="dxa"/>
          </w:tcPr>
          <w:p>
            <w:pPr>
              <w:pStyle w:val="TableParagraph"/>
              <w:ind w:left="311" w:right="298" w:firstLine="50"/>
              <w:jc w:val="both"/>
              <w:rPr>
                <w:sz w:val="24"/>
              </w:rPr>
            </w:pPr>
            <w:r>
              <w:rPr>
                <w:sz w:val="24"/>
              </w:rPr>
              <w:t>Practice name, description and services offered</w:t>
            </w:r>
          </w:p>
        </w:tc>
        <w:tc>
          <w:tcPr>
            <w:tcW w:w="4377" w:type="dxa"/>
          </w:tcPr>
          <w:p>
            <w:pPr>
              <w:pStyle w:val="TableParagraph"/>
              <w:ind w:right="321"/>
              <w:jc w:val="both"/>
              <w:rPr>
                <w:sz w:val="24"/>
              </w:rPr>
            </w:pPr>
            <w:r>
              <w:rPr>
                <w:sz w:val="24"/>
              </w:rPr>
              <w:t>Practice name, location(s), # clinicians, # patients seen annually. Summary of the scope, depth or breadth of services.</w:t>
            </w:r>
          </w:p>
        </w:tc>
        <w:tc>
          <w:tcPr>
            <w:tcW w:w="2798" w:type="dxa"/>
          </w:tcPr>
          <w:p>
            <w:pPr>
              <w:pStyle w:val="TableParagraph"/>
              <w:ind w:right="160"/>
              <w:rPr>
                <w:sz w:val="24"/>
              </w:rPr>
            </w:pPr>
            <w:r>
              <w:rPr>
                <w:sz w:val="24"/>
              </w:rPr>
              <w:t>As an example: Include total procedures annually even if the work involved a subset of procedures to provide a context of the</w:t>
            </w:r>
          </w:p>
          <w:p>
            <w:pPr>
              <w:pStyle w:val="TableParagraph"/>
              <w:spacing w:line="290" w:lineRule="atLeast" w:before="1"/>
              <w:ind w:right="523"/>
              <w:rPr>
                <w:sz w:val="24"/>
              </w:rPr>
            </w:pPr>
            <w:r>
              <w:rPr>
                <w:sz w:val="24"/>
              </w:rPr>
              <w:t>impact at the practice level.</w:t>
            </w:r>
          </w:p>
        </w:tc>
      </w:tr>
      <w:tr>
        <w:trPr>
          <w:trHeight w:val="1758" w:hRule="atLeast"/>
        </w:trPr>
        <w:tc>
          <w:tcPr>
            <w:tcW w:w="2174" w:type="dxa"/>
          </w:tcPr>
          <w:p>
            <w:pPr>
              <w:pStyle w:val="TableParagraph"/>
              <w:ind w:left="256" w:right="243" w:hanging="1"/>
              <w:jc w:val="center"/>
              <w:rPr>
                <w:sz w:val="24"/>
              </w:rPr>
            </w:pPr>
            <w:r>
              <w:rPr>
                <w:sz w:val="24"/>
              </w:rPr>
              <w:t>Patient characteristics of note</w:t>
            </w:r>
          </w:p>
        </w:tc>
        <w:tc>
          <w:tcPr>
            <w:tcW w:w="4377" w:type="dxa"/>
          </w:tcPr>
          <w:p>
            <w:pPr>
              <w:pStyle w:val="TableParagraph"/>
              <w:ind w:right="192"/>
              <w:jc w:val="both"/>
              <w:rPr>
                <w:sz w:val="24"/>
              </w:rPr>
            </w:pPr>
            <w:r>
              <w:rPr>
                <w:sz w:val="24"/>
              </w:rPr>
              <w:t>Complexity, payer mix, patient segment if applicable to help the reader understand the data</w:t>
            </w:r>
          </w:p>
        </w:tc>
        <w:tc>
          <w:tcPr>
            <w:tcW w:w="2798" w:type="dxa"/>
          </w:tcPr>
          <w:p>
            <w:pPr>
              <w:pStyle w:val="TableParagraph"/>
              <w:rPr>
                <w:sz w:val="24"/>
              </w:rPr>
            </w:pPr>
            <w:r>
              <w:rPr>
                <w:sz w:val="24"/>
              </w:rPr>
              <w:t>If the work impacted a segment of the overall population, fully describe that segment. Include the number of patients and</w:t>
            </w:r>
          </w:p>
          <w:p>
            <w:pPr>
              <w:pStyle w:val="TableParagraph"/>
              <w:spacing w:line="275" w:lineRule="exact"/>
              <w:rPr>
                <w:sz w:val="24"/>
              </w:rPr>
            </w:pPr>
            <w:r>
              <w:rPr>
                <w:sz w:val="24"/>
              </w:rPr>
              <w:t>segmentation criteria.</w:t>
            </w:r>
          </w:p>
        </w:tc>
      </w:tr>
      <w:tr>
        <w:trPr>
          <w:trHeight w:val="1756" w:hRule="atLeast"/>
        </w:trPr>
        <w:tc>
          <w:tcPr>
            <w:tcW w:w="2174" w:type="dxa"/>
          </w:tcPr>
          <w:p>
            <w:pPr>
              <w:pStyle w:val="TableParagraph"/>
              <w:ind w:left="664" w:right="318" w:hanging="322"/>
              <w:rPr>
                <w:sz w:val="24"/>
              </w:rPr>
            </w:pPr>
            <w:r>
              <w:rPr>
                <w:sz w:val="24"/>
              </w:rPr>
              <w:t>Results: quality metrics*</w:t>
            </w:r>
          </w:p>
        </w:tc>
        <w:tc>
          <w:tcPr>
            <w:tcW w:w="4377" w:type="dxa"/>
          </w:tcPr>
          <w:p>
            <w:pPr>
              <w:pStyle w:val="TableParagraph"/>
              <w:ind w:right="98"/>
              <w:rPr>
                <w:sz w:val="24"/>
              </w:rPr>
            </w:pPr>
            <w:r>
              <w:rPr>
                <w:sz w:val="24"/>
              </w:rPr>
              <w:t>Compare to benchmarks when available. If no benchmarks, include improvement to date and a “bold” aim. Include number of patients impacted.  These should be actual data, not just descriptors.</w:t>
            </w:r>
            <w:r>
              <w:rPr>
                <w:spacing w:val="-11"/>
                <w:sz w:val="24"/>
              </w:rPr>
              <w:t> </w:t>
            </w:r>
            <w:r>
              <w:rPr>
                <w:sz w:val="24"/>
              </w:rPr>
              <w:t>Consider</w:t>
            </w:r>
          </w:p>
          <w:p>
            <w:pPr>
              <w:pStyle w:val="TableParagraph"/>
              <w:spacing w:line="272" w:lineRule="exact"/>
              <w:rPr>
                <w:sz w:val="24"/>
              </w:rPr>
            </w:pPr>
            <w:r>
              <w:rPr>
                <w:sz w:val="24"/>
              </w:rPr>
              <w:t>summarizing in a table.</w:t>
            </w:r>
          </w:p>
        </w:tc>
        <w:tc>
          <w:tcPr>
            <w:tcW w:w="2798" w:type="dxa"/>
          </w:tcPr>
          <w:p>
            <w:pPr>
              <w:pStyle w:val="TableParagraph"/>
              <w:ind w:right="95"/>
              <w:rPr>
                <w:sz w:val="24"/>
              </w:rPr>
            </w:pPr>
            <w:r>
              <w:rPr>
                <w:sz w:val="24"/>
              </w:rPr>
              <w:t>If the performance is not benchmark, include what additional work you will do to get there including a time bound aim.</w:t>
            </w:r>
          </w:p>
        </w:tc>
      </w:tr>
      <w:tr>
        <w:trPr>
          <w:trHeight w:val="880" w:hRule="atLeast"/>
        </w:trPr>
        <w:tc>
          <w:tcPr>
            <w:tcW w:w="2174" w:type="dxa"/>
          </w:tcPr>
          <w:p>
            <w:pPr>
              <w:pStyle w:val="TableParagraph"/>
              <w:ind w:left="542" w:right="239" w:hanging="279"/>
              <w:rPr>
                <w:sz w:val="24"/>
              </w:rPr>
            </w:pPr>
            <w:r>
              <w:rPr>
                <w:sz w:val="24"/>
              </w:rPr>
              <w:t>Results: cost and utilization*</w:t>
            </w:r>
          </w:p>
        </w:tc>
        <w:tc>
          <w:tcPr>
            <w:tcW w:w="4377" w:type="dxa"/>
          </w:tcPr>
          <w:p>
            <w:pPr>
              <w:pStyle w:val="TableParagraph"/>
              <w:ind w:right="434"/>
              <w:rPr>
                <w:sz w:val="24"/>
              </w:rPr>
            </w:pPr>
            <w:r>
              <w:rPr>
                <w:sz w:val="24"/>
              </w:rPr>
              <w:t>Include number of patients impacted. Consider summarizing in a table. These</w:t>
            </w:r>
          </w:p>
          <w:p>
            <w:pPr>
              <w:pStyle w:val="TableParagraph"/>
              <w:spacing w:line="275" w:lineRule="exact"/>
              <w:rPr>
                <w:sz w:val="24"/>
              </w:rPr>
            </w:pPr>
            <w:r>
              <w:rPr>
                <w:sz w:val="24"/>
              </w:rPr>
              <w:t>should be actual data, not just descriptors.</w:t>
            </w:r>
          </w:p>
        </w:tc>
        <w:tc>
          <w:tcPr>
            <w:tcW w:w="2798" w:type="dxa"/>
          </w:tcPr>
          <w:p>
            <w:pPr>
              <w:pStyle w:val="TableParagraph"/>
              <w:ind w:right="247"/>
              <w:rPr>
                <w:sz w:val="24"/>
              </w:rPr>
            </w:pPr>
            <w:r>
              <w:rPr>
                <w:sz w:val="24"/>
              </w:rPr>
              <w:t>Describe the segment of the population impacted</w:t>
            </w:r>
          </w:p>
          <w:p>
            <w:pPr>
              <w:pStyle w:val="TableParagraph"/>
              <w:spacing w:line="275" w:lineRule="exact"/>
              <w:rPr>
                <w:sz w:val="24"/>
              </w:rPr>
            </w:pPr>
            <w:r>
              <w:rPr>
                <w:sz w:val="24"/>
              </w:rPr>
              <w:t>by cost and utilization.</w:t>
            </w:r>
          </w:p>
        </w:tc>
      </w:tr>
    </w:tbl>
    <w:p>
      <w:pPr>
        <w:spacing w:after="0" w:line="275" w:lineRule="exact"/>
        <w:rPr>
          <w:sz w:val="24"/>
        </w:rPr>
        <w:sectPr>
          <w:footerReference w:type="default" r:id="rId5"/>
          <w:type w:val="continuous"/>
          <w:pgSz w:w="12240" w:h="15840"/>
          <w:pgMar w:footer="1014" w:top="1420" w:bottom="1200" w:left="1340" w:right="1320"/>
          <w:pgNumType w:start="1"/>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4"/>
        <w:gridCol w:w="4377"/>
        <w:gridCol w:w="2798"/>
      </w:tblGrid>
      <w:tr>
        <w:trPr>
          <w:trHeight w:val="877" w:hRule="atLeast"/>
        </w:trPr>
        <w:tc>
          <w:tcPr>
            <w:tcW w:w="2174" w:type="dxa"/>
          </w:tcPr>
          <w:p>
            <w:pPr>
              <w:pStyle w:val="TableParagraph"/>
              <w:spacing w:line="292" w:lineRule="exact"/>
              <w:ind w:left="88" w:right="78"/>
              <w:jc w:val="center"/>
              <w:rPr>
                <w:sz w:val="24"/>
              </w:rPr>
            </w:pPr>
            <w:r>
              <w:rPr>
                <w:sz w:val="24"/>
              </w:rPr>
              <w:t>Results: PFE*</w:t>
            </w:r>
          </w:p>
        </w:tc>
        <w:tc>
          <w:tcPr>
            <w:tcW w:w="4377" w:type="dxa"/>
          </w:tcPr>
          <w:p>
            <w:pPr>
              <w:pStyle w:val="TableParagraph"/>
              <w:spacing w:line="292" w:lineRule="exact"/>
              <w:rPr>
                <w:sz w:val="24"/>
              </w:rPr>
            </w:pPr>
            <w:r>
              <w:rPr>
                <w:sz w:val="24"/>
              </w:rPr>
              <w:t>Include how patients are engaged and</w:t>
            </w:r>
          </w:p>
          <w:p>
            <w:pPr>
              <w:pStyle w:val="TableParagraph"/>
              <w:spacing w:line="290" w:lineRule="atLeast"/>
              <w:ind w:right="219"/>
              <w:rPr>
                <w:sz w:val="24"/>
              </w:rPr>
            </w:pPr>
            <w:r>
              <w:rPr>
                <w:sz w:val="24"/>
              </w:rPr>
              <w:t>how it has impacted the practice. Include data if possible.</w:t>
            </w:r>
          </w:p>
        </w:tc>
        <w:tc>
          <w:tcPr>
            <w:tcW w:w="2798" w:type="dxa"/>
          </w:tcPr>
          <w:p>
            <w:pPr>
              <w:pStyle w:val="TableParagraph"/>
              <w:spacing w:line="292" w:lineRule="exact"/>
              <w:rPr>
                <w:sz w:val="24"/>
              </w:rPr>
            </w:pPr>
            <w:r>
              <w:rPr>
                <w:sz w:val="24"/>
              </w:rPr>
              <w:t>Are they engaged cross</w:t>
            </w:r>
          </w:p>
          <w:p>
            <w:pPr>
              <w:pStyle w:val="TableParagraph"/>
              <w:spacing w:line="290" w:lineRule="atLeast"/>
              <w:ind w:right="167"/>
              <w:rPr>
                <w:sz w:val="24"/>
              </w:rPr>
            </w:pPr>
            <w:r>
              <w:rPr>
                <w:sz w:val="24"/>
              </w:rPr>
              <w:t>the whole practice or just a segment?</w:t>
            </w:r>
          </w:p>
        </w:tc>
      </w:tr>
      <w:tr>
        <w:trPr>
          <w:trHeight w:val="880" w:hRule="atLeast"/>
        </w:trPr>
        <w:tc>
          <w:tcPr>
            <w:tcW w:w="2174" w:type="dxa"/>
          </w:tcPr>
          <w:p>
            <w:pPr>
              <w:pStyle w:val="TableParagraph"/>
              <w:spacing w:before="1"/>
              <w:ind w:left="244" w:right="217" w:firstLine="96"/>
              <w:rPr>
                <w:sz w:val="24"/>
              </w:rPr>
            </w:pPr>
            <w:r>
              <w:rPr>
                <w:sz w:val="24"/>
              </w:rPr>
              <w:t>High level, high leverage changes</w:t>
            </w:r>
          </w:p>
        </w:tc>
        <w:tc>
          <w:tcPr>
            <w:tcW w:w="4377" w:type="dxa"/>
          </w:tcPr>
          <w:p>
            <w:pPr>
              <w:pStyle w:val="TableParagraph"/>
              <w:spacing w:line="290" w:lineRule="atLeast" w:before="1"/>
              <w:ind w:right="106"/>
              <w:jc w:val="both"/>
              <w:rPr>
                <w:sz w:val="24"/>
              </w:rPr>
            </w:pPr>
            <w:r>
              <w:rPr>
                <w:sz w:val="24"/>
              </w:rPr>
              <w:t>What were core changes that transformed the practice and achieved the results they have</w:t>
            </w:r>
          </w:p>
        </w:tc>
        <w:tc>
          <w:tcPr>
            <w:tcW w:w="2798" w:type="dxa"/>
          </w:tcPr>
          <w:p>
            <w:pPr>
              <w:pStyle w:val="TableParagraph"/>
              <w:spacing w:before="1"/>
              <w:ind w:right="224"/>
              <w:rPr>
                <w:sz w:val="24"/>
              </w:rPr>
            </w:pPr>
            <w:r>
              <w:rPr>
                <w:sz w:val="24"/>
              </w:rPr>
              <w:t>What does the practice think made a difference?</w:t>
            </w:r>
          </w:p>
        </w:tc>
      </w:tr>
      <w:tr>
        <w:trPr>
          <w:trHeight w:val="1756" w:hRule="atLeast"/>
        </w:trPr>
        <w:tc>
          <w:tcPr>
            <w:tcW w:w="2174" w:type="dxa"/>
          </w:tcPr>
          <w:p>
            <w:pPr>
              <w:pStyle w:val="TableParagraph"/>
              <w:ind w:left="544" w:right="156" w:hanging="360"/>
              <w:rPr>
                <w:sz w:val="24"/>
              </w:rPr>
            </w:pPr>
            <w:r>
              <w:rPr>
                <w:sz w:val="24"/>
              </w:rPr>
              <w:t>Systems to sustain and spread</w:t>
            </w:r>
          </w:p>
        </w:tc>
        <w:tc>
          <w:tcPr>
            <w:tcW w:w="4377" w:type="dxa"/>
          </w:tcPr>
          <w:p>
            <w:pPr>
              <w:pStyle w:val="TableParagraph"/>
              <w:ind w:right="303"/>
              <w:rPr>
                <w:sz w:val="24"/>
              </w:rPr>
            </w:pPr>
            <w:r>
              <w:rPr>
                <w:sz w:val="24"/>
              </w:rPr>
              <w:t>What systems are in place to sustain the changes?</w:t>
            </w:r>
          </w:p>
        </w:tc>
        <w:tc>
          <w:tcPr>
            <w:tcW w:w="2798" w:type="dxa"/>
          </w:tcPr>
          <w:p>
            <w:pPr>
              <w:pStyle w:val="TableParagraph"/>
              <w:ind w:right="181"/>
              <w:rPr>
                <w:sz w:val="24"/>
              </w:rPr>
            </w:pPr>
            <w:r>
              <w:rPr>
                <w:sz w:val="24"/>
              </w:rPr>
              <w:t>If you segmented the population, what are you doing to spread or design interventions to achieve results across the rest of</w:t>
            </w:r>
          </w:p>
          <w:p>
            <w:pPr>
              <w:pStyle w:val="TableParagraph"/>
              <w:spacing w:line="272" w:lineRule="exact"/>
              <w:rPr>
                <w:sz w:val="24"/>
              </w:rPr>
            </w:pPr>
            <w:r>
              <w:rPr>
                <w:sz w:val="24"/>
              </w:rPr>
              <w:t>the population?</w:t>
            </w:r>
          </w:p>
        </w:tc>
      </w:tr>
      <w:tr>
        <w:trPr>
          <w:trHeight w:val="880" w:hRule="atLeast"/>
        </w:trPr>
        <w:tc>
          <w:tcPr>
            <w:tcW w:w="2174" w:type="dxa"/>
          </w:tcPr>
          <w:p>
            <w:pPr>
              <w:pStyle w:val="TableParagraph"/>
              <w:spacing w:before="1"/>
              <w:ind w:left="88" w:right="78"/>
              <w:jc w:val="center"/>
              <w:rPr>
                <w:sz w:val="24"/>
              </w:rPr>
            </w:pPr>
            <w:r>
              <w:rPr>
                <w:sz w:val="24"/>
              </w:rPr>
              <w:t>Supporting graphics</w:t>
            </w:r>
          </w:p>
        </w:tc>
        <w:tc>
          <w:tcPr>
            <w:tcW w:w="4377" w:type="dxa"/>
          </w:tcPr>
          <w:p>
            <w:pPr>
              <w:pStyle w:val="TableParagraph"/>
              <w:spacing w:line="290" w:lineRule="atLeast" w:before="1"/>
              <w:ind w:right="98"/>
              <w:rPr>
                <w:sz w:val="24"/>
              </w:rPr>
            </w:pPr>
            <w:r>
              <w:rPr>
                <w:sz w:val="24"/>
              </w:rPr>
              <w:t>Emphasize impact or improve understanding. Compare to benchmark as appropriate</w:t>
            </w:r>
          </w:p>
        </w:tc>
        <w:tc>
          <w:tcPr>
            <w:tcW w:w="2798" w:type="dxa"/>
          </w:tcPr>
          <w:p>
            <w:pPr>
              <w:pStyle w:val="TableParagraph"/>
              <w:spacing w:before="1"/>
              <w:ind w:right="193"/>
              <w:rPr>
                <w:sz w:val="24"/>
              </w:rPr>
            </w:pPr>
            <w:r>
              <w:rPr>
                <w:sz w:val="24"/>
              </w:rPr>
              <w:t>Share results and impact, not just improvement.</w:t>
            </w:r>
          </w:p>
        </w:tc>
      </w:tr>
      <w:tr>
        <w:trPr>
          <w:trHeight w:val="292" w:hRule="atLeast"/>
        </w:trPr>
        <w:tc>
          <w:tcPr>
            <w:tcW w:w="2174" w:type="dxa"/>
          </w:tcPr>
          <w:p>
            <w:pPr>
              <w:pStyle w:val="TableParagraph"/>
              <w:spacing w:line="272" w:lineRule="exact"/>
              <w:ind w:left="86" w:right="78"/>
              <w:jc w:val="center"/>
              <w:rPr>
                <w:sz w:val="24"/>
              </w:rPr>
            </w:pPr>
            <w:r>
              <w:rPr>
                <w:sz w:val="24"/>
              </w:rPr>
              <w:t>Readability</w:t>
            </w:r>
          </w:p>
        </w:tc>
        <w:tc>
          <w:tcPr>
            <w:tcW w:w="7175" w:type="dxa"/>
            <w:gridSpan w:val="2"/>
          </w:tcPr>
          <w:p>
            <w:pPr>
              <w:pStyle w:val="TableParagraph"/>
              <w:spacing w:line="272" w:lineRule="exact"/>
              <w:rPr>
                <w:sz w:val="24"/>
              </w:rPr>
            </w:pPr>
            <w:r>
              <w:rPr>
                <w:sz w:val="24"/>
              </w:rPr>
              <w:t>The story reads well.</w:t>
            </w:r>
          </w:p>
        </w:tc>
      </w:tr>
      <w:tr>
        <w:trPr>
          <w:trHeight w:val="585" w:hRule="atLeast"/>
        </w:trPr>
        <w:tc>
          <w:tcPr>
            <w:tcW w:w="2174" w:type="dxa"/>
          </w:tcPr>
          <w:p>
            <w:pPr>
              <w:pStyle w:val="TableParagraph"/>
              <w:spacing w:line="292" w:lineRule="exact"/>
              <w:ind w:left="88" w:right="78"/>
              <w:jc w:val="center"/>
              <w:rPr>
                <w:sz w:val="24"/>
              </w:rPr>
            </w:pPr>
            <w:r>
              <w:rPr>
                <w:sz w:val="24"/>
              </w:rPr>
              <w:t>Comprehensiveness</w:t>
            </w:r>
          </w:p>
        </w:tc>
        <w:tc>
          <w:tcPr>
            <w:tcW w:w="7175" w:type="dxa"/>
            <w:gridSpan w:val="2"/>
          </w:tcPr>
          <w:p>
            <w:pPr>
              <w:pStyle w:val="TableParagraph"/>
              <w:spacing w:line="292" w:lineRule="exact"/>
              <w:rPr>
                <w:sz w:val="24"/>
              </w:rPr>
            </w:pPr>
            <w:r>
              <w:rPr>
                <w:sz w:val="24"/>
              </w:rPr>
              <w:t>Strengths articulated are supported by data for exemplar practices or</w:t>
            </w:r>
          </w:p>
          <w:p>
            <w:pPr>
              <w:pStyle w:val="TableParagraph"/>
              <w:spacing w:line="273" w:lineRule="exact"/>
              <w:rPr>
                <w:sz w:val="24"/>
              </w:rPr>
            </w:pPr>
            <w:r>
              <w:rPr>
                <w:sz w:val="24"/>
              </w:rPr>
              <w:t>data gathering in progress for practice stories.</w:t>
            </w:r>
          </w:p>
        </w:tc>
      </w:tr>
      <w:tr>
        <w:trPr>
          <w:trHeight w:val="587" w:hRule="atLeast"/>
        </w:trPr>
        <w:tc>
          <w:tcPr>
            <w:tcW w:w="2174" w:type="dxa"/>
          </w:tcPr>
          <w:p>
            <w:pPr>
              <w:pStyle w:val="TableParagraph"/>
              <w:spacing w:line="292" w:lineRule="exact"/>
              <w:ind w:left="88" w:right="76"/>
              <w:jc w:val="center"/>
              <w:rPr>
                <w:sz w:val="24"/>
              </w:rPr>
            </w:pPr>
            <w:r>
              <w:rPr>
                <w:sz w:val="24"/>
              </w:rPr>
              <w:t>General Comments</w:t>
            </w:r>
          </w:p>
        </w:tc>
        <w:tc>
          <w:tcPr>
            <w:tcW w:w="7175" w:type="dxa"/>
            <w:gridSpan w:val="2"/>
          </w:tcPr>
          <w:p>
            <w:pPr>
              <w:pStyle w:val="TableParagraph"/>
              <w:spacing w:line="292" w:lineRule="exact"/>
              <w:rPr>
                <w:sz w:val="24"/>
              </w:rPr>
            </w:pPr>
            <w:r>
              <w:rPr>
                <w:sz w:val="24"/>
              </w:rPr>
              <w:t>Anything suggestions that might add to the story’s readability or</w:t>
            </w:r>
          </w:p>
          <w:p>
            <w:pPr>
              <w:pStyle w:val="TableParagraph"/>
              <w:spacing w:line="273" w:lineRule="exact" w:before="2"/>
              <w:rPr>
                <w:sz w:val="24"/>
              </w:rPr>
            </w:pPr>
            <w:r>
              <w:rPr>
                <w:sz w:val="24"/>
              </w:rPr>
              <w:t>impact.</w:t>
            </w:r>
          </w:p>
        </w:tc>
      </w:tr>
    </w:tbl>
    <w:p>
      <w:pPr>
        <w:spacing w:line="243" w:lineRule="exact" w:before="0"/>
        <w:ind w:left="100" w:right="0" w:firstLine="0"/>
        <w:jc w:val="left"/>
        <w:rPr>
          <w:sz w:val="20"/>
        </w:rPr>
      </w:pPr>
      <w:r>
        <w:rPr>
          <w:sz w:val="20"/>
        </w:rPr>
        <w:t>* All required for Exemplar Practice stories. Other practice stories should include all available but not required.</w:t>
      </w:r>
    </w:p>
    <w:sectPr>
      <w:pgSz w:w="12240" w:h="15840"/>
      <w:pgMar w:header="0" w:footer="1014" w:top="1440" w:bottom="12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479980pt;margin-top:730.280029pt;width:9.6pt;height:13.05pt;mso-position-horizontal-relative:page;mso-position-vertical-relative:page;z-index:-5056" type="#_x0000_t202" filled="false" stroked="false">
          <v:textbox inset="0,0,0,0">
            <w:txbxContent>
              <w:p>
                <w:pPr>
                  <w:spacing w:line="245" w:lineRule="exact" w:before="0"/>
                  <w:ind w:left="4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8"/>
      <w:szCs w:val="28"/>
      <w:lang w:val="en-us" w:eastAsia="en-us" w:bidi="en-us"/>
    </w:rPr>
  </w:style>
  <w:style w:styleId="Heading1" w:type="paragraph">
    <w:name w:val="Heading 1"/>
    <w:basedOn w:val="Normal"/>
    <w:uiPriority w:val="1"/>
    <w:qFormat/>
    <w:pPr>
      <w:spacing w:before="19"/>
      <w:ind w:left="100"/>
      <w:outlineLvl w:val="1"/>
    </w:pPr>
    <w:rPr>
      <w:rFonts w:ascii="Calibri" w:hAnsi="Calibri" w:eastAsia="Calibri" w:cs="Calibri"/>
      <w:b/>
      <w:bCs/>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8"/>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St. Andre</dc:creator>
  <dcterms:created xsi:type="dcterms:W3CDTF">2019-02-13T16:26:58Z</dcterms:created>
  <dcterms:modified xsi:type="dcterms:W3CDTF">2019-02-13T16:26:58Z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Acrobat PDFMaker 19 for Word</vt:lpwstr>
  </property>
  <property fmtid="{D5CDD505-2E9C-101B-9397-08002B2CF9AE}" pid="4" name="LastSaved">
    <vt:filetime>2019-02-13T00:00:00Z</vt:filetime>
  </property>
</Properties>
</file>