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7440" w14:textId="35C53C75" w:rsidR="00B233AA" w:rsidRPr="00B233AA" w:rsidRDefault="00B233AA" w:rsidP="00B233AA">
      <w:pPr>
        <w:jc w:val="center"/>
        <w:rPr>
          <w:b/>
          <w:bCs/>
          <w:sz w:val="32"/>
          <w:szCs w:val="32"/>
        </w:rPr>
      </w:pPr>
      <w:r w:rsidRPr="00B233AA">
        <w:rPr>
          <w:b/>
          <w:bCs/>
          <w:sz w:val="32"/>
          <w:szCs w:val="32"/>
        </w:rPr>
        <w:t>School of Medicine Faculty Promotions Committee</w:t>
      </w:r>
    </w:p>
    <w:p w14:paraId="3F902E09" w14:textId="14AE9774" w:rsidR="00667DBF" w:rsidRDefault="00B233AA" w:rsidP="00B233AA">
      <w:pPr>
        <w:jc w:val="center"/>
        <w:rPr>
          <w:sz w:val="28"/>
          <w:szCs w:val="28"/>
        </w:rPr>
      </w:pPr>
      <w:r w:rsidRPr="00B233A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D869F" wp14:editId="74A543E6">
                <wp:simplePos x="0" y="0"/>
                <wp:positionH relativeFrom="column">
                  <wp:posOffset>94615</wp:posOffset>
                </wp:positionH>
                <wp:positionV relativeFrom="paragraph">
                  <wp:posOffset>518160</wp:posOffset>
                </wp:positionV>
                <wp:extent cx="5855970" cy="1141095"/>
                <wp:effectExtent l="19050" t="19050" r="1143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4773E" w14:textId="77777777" w:rsidR="00B233AA" w:rsidRPr="00B233AA" w:rsidRDefault="00B233AA" w:rsidP="00B233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use this guideline for non-controversial promotion dossiers, where the subcommittee, after a detailed review of the candidate’s dossier, has voted unanimously for promotion, without reservation.   Expedited presentations are not permitted for tenure recommendations; they are also not permitted in cases where either the department chair or the departmental evaluation committee was not in favor of the promotions. </w:t>
                            </w:r>
                          </w:p>
                          <w:p w14:paraId="713849AB" w14:textId="56A91842" w:rsidR="00B233AA" w:rsidRDefault="00B233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6D8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40.8pt;width:461.1pt;height:8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" strokecolor="#44546a [3215]" strokeweight="2.25pt">
                <v:textbox>
                  <w:txbxContent>
                    <w:p w14:paraId="3014773E" w14:textId="77777777" w:rsidR="00B233AA" w:rsidRPr="00B233AA" w:rsidRDefault="00B233AA" w:rsidP="00B233A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use this guideline for non-controversial promotion dossiers, where the subcommittee, after a detailed review of the candidate’s dossier, has voted unanimously for promotion, without reservation.   Expedited presentations are not permitted for tenure recommendations; they are also not permitted in cases where either the department chair or the departmental evaluation committee was not in favor of the promotions. </w:t>
                      </w:r>
                    </w:p>
                    <w:p w14:paraId="713849AB" w14:textId="56A91842" w:rsidR="00B233AA" w:rsidRDefault="00B233A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GUIDELINE FOR EXPEDITED PRESENTATIONS</w:t>
      </w:r>
    </w:p>
    <w:p w14:paraId="558A85AA" w14:textId="77777777" w:rsidR="00343BB1" w:rsidRDefault="00343BB1" w:rsidP="00B233AA">
      <w:pPr>
        <w:rPr>
          <w:sz w:val="24"/>
          <w:szCs w:val="24"/>
        </w:rPr>
      </w:pPr>
    </w:p>
    <w:p w14:paraId="5F9D62FE" w14:textId="5EDFD85F" w:rsidR="00B233AA" w:rsidRDefault="00B233AA" w:rsidP="00B233AA">
      <w:pPr>
        <w:rPr>
          <w:sz w:val="24"/>
          <w:szCs w:val="24"/>
        </w:rPr>
      </w:pPr>
      <w:r>
        <w:rPr>
          <w:sz w:val="24"/>
          <w:szCs w:val="24"/>
        </w:rPr>
        <w:t xml:space="preserve">A well-crafted “expedited” presentation </w:t>
      </w:r>
      <w:r w:rsidR="006125F0">
        <w:rPr>
          <w:sz w:val="24"/>
          <w:szCs w:val="24"/>
        </w:rPr>
        <w:t xml:space="preserve">will usually </w:t>
      </w:r>
      <w:r w:rsidR="00A76E44">
        <w:rPr>
          <w:sz w:val="24"/>
          <w:szCs w:val="24"/>
        </w:rPr>
        <w:t xml:space="preserve">take </w:t>
      </w:r>
      <w:r w:rsidR="006125F0">
        <w:rPr>
          <w:sz w:val="24"/>
          <w:szCs w:val="24"/>
        </w:rPr>
        <w:t>about 3</w:t>
      </w:r>
      <w:r w:rsidR="00A76E44">
        <w:rPr>
          <w:sz w:val="24"/>
          <w:szCs w:val="24"/>
        </w:rPr>
        <w:t xml:space="preserve"> minutes </w:t>
      </w:r>
      <w:r w:rsidR="006125F0">
        <w:rPr>
          <w:sz w:val="24"/>
          <w:szCs w:val="24"/>
        </w:rPr>
        <w:t xml:space="preserve">(with 2 minutes reserved for discussion) </w:t>
      </w:r>
      <w:r w:rsidR="00A76E44">
        <w:rPr>
          <w:sz w:val="24"/>
          <w:szCs w:val="24"/>
        </w:rPr>
        <w:t xml:space="preserve">and should </w:t>
      </w:r>
      <w:r>
        <w:rPr>
          <w:sz w:val="24"/>
          <w:szCs w:val="24"/>
        </w:rPr>
        <w:t>include only the following information:</w:t>
      </w:r>
    </w:p>
    <w:p w14:paraId="013924C0" w14:textId="0B2BC6D4" w:rsidR="00B233AA" w:rsidRPr="0091282D" w:rsidRDefault="00B233AA" w:rsidP="00B233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 w:rsidRPr="0091282D">
        <w:rPr>
          <w:rFonts w:asciiTheme="minorHAnsi" w:hAnsiTheme="minorHAnsi" w:cstheme="minorHAnsi"/>
          <w:b/>
          <w:bCs/>
          <w:sz w:val="24"/>
        </w:rPr>
        <w:t>Candidate’s name, department, current rank (and years in rank)</w:t>
      </w:r>
      <w:r w:rsidR="0091282D" w:rsidRPr="0091282D">
        <w:rPr>
          <w:rFonts w:asciiTheme="minorHAnsi" w:hAnsiTheme="minorHAnsi" w:cstheme="minorHAnsi"/>
          <w:b/>
          <w:bCs/>
          <w:sz w:val="24"/>
        </w:rPr>
        <w:t xml:space="preserve"> and recommended appointment or promotion</w:t>
      </w:r>
      <w:r w:rsidRPr="0091282D">
        <w:rPr>
          <w:rFonts w:asciiTheme="minorHAnsi" w:hAnsiTheme="minorHAnsi" w:cstheme="minorHAnsi"/>
          <w:b/>
          <w:bCs/>
          <w:sz w:val="24"/>
        </w:rPr>
        <w:t xml:space="preserve">; </w:t>
      </w:r>
    </w:p>
    <w:p w14:paraId="0437F0F0" w14:textId="2012E00C" w:rsidR="0091282D" w:rsidRPr="00B233AA" w:rsidRDefault="0091282D" w:rsidP="0091282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</w:rPr>
      </w:pPr>
      <w:r w:rsidRPr="004118FA">
        <w:rPr>
          <w:rFonts w:asciiTheme="minorHAnsi" w:hAnsiTheme="minorHAnsi" w:cstheme="minorHAnsi"/>
          <w:sz w:val="24"/>
          <w:u w:val="single"/>
        </w:rPr>
        <w:t>Example</w:t>
      </w:r>
      <w:r>
        <w:rPr>
          <w:rFonts w:asciiTheme="minorHAnsi" w:hAnsiTheme="minorHAnsi" w:cstheme="minorHAnsi"/>
          <w:sz w:val="24"/>
        </w:rPr>
        <w:t xml:space="preserve">: </w:t>
      </w:r>
      <w:r>
        <w:rPr>
          <w:rFonts w:asciiTheme="minorHAnsi" w:hAnsiTheme="minorHAnsi" w:cstheme="minorHAnsi"/>
          <w:i/>
          <w:iCs/>
          <w:sz w:val="24"/>
        </w:rPr>
        <w:t xml:space="preserve">Dr. CW is currently associate professor in the Department of Medicine, in the Division of Gastroenterology.  Dr. CW has been associate professor for 7 years and is being recommended for promotion to professor.  </w:t>
      </w:r>
    </w:p>
    <w:p w14:paraId="2721614E" w14:textId="2686F3F0" w:rsidR="00B233AA" w:rsidRPr="0091282D" w:rsidRDefault="0091282D" w:rsidP="00B233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>1-2</w:t>
      </w:r>
      <w:r w:rsidRPr="0091282D">
        <w:rPr>
          <w:rFonts w:asciiTheme="minorHAnsi" w:hAnsiTheme="minorHAnsi" w:cstheme="minorHAnsi"/>
          <w:b/>
          <w:bCs/>
          <w:sz w:val="24"/>
        </w:rPr>
        <w:t xml:space="preserve"> sentence</w:t>
      </w:r>
      <w:r>
        <w:rPr>
          <w:rFonts w:asciiTheme="minorHAnsi" w:hAnsiTheme="minorHAnsi" w:cstheme="minorHAnsi"/>
          <w:b/>
          <w:bCs/>
          <w:sz w:val="24"/>
        </w:rPr>
        <w:t>s</w:t>
      </w:r>
      <w:r w:rsidRPr="0091282D">
        <w:rPr>
          <w:rFonts w:asciiTheme="minorHAnsi" w:hAnsiTheme="minorHAnsi" w:cstheme="minorHAnsi"/>
          <w:b/>
          <w:bCs/>
          <w:sz w:val="24"/>
        </w:rPr>
        <w:t xml:space="preserve"> describing candidate’s training and area of expertise;</w:t>
      </w:r>
    </w:p>
    <w:p w14:paraId="404F4258" w14:textId="64D5365C" w:rsidR="0091282D" w:rsidRPr="006125F0" w:rsidRDefault="0091282D" w:rsidP="0091282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sz w:val="24"/>
        </w:rPr>
      </w:pPr>
      <w:r w:rsidRPr="006125F0">
        <w:rPr>
          <w:rFonts w:asciiTheme="minorHAnsi" w:hAnsiTheme="minorHAnsi" w:cstheme="minorHAnsi"/>
          <w:i/>
          <w:sz w:val="24"/>
        </w:rPr>
        <w:t xml:space="preserve">After residency, she received her gastroenterology fellowship training at Northwestern.  She focuses her clinical work </w:t>
      </w:r>
      <w:r w:rsidR="004118FA" w:rsidRPr="006125F0">
        <w:rPr>
          <w:rFonts w:asciiTheme="minorHAnsi" w:hAnsiTheme="minorHAnsi" w:cstheme="minorHAnsi"/>
          <w:i/>
          <w:sz w:val="24"/>
        </w:rPr>
        <w:t>in</w:t>
      </w:r>
      <w:r w:rsidRPr="006125F0">
        <w:rPr>
          <w:rFonts w:asciiTheme="minorHAnsi" w:hAnsiTheme="minorHAnsi" w:cstheme="minorHAnsi"/>
          <w:i/>
          <w:sz w:val="24"/>
        </w:rPr>
        <w:t xml:space="preserve"> hepatology and liver transplantation, specializing in the care of refugee populations.   </w:t>
      </w:r>
    </w:p>
    <w:p w14:paraId="20DBAF46" w14:textId="44E31A0C" w:rsidR="00B233AA" w:rsidRDefault="00B233AA" w:rsidP="00B233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 w:rsidRPr="00343BB1">
        <w:rPr>
          <w:rFonts w:asciiTheme="minorHAnsi" w:hAnsiTheme="minorHAnsi" w:cstheme="minorHAnsi"/>
          <w:b/>
          <w:bCs/>
          <w:sz w:val="24"/>
        </w:rPr>
        <w:t xml:space="preserve">Brief description of candidate’s main accomplishments: </w:t>
      </w:r>
    </w:p>
    <w:p w14:paraId="576B26BC" w14:textId="3C334A8E" w:rsidR="00343BB1" w:rsidRPr="00343BB1" w:rsidRDefault="00343BB1" w:rsidP="00343B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We rated her clinical service as “excellent,” based on [maximum of 2-3 bullets].</w:t>
      </w:r>
    </w:p>
    <w:p w14:paraId="16BFF963" w14:textId="12AF2397" w:rsidR="00343BB1" w:rsidRPr="00343BB1" w:rsidRDefault="00343BB1" w:rsidP="00343B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We rated her teaching as “excellent,” based on [maximum of 2-3 bullets].</w:t>
      </w:r>
    </w:p>
    <w:p w14:paraId="63F523C2" w14:textId="7AD6FE61" w:rsidR="00343BB1" w:rsidRPr="00D77A23" w:rsidRDefault="00343BB1" w:rsidP="00343B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>We rated her scholarship as “excellent,” based on [maximum of 2-3 bullets].</w:t>
      </w:r>
    </w:p>
    <w:p w14:paraId="24E9C5A1" w14:textId="10F8E8E1" w:rsidR="00D77A23" w:rsidRPr="00343BB1" w:rsidRDefault="00D77A23" w:rsidP="00343BB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 xml:space="preserve">She is also  at least “meritorious” in service, which has included co-leadership of … and participation on numerous local and national task forces and committees.  </w:t>
      </w:r>
    </w:p>
    <w:p w14:paraId="78FEFAC5" w14:textId="3103A17C" w:rsidR="00343BB1" w:rsidRDefault="00343BB1" w:rsidP="00343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4"/>
        </w:rPr>
        <w:t>(</w:t>
      </w:r>
      <w:r w:rsidRPr="00343BB1">
        <w:rPr>
          <w:rFonts w:asciiTheme="minorHAnsi" w:hAnsiTheme="minorHAnsi" w:cstheme="minorHAnsi"/>
          <w:b/>
          <w:bCs/>
          <w:sz w:val="24"/>
        </w:rPr>
        <w:t>If applicable</w:t>
      </w:r>
      <w:r>
        <w:rPr>
          <w:rFonts w:asciiTheme="minorHAnsi" w:hAnsiTheme="minorHAnsi" w:cstheme="minorHAnsi"/>
          <w:b/>
          <w:bCs/>
          <w:sz w:val="24"/>
        </w:rPr>
        <w:t>)</w:t>
      </w:r>
      <w:r w:rsidRPr="00343BB1">
        <w:rPr>
          <w:rFonts w:asciiTheme="minorHAnsi" w:hAnsiTheme="minorHAnsi" w:cstheme="minorHAnsi"/>
          <w:b/>
          <w:bCs/>
          <w:sz w:val="24"/>
        </w:rPr>
        <w:t>, she has a clear national reputation</w:t>
      </w:r>
      <w:r>
        <w:rPr>
          <w:rFonts w:asciiTheme="minorHAnsi" w:hAnsiTheme="minorHAnsi" w:cstheme="minorHAnsi"/>
          <w:sz w:val="24"/>
        </w:rPr>
        <w:t>, based on [</w:t>
      </w:r>
      <w:r w:rsidR="006125F0">
        <w:rPr>
          <w:rFonts w:asciiTheme="minorHAnsi" w:hAnsiTheme="minorHAnsi" w:cstheme="minorHAnsi"/>
          <w:sz w:val="24"/>
        </w:rPr>
        <w:t xml:space="preserve">1-2 </w:t>
      </w:r>
      <w:r w:rsidR="004118FA">
        <w:rPr>
          <w:rFonts w:asciiTheme="minorHAnsi" w:hAnsiTheme="minorHAnsi" w:cstheme="minorHAnsi"/>
          <w:sz w:val="24"/>
        </w:rPr>
        <w:t>bullets]</w:t>
      </w:r>
    </w:p>
    <w:p w14:paraId="35A33C12" w14:textId="771089C8" w:rsidR="00343BB1" w:rsidRPr="00343BB1" w:rsidRDefault="00343BB1" w:rsidP="00343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125F0">
        <w:rPr>
          <w:rFonts w:asciiTheme="minorHAnsi" w:hAnsiTheme="minorHAnsi" w:cstheme="minorHAnsi"/>
          <w:b/>
          <w:bCs/>
          <w:i/>
          <w:sz w:val="24"/>
        </w:rPr>
        <w:t>Optional:</w:t>
      </w:r>
      <w:r>
        <w:rPr>
          <w:rFonts w:asciiTheme="minorHAnsi" w:hAnsiTheme="minorHAnsi" w:cstheme="minorHAnsi"/>
          <w:b/>
          <w:bCs/>
          <w:sz w:val="24"/>
        </w:rPr>
        <w:t xml:space="preserve">  </w:t>
      </w:r>
      <w:r>
        <w:rPr>
          <w:rFonts w:asciiTheme="minorHAnsi" w:hAnsiTheme="minorHAnsi" w:cstheme="minorHAnsi"/>
          <w:sz w:val="24"/>
        </w:rPr>
        <w:t>Include 1-2 interesting and influential comments (testimonials) from the external or internal letters, learners or others.</w:t>
      </w:r>
    </w:p>
    <w:p w14:paraId="50534478" w14:textId="77777777" w:rsidR="004118FA" w:rsidRDefault="004118FA" w:rsidP="00343BB1">
      <w:pPr>
        <w:pStyle w:val="ListParagraph"/>
        <w:ind w:left="0"/>
        <w:rPr>
          <w:rFonts w:asciiTheme="minorHAnsi" w:hAnsiTheme="minorHAnsi" w:cstheme="minorHAnsi"/>
          <w:sz w:val="24"/>
          <w:u w:val="single"/>
        </w:rPr>
      </w:pPr>
    </w:p>
    <w:p w14:paraId="5082A6DB" w14:textId="2C839E0E" w:rsidR="00343BB1" w:rsidRPr="00343BB1" w:rsidRDefault="00343BB1" w:rsidP="00343BB1">
      <w:pPr>
        <w:pStyle w:val="ListParagraph"/>
        <w:ind w:left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Wrap-up</w:t>
      </w:r>
    </w:p>
    <w:p w14:paraId="5FBE969D" w14:textId="77777777" w:rsidR="00343BB1" w:rsidRPr="00343BB1" w:rsidRDefault="00343BB1" w:rsidP="00B233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125F0">
        <w:rPr>
          <w:rFonts w:asciiTheme="minorHAnsi" w:hAnsiTheme="minorHAnsi" w:cstheme="minorHAnsi"/>
          <w:b/>
          <w:sz w:val="24"/>
        </w:rPr>
        <w:t>The department committee</w:t>
      </w:r>
      <w:r>
        <w:rPr>
          <w:rFonts w:asciiTheme="minorHAnsi" w:hAnsiTheme="minorHAnsi" w:cstheme="minorHAnsi"/>
          <w:sz w:val="24"/>
        </w:rPr>
        <w:t xml:space="preserve"> voted [state vote] in favor of this promotion.</w:t>
      </w:r>
    </w:p>
    <w:p w14:paraId="5ADFC14B" w14:textId="1C3A5CC4" w:rsidR="00343BB1" w:rsidRPr="00343BB1" w:rsidRDefault="00343BB1" w:rsidP="00343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125F0">
        <w:rPr>
          <w:rFonts w:asciiTheme="minorHAnsi" w:hAnsiTheme="minorHAnsi" w:cstheme="minorHAnsi"/>
          <w:b/>
          <w:sz w:val="24"/>
        </w:rPr>
        <w:t xml:space="preserve">The department chair </w:t>
      </w:r>
      <w:r>
        <w:rPr>
          <w:rFonts w:asciiTheme="minorHAnsi" w:hAnsiTheme="minorHAnsi" w:cstheme="minorHAnsi"/>
          <w:sz w:val="24"/>
        </w:rPr>
        <w:t>was also supportive and enthusi</w:t>
      </w:r>
      <w:r w:rsidR="006125F0">
        <w:rPr>
          <w:rFonts w:asciiTheme="minorHAnsi" w:hAnsiTheme="minorHAnsi" w:cstheme="minorHAnsi"/>
          <w:sz w:val="24"/>
        </w:rPr>
        <w:t>astic</w:t>
      </w:r>
      <w:proofErr w:type="gramStart"/>
      <w:r w:rsidR="006125F0">
        <w:rPr>
          <w:rFonts w:asciiTheme="minorHAnsi" w:hAnsiTheme="minorHAnsi" w:cstheme="minorHAnsi"/>
          <w:sz w:val="24"/>
        </w:rPr>
        <w:t xml:space="preserve">; </w:t>
      </w:r>
      <w:r>
        <w:rPr>
          <w:rFonts w:asciiTheme="minorHAnsi" w:hAnsiTheme="minorHAnsi" w:cstheme="minorHAnsi"/>
          <w:sz w:val="24"/>
        </w:rPr>
        <w:t xml:space="preserve"> </w:t>
      </w:r>
      <w:r w:rsidR="006125F0">
        <w:rPr>
          <w:rFonts w:asciiTheme="minorHAnsi" w:hAnsiTheme="minorHAnsi" w:cstheme="minorHAnsi"/>
          <w:sz w:val="24"/>
        </w:rPr>
        <w:t>[</w:t>
      </w:r>
      <w:proofErr w:type="gramEnd"/>
      <w:r w:rsidR="006125F0">
        <w:rPr>
          <w:rFonts w:asciiTheme="minorHAnsi" w:hAnsiTheme="minorHAnsi" w:cstheme="minorHAnsi"/>
          <w:i/>
          <w:sz w:val="24"/>
        </w:rPr>
        <w:t>Opti</w:t>
      </w:r>
      <w:bookmarkStart w:id="0" w:name="_GoBack"/>
      <w:bookmarkEnd w:id="0"/>
      <w:r w:rsidR="006125F0">
        <w:rPr>
          <w:rFonts w:asciiTheme="minorHAnsi" w:hAnsiTheme="minorHAnsi" w:cstheme="minorHAnsi"/>
          <w:i/>
          <w:sz w:val="24"/>
        </w:rPr>
        <w:t xml:space="preserve">onal: Include one substantive comment by the </w:t>
      </w:r>
      <w:r w:rsidR="006125F0" w:rsidRPr="006125F0">
        <w:rPr>
          <w:rFonts w:asciiTheme="minorHAnsi" w:hAnsiTheme="minorHAnsi" w:cstheme="minorHAnsi"/>
          <w:i/>
          <w:sz w:val="24"/>
        </w:rPr>
        <w:t>chair</w:t>
      </w:r>
      <w:r w:rsidR="006125F0">
        <w:rPr>
          <w:rFonts w:asciiTheme="minorHAnsi" w:hAnsiTheme="minorHAnsi" w:cstheme="minorHAnsi"/>
          <w:sz w:val="24"/>
        </w:rPr>
        <w:t>].</w:t>
      </w:r>
    </w:p>
    <w:p w14:paraId="04D8154C" w14:textId="7CC76EB5" w:rsidR="00B233AA" w:rsidRPr="006125F0" w:rsidRDefault="00343BB1" w:rsidP="00B233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125F0">
        <w:rPr>
          <w:rFonts w:asciiTheme="minorHAnsi" w:hAnsiTheme="minorHAnsi" w:cstheme="minorHAnsi"/>
          <w:b/>
          <w:sz w:val="24"/>
        </w:rPr>
        <w:t>Therefore, our subcommittee is unanimous in recommending promotion to professor, based on excellence in teaching, clinical service and scholarship and clear evidence of a national reputation</w:t>
      </w:r>
      <w:r w:rsidR="00D77A23" w:rsidRPr="006125F0">
        <w:rPr>
          <w:rFonts w:asciiTheme="minorHAnsi" w:hAnsiTheme="minorHAnsi" w:cstheme="minorHAnsi"/>
          <w:b/>
          <w:sz w:val="24"/>
        </w:rPr>
        <w:t>.</w:t>
      </w:r>
    </w:p>
    <w:p w14:paraId="6A7506F2" w14:textId="61D8A988" w:rsidR="00B233AA" w:rsidRPr="00B233AA" w:rsidRDefault="00B233AA" w:rsidP="00B233AA">
      <w:pPr>
        <w:rPr>
          <w:sz w:val="28"/>
          <w:szCs w:val="28"/>
        </w:rPr>
      </w:pPr>
      <w:r>
        <w:rPr>
          <w:sz w:val="24"/>
          <w:szCs w:val="24"/>
        </w:rPr>
        <w:tab/>
        <w:t xml:space="preserve"> </w:t>
      </w:r>
    </w:p>
    <w:sectPr w:rsidR="00B233AA" w:rsidRPr="00B2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3235"/>
    <w:multiLevelType w:val="hybridMultilevel"/>
    <w:tmpl w:val="D0B6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AA"/>
    <w:rsid w:val="00247F03"/>
    <w:rsid w:val="00343BB1"/>
    <w:rsid w:val="004118FA"/>
    <w:rsid w:val="006125F0"/>
    <w:rsid w:val="00667DBF"/>
    <w:rsid w:val="0091282D"/>
    <w:rsid w:val="00A76E44"/>
    <w:rsid w:val="00B233AA"/>
    <w:rsid w:val="00D7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53D6"/>
  <w15:chartTrackingRefBased/>
  <w15:docId w15:val="{CAA231A8-982A-4FC0-B9F6-0EF57200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Lowenstein, Steven</dc:creator>
  <cp:keywords/>
  <dc:description/>
  <cp:lastModifiedBy>Lowenstein, Steven</cp:lastModifiedBy>
  <cp:revision>2</cp:revision>
  <dcterms:created xsi:type="dcterms:W3CDTF">2021-10-27T14:43:00Z</dcterms:created>
  <dcterms:modified xsi:type="dcterms:W3CDTF">2021-10-27T14:43:00Z</dcterms:modified>
</cp:coreProperties>
</file>