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59" w:rsidRPr="00AC62AE" w:rsidRDefault="00674559" w:rsidP="00674559">
      <w:pPr>
        <w:numPr>
          <w:ilvl w:val="0"/>
          <w:numId w:val="3"/>
        </w:numPr>
        <w:rPr>
          <w:b/>
          <w:i/>
          <w:color w:val="000000"/>
          <w:sz w:val="28"/>
          <w:szCs w:val="28"/>
        </w:rPr>
      </w:pPr>
      <w:r w:rsidRPr="00AC62AE">
        <w:rPr>
          <w:b/>
          <w:i/>
          <w:color w:val="000000"/>
          <w:sz w:val="28"/>
          <w:szCs w:val="28"/>
        </w:rPr>
        <w:t>Regular Faculty</w:t>
      </w:r>
    </w:p>
    <w:p w:rsidR="00674559" w:rsidRDefault="00674559" w:rsidP="00674559">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r>
        <w:rPr>
          <w:b/>
          <w:i/>
          <w:color w:val="000000"/>
          <w:sz w:val="28"/>
          <w:szCs w:val="28"/>
        </w:rPr>
        <w:t xml:space="preserve"> (DHHA or NJH)</w:t>
      </w:r>
    </w:p>
    <w:p w:rsidR="00674559" w:rsidRPr="000239B9" w:rsidRDefault="00674559" w:rsidP="00674559">
      <w:pPr>
        <w:pStyle w:val="BodyText2"/>
        <w:numPr>
          <w:ilvl w:val="1"/>
          <w:numId w:val="3"/>
        </w:numPr>
        <w:rPr>
          <w:rFonts w:ascii="Times New Roman" w:hAnsi="Times New Roman"/>
          <w:color w:val="000000"/>
        </w:rPr>
      </w:pPr>
      <w:r w:rsidRPr="00850C08">
        <w:rPr>
          <w:rFonts w:ascii="Times New Roman" w:hAnsi="Times New Roman"/>
          <w:color w:val="000000"/>
        </w:rPr>
        <w:t>[Note: Faculty at affiliates receiving 50% or more of their salary from the University are considered to be University employees – DO NOT USE THIS LETTER.]</w:t>
      </w:r>
    </w:p>
    <w:p w:rsidR="00674559" w:rsidRPr="00AC62AE" w:rsidRDefault="00674559" w:rsidP="00674559">
      <w:pPr>
        <w:numPr>
          <w:ilvl w:val="0"/>
          <w:numId w:val="3"/>
        </w:numPr>
        <w:rPr>
          <w:b/>
          <w:i/>
          <w:color w:val="000000"/>
          <w:sz w:val="28"/>
          <w:szCs w:val="28"/>
        </w:rPr>
      </w:pPr>
      <w:r>
        <w:rPr>
          <w:b/>
          <w:i/>
          <w:color w:val="000000"/>
          <w:sz w:val="28"/>
          <w:szCs w:val="28"/>
        </w:rPr>
        <w:t>Assistant Professor</w:t>
      </w:r>
    </w:p>
    <w:p w:rsidR="00674559" w:rsidRPr="00AC62AE" w:rsidRDefault="00674559" w:rsidP="00674559">
      <w:pPr>
        <w:numPr>
          <w:ilvl w:val="0"/>
          <w:numId w:val="3"/>
        </w:numPr>
        <w:rPr>
          <w:b/>
          <w:i/>
          <w:color w:val="000000"/>
          <w:sz w:val="28"/>
          <w:szCs w:val="28"/>
        </w:rPr>
      </w:pPr>
      <w:r>
        <w:rPr>
          <w:b/>
          <w:i/>
          <w:color w:val="000000"/>
          <w:sz w:val="28"/>
          <w:szCs w:val="28"/>
        </w:rPr>
        <w:t>Limited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843F18" w:rsidRPr="001211D1" w:rsidRDefault="00843F18" w:rsidP="00843F18">
      <w:pPr>
        <w:rPr>
          <w:color w:val="000000"/>
        </w:rPr>
      </w:pPr>
      <w:r w:rsidRPr="001211D1">
        <w:rPr>
          <w:color w:val="000000"/>
        </w:rPr>
        <w:t>I am pleased to offer you an appointment to the faculty of the University of Colorado School of Medicine as ___________</w:t>
      </w:r>
      <w:r w:rsidR="00547FA2">
        <w:rPr>
          <w:color w:val="000000"/>
        </w:rPr>
        <w:t xml:space="preserve"> Assistant Professor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w:t>
      </w:r>
      <w:r w:rsidR="00547FA2">
        <w:rPr>
          <w:color w:val="000000"/>
        </w:rPr>
        <w:t xml:space="preserve">with the concurrence of the Dean of the School of Medicine, </w:t>
      </w:r>
      <w:r w:rsidRPr="001211D1">
        <w:rPr>
          <w:color w:val="000000"/>
        </w:rPr>
        <w:t xml:space="preserve">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rsidR="00767BE3" w:rsidRDefault="00767BE3">
      <w:pPr>
        <w:rPr>
          <w:color w:val="000000"/>
        </w:rPr>
      </w:pPr>
    </w:p>
    <w:p w:rsidR="00F4690F" w:rsidRDefault="00F4690F" w:rsidP="00F4690F">
      <w:r>
        <w:t>Your appointment will begi</w:t>
      </w:r>
      <w:r w:rsidR="00080723">
        <w:t>n on ___________, 201</w:t>
      </w:r>
      <w:r>
        <w:t>_, an</w:t>
      </w:r>
      <w:r w:rsidR="00080723">
        <w:t>d terminate on ____________, 201</w:t>
      </w:r>
      <w:r>
        <w:t>_.  This is a limited appointment and may be renewable at the end of the appointment term in accordance with University provisions concerning renewal and reappointment found in the Laws of the Regents.</w:t>
      </w:r>
    </w:p>
    <w:p w:rsidR="001211D1" w:rsidRPr="001211D1" w:rsidRDefault="001211D1">
      <w:pPr>
        <w:rPr>
          <w:color w:val="000000"/>
        </w:rPr>
      </w:pPr>
    </w:p>
    <w:p w:rsidR="005C6FF7" w:rsidRDefault="005C6FF7" w:rsidP="005C6FF7">
      <w:pPr>
        <w:rPr>
          <w:color w:val="000000"/>
        </w:rPr>
      </w:pPr>
      <w:r w:rsidRPr="001211D1">
        <w:rPr>
          <w:color w:val="000000"/>
        </w:rPr>
        <w:t xml:space="preserve">As an employee of _____________ (affiliate), </w:t>
      </w:r>
      <w:r>
        <w:rPr>
          <w:color w:val="000000"/>
        </w:rPr>
        <w:t>your salary and benefits will be provided by _________________ (affiliate).  The University is not responsible for your salary and/or benefits and is not your employer.</w:t>
      </w:r>
    </w:p>
    <w:p w:rsidR="005C6FF7" w:rsidRDefault="005C6FF7" w:rsidP="005C6FF7">
      <w:pPr>
        <w:rPr>
          <w:color w:val="000000"/>
        </w:rPr>
      </w:pPr>
    </w:p>
    <w:p w:rsidR="00ED2D0A" w:rsidRDefault="00ED2D0A" w:rsidP="005C6FF7">
      <w:pPr>
        <w:rPr>
          <w:color w:val="000000"/>
        </w:rPr>
      </w:pPr>
      <w:r>
        <w:rPr>
          <w:b/>
          <w:i/>
          <w:color w:val="000000"/>
        </w:rPr>
        <w:t>[Do not use the following paragraph for DHHA faculty – it is not necessary.]</w:t>
      </w:r>
    </w:p>
    <w:p w:rsidR="005C6FF7" w:rsidRDefault="005C6FF7" w:rsidP="005C6FF7">
      <w:pPr>
        <w:rPr>
          <w:color w:val="000000"/>
        </w:rPr>
      </w:pPr>
      <w:r w:rsidRPr="001211D1">
        <w:rPr>
          <w:color w:val="000000"/>
        </w:rPr>
        <w:t>As a condition of your appointment, you will be expected to become an associate member of the</w:t>
      </w:r>
      <w:r w:rsidR="00674559">
        <w:rPr>
          <w:color w:val="000000"/>
        </w:rPr>
        <w:t xml:space="preserve"> University of Colorado Medicine (CU Medicine</w:t>
      </w:r>
      <w:r w:rsidRPr="001211D1">
        <w:rPr>
          <w:color w:val="000000"/>
        </w:rPr>
        <w:t xml:space="preserve">) by executing a Member Practice Agreement, stipulating that all professional fees associated with University clinical programs be </w:t>
      </w:r>
      <w:r w:rsidR="00674559">
        <w:rPr>
          <w:color w:val="000000"/>
        </w:rPr>
        <w:t>billed and collected through CU Medicine</w:t>
      </w:r>
      <w:r w:rsidRPr="001211D1">
        <w:rPr>
          <w:color w:val="000000"/>
        </w:rPr>
        <w:t>.</w:t>
      </w:r>
    </w:p>
    <w:p w:rsidR="005C6FF7" w:rsidRDefault="005C6FF7" w:rsidP="005C6FF7">
      <w:pPr>
        <w:rPr>
          <w:color w:val="000000"/>
        </w:rPr>
      </w:pPr>
    </w:p>
    <w:p w:rsidR="005C6FF7" w:rsidRDefault="005C6FF7" w:rsidP="005C6FF7">
      <w:r>
        <w:t>As a condition of this offer, you are expected to maintain a current Colorado State Medical License 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D21C2C" w:rsidRPr="00F65BED" w:rsidRDefault="00D21C2C" w:rsidP="00D21C2C">
      <w:pPr>
        <w:rPr>
          <w:color w:val="000000"/>
        </w:rPr>
      </w:pPr>
      <w:r w:rsidRPr="00F65BED">
        <w:rPr>
          <w:color w:val="000000"/>
        </w:rPr>
        <w:t xml:space="preserve">Your duties in this faculty position will include </w:t>
      </w:r>
      <w:r w:rsidRPr="001733A7">
        <w:rPr>
          <w:b/>
          <w:i/>
          <w:color w:val="000000"/>
        </w:rPr>
        <w:t>[teaching, clinical, research, and service]</w:t>
      </w:r>
      <w:r w:rsidRPr="00F65BED">
        <w:rPr>
          <w:color w:val="000000"/>
        </w:rPr>
        <w:t xml:space="preserve"> responsibilities.  In addition, specific responsibilities will be as follows:  __________________.  </w:t>
      </w:r>
      <w:r>
        <w:rPr>
          <w:b/>
          <w:i/>
          <w:color w:val="000000"/>
        </w:rPr>
        <w:t>[</w:t>
      </w:r>
      <w:r w:rsidRPr="00CB1ACF">
        <w:rPr>
          <w:b/>
          <w:i/>
          <w:color w:val="000000"/>
        </w:rPr>
        <w:t>Provide a detailed job description</w:t>
      </w:r>
      <w:r>
        <w:rPr>
          <w:b/>
          <w:i/>
          <w:color w:val="000000"/>
        </w:rPr>
        <w:t>.]</w:t>
      </w:r>
    </w:p>
    <w:p w:rsidR="005C6FF7" w:rsidRDefault="005C6FF7" w:rsidP="005C6FF7">
      <w:pPr>
        <w:rPr>
          <w:color w:val="000000"/>
        </w:rPr>
      </w:pPr>
    </w:p>
    <w:p w:rsidR="007048E3" w:rsidRPr="00125D23" w:rsidRDefault="007048E3" w:rsidP="007048E3">
      <w:pPr>
        <w:rPr>
          <w:b/>
          <w:bCs/>
          <w:i/>
          <w:iCs/>
          <w:color w:val="000000"/>
        </w:rPr>
      </w:pPr>
      <w:r w:rsidRPr="00125D23">
        <w:rPr>
          <w:b/>
          <w:bCs/>
          <w:i/>
          <w:iCs/>
          <w:color w:val="000000"/>
        </w:rPr>
        <w:lastRenderedPageBreak/>
        <w:t xml:space="preserve">[Include the following paragraph if special commitments or special conditions of appointment are being offered]:  </w:t>
      </w:r>
    </w:p>
    <w:p w:rsidR="007048E3" w:rsidRPr="00125D23" w:rsidRDefault="007048E3" w:rsidP="007048E3">
      <w:pPr>
        <w:rPr>
          <w:b/>
          <w:bCs/>
          <w:i/>
          <w:iCs/>
          <w:color w:val="000000"/>
        </w:rPr>
      </w:pPr>
    </w:p>
    <w:p w:rsidR="007048E3" w:rsidRPr="00125D23" w:rsidRDefault="007048E3" w:rsidP="007048E3">
      <w:pPr>
        <w:rPr>
          <w:color w:val="000000"/>
        </w:rPr>
      </w:pPr>
      <w:r w:rsidRPr="00125D23">
        <w:rPr>
          <w:color w:val="000000"/>
        </w:rPr>
        <w:t>In order to assist you with your relocation, the University will reimburse the actual</w:t>
      </w:r>
      <w:r w:rsidRPr="00125D23">
        <w:t xml:space="preserve"> </w:t>
      </w:r>
      <w:r w:rsidRPr="00125D23">
        <w:rPr>
          <w:bCs/>
          <w:iCs/>
        </w:rPr>
        <w:t>reasonable and allowable</w:t>
      </w:r>
      <w:r w:rsidRPr="00125D23">
        <w:rPr>
          <w:b/>
          <w:bCs/>
          <w:i/>
          <w:iCs/>
        </w:rPr>
        <w:t xml:space="preserve"> </w:t>
      </w:r>
      <w:r w:rsidRPr="00125D23">
        <w:t>e</w:t>
      </w:r>
      <w:r w:rsidRPr="00125D23">
        <w:rPr>
          <w:color w:val="000000"/>
        </w:rPr>
        <w:t xml:space="preserve">xpenses up to a maximum of $_________.  Reimbursed expenses require itemized receipts, proof of payment, and are subject to University policy (appended). </w:t>
      </w:r>
      <w:r w:rsidRPr="00125D23">
        <w:rPr>
          <w:b/>
          <w:bCs/>
          <w:i/>
          <w:iCs/>
          <w:color w:val="000000"/>
        </w:rPr>
        <w:t> [Optional]</w:t>
      </w:r>
      <w:r w:rsidRPr="00125D23">
        <w:rPr>
          <w:color w:val="000000"/>
        </w:rPr>
        <w:t xml:space="preserve"> In order to assist you with your relocation, the University will provide a one-time recruitment incentive in the amount of $_______________. This incentive may be applied towards a University-issued purchase order for the purpose of moving your household goods (any remaining funds to be paid upon your transition).</w:t>
      </w:r>
      <w:r w:rsidRPr="00125D23">
        <w:rPr>
          <w:b/>
          <w:bCs/>
          <w:i/>
          <w:iCs/>
          <w:color w:val="000000"/>
        </w:rPr>
        <w:t xml:space="preserve">  [Optional] </w:t>
      </w:r>
      <w:r w:rsidRPr="00125D23">
        <w:rPr>
          <w:color w:val="000000"/>
        </w:rPr>
        <w:t> Additionally, you will receive up to $___________ to purchase ________________ (a computer, etc.) which will remain the property of the University of Colorado but will be for your exclusive use so long as you remain a member of the faculty.</w:t>
      </w:r>
    </w:p>
    <w:p w:rsidR="007048E3" w:rsidRPr="00125D23" w:rsidRDefault="007048E3" w:rsidP="007048E3">
      <w:pPr>
        <w:rPr>
          <w:color w:val="000000"/>
        </w:rPr>
      </w:pPr>
    </w:p>
    <w:p w:rsidR="007048E3" w:rsidRPr="00125D23" w:rsidRDefault="007048E3" w:rsidP="007048E3">
      <w:pPr>
        <w:rPr>
          <w:b/>
          <w:bCs/>
          <w:i/>
          <w:iCs/>
          <w:color w:val="000000"/>
        </w:rPr>
      </w:pPr>
      <w:r w:rsidRPr="00125D23">
        <w:rPr>
          <w:b/>
          <w:bCs/>
          <w:i/>
          <w:iCs/>
          <w:color w:val="000000"/>
        </w:rPr>
        <w:t>[The following paragraph is optional and for use if relocation expenses will be reimbursed]:</w:t>
      </w:r>
    </w:p>
    <w:p w:rsidR="007048E3" w:rsidRPr="00125D23" w:rsidRDefault="007048E3" w:rsidP="007048E3">
      <w:pPr>
        <w:rPr>
          <w:b/>
          <w:bCs/>
          <w:i/>
          <w:iCs/>
          <w:color w:val="000000"/>
        </w:rPr>
      </w:pPr>
    </w:p>
    <w:p w:rsidR="007048E3" w:rsidRPr="00125D23" w:rsidRDefault="007048E3" w:rsidP="007048E3">
      <w:pPr>
        <w:rPr>
          <w:color w:val="000000"/>
        </w:rPr>
      </w:pPr>
      <w:r w:rsidRPr="00125D23">
        <w:rPr>
          <w:color w:val="000000"/>
        </w:rPr>
        <w:t>If you should resign within [</w:t>
      </w:r>
      <w:r w:rsidRPr="00125D23">
        <w:rPr>
          <w:b/>
          <w:bCs/>
          <w:i/>
          <w:iCs/>
          <w:color w:val="000000"/>
        </w:rPr>
        <w:t xml:space="preserve">time frame, e.g., 3-5] </w:t>
      </w:r>
      <w:r w:rsidRPr="00125D23">
        <w:rPr>
          <w:color w:val="000000"/>
        </w:rPr>
        <w:t>years of 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674559" w:rsidRDefault="00674559" w:rsidP="00674559">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is made,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Article 5.D of Regent Law, which outlines the Principles of Academic Freedom, is available at </w:t>
      </w:r>
      <w:hyperlink r:id="rId8" w:history="1">
        <w:r w:rsidRPr="001A6D88">
          <w:rPr>
            <w:rStyle w:val="Hyperlink"/>
          </w:rPr>
          <w:t>http://www.cu.edu/regents/article-5-faculty</w:t>
        </w:r>
      </w:hyperlink>
      <w:r>
        <w:rPr>
          <w:color w:val="000000"/>
        </w:rPr>
        <w:t xml:space="preserve">.  </w:t>
      </w:r>
      <w:r w:rsidR="00D77400" w:rsidRPr="001E4D42">
        <w:rPr>
          <w:color w:val="000000"/>
        </w:rPr>
        <w:t xml:space="preserve">The Code of Conduct, which states the university’s commitment to upholding the highest ethical, professional, and legal standards is available at </w:t>
      </w:r>
      <w:hyperlink r:id="rId9" w:history="1">
        <w:r w:rsidR="00D77400" w:rsidRPr="001E4D42">
          <w:rPr>
            <w:rStyle w:val="Hyperlink"/>
          </w:rPr>
          <w:t>https://www.cu.edu/ope/aps/2027</w:t>
        </w:r>
      </w:hyperlink>
      <w:r w:rsidR="00D77400">
        <w:rPr>
          <w:color w:val="000000"/>
        </w:rPr>
        <w:t>.</w:t>
      </w:r>
    </w:p>
    <w:p w:rsidR="00674559" w:rsidRDefault="00674559" w:rsidP="00674559">
      <w:pPr>
        <w:rPr>
          <w:color w:val="000000"/>
        </w:rPr>
      </w:pPr>
    </w:p>
    <w:p w:rsidR="00674559" w:rsidRPr="00BA5487" w:rsidRDefault="00674559" w:rsidP="00674559">
      <w:r>
        <w:rPr>
          <w:color w:val="000000"/>
        </w:rPr>
        <w:t xml:space="preserve">Administrative Policy Statement #1022, which outlines the standards, processes and procedures for the comprehensive review, promotion tenure, and post-tenure review of </w:t>
      </w:r>
      <w:r>
        <w:rPr>
          <w:color w:val="000000"/>
        </w:rPr>
        <w:lastRenderedPageBreak/>
        <w:t xml:space="preserve">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are outlined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674559" w:rsidRPr="00BA5487" w:rsidRDefault="00674559" w:rsidP="00674559"/>
    <w:p w:rsidR="00674559" w:rsidRPr="00BA5487" w:rsidRDefault="00674559" w:rsidP="00674559">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rsidR="00674559" w:rsidRDefault="00674559" w:rsidP="00674559"/>
    <w:p w:rsidR="00674559" w:rsidRDefault="00674559" w:rsidP="00674559">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674559" w:rsidRDefault="00674559" w:rsidP="00674559"/>
    <w:p w:rsidR="0045600F" w:rsidRPr="00E07D43" w:rsidRDefault="0045600F" w:rsidP="0045600F">
      <w:pPr>
        <w:rPr>
          <w:sz w:val="22"/>
          <w:szCs w:val="22"/>
        </w:rPr>
      </w:pPr>
      <w:r>
        <w:t xml:space="preserve">All faculty members are expected to review the Teacher-Learner Agreement, which outlines the guiding principles for ensuring a positive climate for learning. This Agreement, along with school’s curriculum objectives, the student supervision policy and other important resources related to faculty teaching obligations, is available at: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Pr="00547FA2" w:rsidRDefault="005C6FF7" w:rsidP="005C6FF7">
      <w:pPr>
        <w:rPr>
          <w:i/>
        </w:rPr>
      </w:pPr>
      <w:r>
        <w:t xml:space="preserve">Your performance will be subject to periodic review, including an annual departmental review, as more fully outlined in University policy and laws as well as the </w:t>
      </w:r>
      <w:r w:rsidRPr="00547FA2">
        <w:rPr>
          <w:i/>
        </w:rPr>
        <w:t>Rules of the School of Medicine.</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lastRenderedPageBreak/>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D21C2C" w:rsidRPr="003A4037" w:rsidRDefault="00D21C2C" w:rsidP="00D21C2C">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D21C2C" w:rsidRPr="003A4037" w:rsidRDefault="00D21C2C" w:rsidP="00D21C2C">
      <w:pPr>
        <w:shd w:val="clear" w:color="auto" w:fill="FFFFFF"/>
        <w:rPr>
          <w:color w:val="212121"/>
        </w:rPr>
      </w:pPr>
      <w:r w:rsidRPr="003A4037">
        <w:rPr>
          <w:color w:val="212121"/>
        </w:rPr>
        <w:t>Richard D. Krugman Endowed Chair</w:t>
      </w:r>
    </w:p>
    <w:p w:rsidR="00D21C2C" w:rsidRPr="003A4037" w:rsidRDefault="00D21C2C" w:rsidP="00D21C2C">
      <w:pPr>
        <w:shd w:val="clear" w:color="auto" w:fill="FFFFFF"/>
        <w:rPr>
          <w:color w:val="212121"/>
        </w:rPr>
      </w:pPr>
      <w:r w:rsidRPr="003A4037">
        <w:rPr>
          <w:color w:val="212121"/>
        </w:rPr>
        <w:t>Dean, School of Medicine</w:t>
      </w:r>
    </w:p>
    <w:p w:rsidR="00D21C2C" w:rsidRDefault="00D21C2C" w:rsidP="00D21C2C">
      <w:pPr>
        <w:rPr>
          <w:color w:val="212121"/>
        </w:rPr>
      </w:pPr>
      <w:r w:rsidRPr="003A4037">
        <w:rPr>
          <w:color w:val="212121"/>
        </w:rPr>
        <w:t>Vice Chancellor for Health Affairs</w:t>
      </w:r>
    </w:p>
    <w:p w:rsidR="005C6FF7" w:rsidRPr="001211D1"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2" w:rsidRDefault="00F645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BF" w:rsidRPr="00EB1A1A" w:rsidRDefault="00C558BF">
    <w:pPr>
      <w:pStyle w:val="Footer"/>
      <w:rPr>
        <w:i/>
        <w:sz w:val="16"/>
        <w:szCs w:val="16"/>
      </w:rPr>
    </w:pPr>
    <w:r w:rsidRPr="00EB1A1A">
      <w:rPr>
        <w:i/>
        <w:sz w:val="16"/>
        <w:szCs w:val="16"/>
      </w:rPr>
      <w:t xml:space="preserve">OFA REVISED </w:t>
    </w:r>
    <w:r w:rsidR="00F645C2">
      <w:rPr>
        <w:i/>
        <w:sz w:val="16"/>
        <w:szCs w:val="16"/>
      </w:rPr>
      <w:t>November 2018</w:t>
    </w:r>
    <w:r w:rsidR="001A257A">
      <w:rPr>
        <w:i/>
        <w:sz w:val="16"/>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2" w:rsidRDefault="00F645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4A" w:rsidRDefault="00AB564A">
      <w:r>
        <w:separator/>
      </w:r>
    </w:p>
  </w:footnote>
  <w:footnote w:type="continuationSeparator" w:id="0">
    <w:p w:rsidR="00AB564A" w:rsidRDefault="00AB5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2" w:rsidRDefault="00F645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2" w:rsidRDefault="00F645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2" w:rsidRDefault="00F645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08EE"/>
    <w:rsid w:val="0000482A"/>
    <w:rsid w:val="00080723"/>
    <w:rsid w:val="00113457"/>
    <w:rsid w:val="001211D1"/>
    <w:rsid w:val="00160026"/>
    <w:rsid w:val="0018700E"/>
    <w:rsid w:val="001A257A"/>
    <w:rsid w:val="00231E1C"/>
    <w:rsid w:val="00235871"/>
    <w:rsid w:val="00283141"/>
    <w:rsid w:val="003375C3"/>
    <w:rsid w:val="00350C9E"/>
    <w:rsid w:val="00354510"/>
    <w:rsid w:val="00360A37"/>
    <w:rsid w:val="00363EB3"/>
    <w:rsid w:val="00374229"/>
    <w:rsid w:val="00380929"/>
    <w:rsid w:val="00397B21"/>
    <w:rsid w:val="00431F15"/>
    <w:rsid w:val="00452881"/>
    <w:rsid w:val="0045600F"/>
    <w:rsid w:val="004730FF"/>
    <w:rsid w:val="00485B3C"/>
    <w:rsid w:val="004E3681"/>
    <w:rsid w:val="00543BEB"/>
    <w:rsid w:val="00547FA2"/>
    <w:rsid w:val="005A30C6"/>
    <w:rsid w:val="005B5F72"/>
    <w:rsid w:val="005C6FF7"/>
    <w:rsid w:val="00604567"/>
    <w:rsid w:val="00625D02"/>
    <w:rsid w:val="00674559"/>
    <w:rsid w:val="006C746D"/>
    <w:rsid w:val="007048E3"/>
    <w:rsid w:val="0074094C"/>
    <w:rsid w:val="00746C10"/>
    <w:rsid w:val="007658D2"/>
    <w:rsid w:val="00767BE3"/>
    <w:rsid w:val="007F5BBD"/>
    <w:rsid w:val="008043B8"/>
    <w:rsid w:val="008255AD"/>
    <w:rsid w:val="00843F18"/>
    <w:rsid w:val="00883799"/>
    <w:rsid w:val="00931A5A"/>
    <w:rsid w:val="00A25D7E"/>
    <w:rsid w:val="00A36324"/>
    <w:rsid w:val="00A83058"/>
    <w:rsid w:val="00AB564A"/>
    <w:rsid w:val="00AF7EE8"/>
    <w:rsid w:val="00BE7E07"/>
    <w:rsid w:val="00BF3075"/>
    <w:rsid w:val="00BF790A"/>
    <w:rsid w:val="00C558BF"/>
    <w:rsid w:val="00C62BE2"/>
    <w:rsid w:val="00D1550F"/>
    <w:rsid w:val="00D21C2C"/>
    <w:rsid w:val="00D77400"/>
    <w:rsid w:val="00EB1A1A"/>
    <w:rsid w:val="00ED2D0A"/>
    <w:rsid w:val="00EE6F17"/>
    <w:rsid w:val="00F4690F"/>
    <w:rsid w:val="00F645C2"/>
    <w:rsid w:val="00F76CA6"/>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96913A"/>
  <w15:docId w15:val="{6AACDC7D-5668-4F69-A3A0-60013D56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5871"/>
    <w:pPr>
      <w:autoSpaceDE w:val="0"/>
      <w:autoSpaceDN w:val="0"/>
    </w:pPr>
    <w:rPr>
      <w:rFonts w:ascii="Arial" w:hAnsi="Arial"/>
      <w:color w:val="0000FF"/>
    </w:rPr>
  </w:style>
  <w:style w:type="paragraph" w:styleId="BodyText2">
    <w:name w:val="Body Text 2"/>
    <w:basedOn w:val="Normal"/>
    <w:rsid w:val="00235871"/>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edu/ope/aps/1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9347</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7</cp:revision>
  <cp:lastPrinted>2010-07-27T22:27:00Z</cp:lastPrinted>
  <dcterms:created xsi:type="dcterms:W3CDTF">2017-02-28T19:40:00Z</dcterms:created>
  <dcterms:modified xsi:type="dcterms:W3CDTF">2018-12-19T20:10:00Z</dcterms:modified>
</cp:coreProperties>
</file>