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2C2311" w14:paraId="7C081E3A" w14:textId="77777777" w:rsidTr="002C2311">
        <w:tc>
          <w:tcPr>
            <w:tcW w:w="925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64FDAE" w14:textId="77777777" w:rsidR="002C2311" w:rsidRDefault="002C2311" w:rsidP="00A0684E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bookmarkStart w:id="0" w:name="_GoBack"/>
            <w:bookmarkEnd w:id="0"/>
          </w:p>
          <w:p w14:paraId="2B64DCA5" w14:textId="77777777" w:rsidR="002C2311" w:rsidRDefault="002C2311" w:rsidP="00A0684E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</w:p>
          <w:p w14:paraId="57717703" w14:textId="20397003" w:rsidR="002C2311" w:rsidRPr="00DD331B" w:rsidRDefault="002C2311" w:rsidP="00A0684E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r w:rsidRPr="00DD331B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 xml:space="preserve">Agreement </w:t>
            </w:r>
            <w:r w:rsidR="006240B8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W</w:t>
            </w:r>
            <w:r w:rsidRPr="00DD331B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 xml:space="preserve">ith </w:t>
            </w:r>
            <w:r w:rsidR="006240B8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M</w:t>
            </w:r>
            <w:r w:rsidRPr="00DD331B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 xml:space="preserve">y </w:t>
            </w:r>
            <w:r w:rsidR="006240B8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F</w:t>
            </w:r>
            <w:r w:rsidRPr="00DD331B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 xml:space="preserve">amily </w:t>
            </w:r>
            <w:r w:rsidR="006240B8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A</w:t>
            </w:r>
            <w:r w:rsidRPr="00DD331B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 xml:space="preserve">bout </w:t>
            </w:r>
            <w:r w:rsidR="006240B8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M</w:t>
            </w:r>
            <w:r w:rsidRPr="00DD331B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 xml:space="preserve">y </w:t>
            </w:r>
            <w:r w:rsidR="006240B8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F</w:t>
            </w:r>
            <w:r w:rsidRPr="00DD331B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irearm(s)</w:t>
            </w:r>
          </w:p>
          <w:p w14:paraId="36EF9C76" w14:textId="77777777" w:rsidR="002C2311" w:rsidRDefault="002C2311" w:rsidP="00A0684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  <w:p w14:paraId="215223B3" w14:textId="77777777" w:rsidR="002C2311" w:rsidRPr="00DD331B" w:rsidRDefault="002C2311" w:rsidP="00A0684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DD331B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To my family: </w:t>
            </w:r>
          </w:p>
          <w:p w14:paraId="673052C8" w14:textId="77777777" w:rsidR="002C2311" w:rsidRDefault="002C2311" w:rsidP="00A0684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  <w:p w14:paraId="43E4AACF" w14:textId="77777777" w:rsidR="002C2311" w:rsidRPr="00DD331B" w:rsidRDefault="002C2311" w:rsidP="00A0684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DD331B">
              <w:rPr>
                <w:rFonts w:ascii="Times New Roman" w:hAnsi="Times New Roman" w:cs="Times New Roman"/>
                <w:noProof/>
                <w:sz w:val="28"/>
                <w:szCs w:val="24"/>
              </w:rPr>
              <w:t>The time may come when I can no longer make the best decisio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ns</w:t>
            </w:r>
            <w:r w:rsidRPr="00DD331B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for the safety of 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myself and </w:t>
            </w:r>
            <w:r w:rsidRPr="00DD331B">
              <w:rPr>
                <w:rFonts w:ascii="Times New Roman" w:hAnsi="Times New Roman" w:cs="Times New Roman"/>
                <w:noProof/>
                <w:sz w:val="28"/>
                <w:szCs w:val="24"/>
              </w:rPr>
              <w:t>others. Therefore, in order to help my family make necessary decisions, this statement is an expression of my wishes and directions while I am still able to make these decisions.</w:t>
            </w:r>
          </w:p>
          <w:p w14:paraId="36798D1C" w14:textId="77777777" w:rsidR="002C2311" w:rsidRDefault="002C2311" w:rsidP="00A0684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  <w:p w14:paraId="702730B4" w14:textId="77777777" w:rsidR="002C2311" w:rsidRPr="00DD331B" w:rsidRDefault="002C2311" w:rsidP="00A0684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DD331B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I have discussed with my family my desire to control possession 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o</w:t>
            </w:r>
            <w:r w:rsidRPr="00DD331B">
              <w:rPr>
                <w:rFonts w:ascii="Times New Roman" w:hAnsi="Times New Roman" w:cs="Times New Roman"/>
                <w:noProof/>
                <w:sz w:val="28"/>
                <w:szCs w:val="24"/>
              </w:rPr>
              <w:t>f my firearm(s) as long as it is safe for me to do so.</w:t>
            </w:r>
          </w:p>
          <w:p w14:paraId="2A8458D0" w14:textId="77777777" w:rsidR="002C2311" w:rsidRDefault="002C2311" w:rsidP="00A0684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  <w:p w14:paraId="324FDAF0" w14:textId="77777777" w:rsidR="002C2311" w:rsidRPr="00DD331B" w:rsidRDefault="002C2311" w:rsidP="00A0684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DD331B">
              <w:rPr>
                <w:rFonts w:ascii="Times New Roman" w:hAnsi="Times New Roman" w:cs="Times New Roman"/>
                <w:noProof/>
                <w:sz w:val="28"/>
                <w:szCs w:val="24"/>
              </w:rPr>
              <w:t>When it is no longer safe for me to have access to my firearm(s), I desire _______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_______________________</w:t>
            </w:r>
            <w:r w:rsidRPr="00DD331B">
              <w:rPr>
                <w:rFonts w:ascii="Times New Roman" w:hAnsi="Times New Roman" w:cs="Times New Roman"/>
                <w:noProof/>
                <w:sz w:val="28"/>
                <w:szCs w:val="24"/>
              </w:rPr>
              <w:t>___ (person’s name) to tell me.</w:t>
            </w:r>
          </w:p>
          <w:p w14:paraId="3C8EE595" w14:textId="77777777" w:rsidR="002C2311" w:rsidRPr="00DD331B" w:rsidRDefault="002C2311" w:rsidP="00A0684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  <w:p w14:paraId="510A480A" w14:textId="77777777" w:rsidR="002C2311" w:rsidRPr="00DD331B" w:rsidRDefault="002C2311" w:rsidP="00A0684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DD331B">
              <w:rPr>
                <w:rFonts w:ascii="Times New Roman" w:hAnsi="Times New Roman" w:cs="Times New Roman"/>
                <w:noProof/>
                <w:sz w:val="28"/>
                <w:szCs w:val="24"/>
              </w:rPr>
              <w:t>I trust my family will take the necessary steps to protect me and those around me while still protecting my dignity and rights.</w:t>
            </w:r>
          </w:p>
          <w:p w14:paraId="127A8958" w14:textId="77777777" w:rsidR="002C2311" w:rsidRDefault="002C2311" w:rsidP="00A0684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  <w:p w14:paraId="01F3A30E" w14:textId="77777777" w:rsidR="002C2311" w:rsidRPr="00DD331B" w:rsidRDefault="002C2311" w:rsidP="00A0684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  <w:p w14:paraId="7AC2F865" w14:textId="77777777" w:rsidR="002C2311" w:rsidRPr="00DD331B" w:rsidRDefault="002C2311" w:rsidP="00A0684E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D331B">
              <w:rPr>
                <w:rFonts w:ascii="Times New Roman" w:hAnsi="Times New Roman" w:cs="Times New Roman"/>
                <w:noProof/>
                <w:sz w:val="28"/>
                <w:szCs w:val="24"/>
              </w:rPr>
              <w:t>Signed ______________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______________________       </w:t>
            </w:r>
            <w:r w:rsidRPr="00DD331B">
              <w:rPr>
                <w:rFonts w:ascii="Times New Roman" w:hAnsi="Times New Roman" w:cs="Times New Roman"/>
                <w:noProof/>
                <w:sz w:val="28"/>
                <w:szCs w:val="24"/>
              </w:rPr>
              <w:t>Date_________________</w:t>
            </w:r>
          </w:p>
          <w:p w14:paraId="24C03042" w14:textId="77777777" w:rsidR="002C2311" w:rsidRDefault="002C2311" w:rsidP="00A0684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E7C977F" w14:textId="77777777" w:rsidR="002C2311" w:rsidRDefault="002C2311" w:rsidP="002C2311">
      <w:pPr>
        <w:spacing w:after="160" w:line="259" w:lineRule="auto"/>
        <w:rPr>
          <w:rFonts w:ascii="Times New Roman" w:hAnsi="Times New Roman" w:cs="Times New Roman"/>
          <w:b/>
        </w:rPr>
      </w:pPr>
    </w:p>
    <w:sectPr w:rsidR="002C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11"/>
    <w:rsid w:val="000B146B"/>
    <w:rsid w:val="00173A65"/>
    <w:rsid w:val="002C2311"/>
    <w:rsid w:val="003067FD"/>
    <w:rsid w:val="00452966"/>
    <w:rsid w:val="00533997"/>
    <w:rsid w:val="00560B7D"/>
    <w:rsid w:val="006240B8"/>
    <w:rsid w:val="006C7C9B"/>
    <w:rsid w:val="008A2C07"/>
    <w:rsid w:val="00B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86FF"/>
  <w15:docId w15:val="{EB8B95E9-21B1-4132-9C6A-34EF5BF7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31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Physicians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Betz, Marian</dc:creator>
  <cp:lastModifiedBy>Betz, Marian</cp:lastModifiedBy>
  <cp:revision>2</cp:revision>
  <dcterms:created xsi:type="dcterms:W3CDTF">2019-04-30T22:16:00Z</dcterms:created>
  <dcterms:modified xsi:type="dcterms:W3CDTF">2019-04-30T22:16:00Z</dcterms:modified>
</cp:coreProperties>
</file>