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E2B3" w14:textId="67510B81" w:rsidR="0089102F" w:rsidRPr="0089102F" w:rsidRDefault="0089102F">
      <w:pPr>
        <w:rPr>
          <w:b/>
          <w:bCs/>
          <w:u w:val="single"/>
        </w:rPr>
      </w:pPr>
      <w:r w:rsidRPr="0089102F">
        <w:rPr>
          <w:b/>
          <w:bCs/>
          <w:u w:val="single"/>
        </w:rPr>
        <w:t xml:space="preserve">Tissue Bank, Ancillary/Correlative, or Xenograft Trials </w:t>
      </w:r>
      <w:r>
        <w:rPr>
          <w:b/>
          <w:bCs/>
          <w:u w:val="single"/>
        </w:rPr>
        <w:t>w</w:t>
      </w:r>
      <w:r w:rsidRPr="0089102F">
        <w:rPr>
          <w:b/>
          <w:bCs/>
          <w:u w:val="single"/>
        </w:rPr>
        <w:t xml:space="preserve">ith Additional Risk Oversight </w:t>
      </w:r>
    </w:p>
    <w:p w14:paraId="6AA2E80E" w14:textId="28119E6B" w:rsidR="0089102F" w:rsidRDefault="0089102F">
      <w:r w:rsidRPr="0089102F">
        <w:t xml:space="preserve">The </w:t>
      </w:r>
      <w:r w:rsidR="00A003AB">
        <w:t>p</w:t>
      </w:r>
      <w:r w:rsidRPr="0089102F">
        <w:t xml:space="preserve">rincipal </w:t>
      </w:r>
      <w:r w:rsidR="00A003AB">
        <w:t>i</w:t>
      </w:r>
      <w:r w:rsidRPr="0089102F">
        <w:t xml:space="preserve">nvestigator will be responsible for the conduct of this study, including the tissue sample and/or specimen collection, </w:t>
      </w:r>
      <w:proofErr w:type="gramStart"/>
      <w:r w:rsidRPr="0089102F">
        <w:t>handling</w:t>
      </w:r>
      <w:proofErr w:type="gramEnd"/>
      <w:r w:rsidRPr="0089102F">
        <w:t xml:space="preserve">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activities is as follows: </w:t>
      </w:r>
    </w:p>
    <w:p w14:paraId="708665DD" w14:textId="77777777" w:rsidR="0089102F" w:rsidRDefault="0089102F">
      <w:r w:rsidRPr="0089102F">
        <w:t xml:space="preserve">• Conduct of internal audits </w:t>
      </w:r>
    </w:p>
    <w:p w14:paraId="3D1506A4" w14:textId="089354E8" w:rsidR="0089102F" w:rsidRDefault="0089102F">
      <w:r w:rsidRPr="0089102F">
        <w:t>• Ongoing review of all serious adverse events (SAEs)</w:t>
      </w:r>
      <w:r>
        <w:t xml:space="preserve"> and </w:t>
      </w:r>
      <w:r w:rsidRPr="0089102F">
        <w:t xml:space="preserve">unanticipated problems (UAPs) </w:t>
      </w:r>
    </w:p>
    <w:p w14:paraId="15823788" w14:textId="77777777" w:rsidR="0089102F" w:rsidRDefault="0089102F">
      <w:r w:rsidRPr="0089102F">
        <w:t xml:space="preserve">• May submit recommendations for corrective actions to the CU Cancer Center’s Executive Committee </w:t>
      </w:r>
    </w:p>
    <w:p w14:paraId="35AFD917" w14:textId="04B9B81F" w:rsidR="0089102F" w:rsidRPr="0089102F" w:rsidRDefault="0089102F" w:rsidP="0089102F">
      <w:r w:rsidRPr="0089102F">
        <w:t xml:space="preserve">Per the CU Cancer Center Institutional DSM Plan, SAEs and UAPs are reported to the DSMC, IRB and the </w:t>
      </w:r>
      <w:r w:rsidR="00A003AB">
        <w:t>principal</w:t>
      </w:r>
      <w:r w:rsidRPr="0089102F">
        <w:t xml:space="preserve"> investigator per protocol. All SAEs and UAPs are to be reported to the DSMC within 7 (for fatal or life-threatening events) or 15 (non-life-threatening events) calendar days of the investigator receiving notification of the occurrence.</w:t>
      </w:r>
    </w:p>
    <w:p w14:paraId="7BE1A9F1" w14:textId="558F4121" w:rsidR="006A1E32" w:rsidRDefault="00314535">
      <w:r>
        <w:t>Study audits by the DSMC</w:t>
      </w:r>
      <w:r w:rsidR="0089102F" w:rsidRPr="0089102F">
        <w:t xml:space="preserve"> will consist of a review of the regulatory documents, consent forms, and source data verification. Documentation of the audit will then need to be submitted by the PI to the IRB of record at the time of the continuing review.</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9427" w14:textId="77777777" w:rsidR="0089102F" w:rsidRDefault="0089102F" w:rsidP="0089102F">
      <w:pPr>
        <w:spacing w:after="0" w:line="240" w:lineRule="auto"/>
      </w:pPr>
      <w:r>
        <w:separator/>
      </w:r>
    </w:p>
  </w:endnote>
  <w:endnote w:type="continuationSeparator" w:id="0">
    <w:p w14:paraId="66F34BE3" w14:textId="77777777" w:rsidR="0089102F" w:rsidRDefault="0089102F" w:rsidP="008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A6DC" w14:textId="77777777" w:rsidR="0089102F" w:rsidRDefault="0089102F" w:rsidP="0089102F">
      <w:pPr>
        <w:spacing w:after="0" w:line="240" w:lineRule="auto"/>
      </w:pPr>
      <w:r>
        <w:separator/>
      </w:r>
    </w:p>
  </w:footnote>
  <w:footnote w:type="continuationSeparator" w:id="0">
    <w:p w14:paraId="5732474F" w14:textId="77777777" w:rsidR="0089102F" w:rsidRDefault="0089102F" w:rsidP="0089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44A7" w14:textId="264E6504" w:rsidR="0089102F" w:rsidRDefault="0089102F">
    <w:pPr>
      <w:pStyle w:val="Header"/>
    </w:pPr>
    <w:r>
      <w:t xml:space="preserve">Approved </w:t>
    </w:r>
    <w:r w:rsidR="00364E50">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F"/>
    <w:rsid w:val="00314535"/>
    <w:rsid w:val="00364E50"/>
    <w:rsid w:val="006A1E32"/>
    <w:rsid w:val="0089102F"/>
    <w:rsid w:val="00A0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92C"/>
  <w15:chartTrackingRefBased/>
  <w15:docId w15:val="{09F7C22F-262E-4C63-8791-024E61C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2F"/>
  </w:style>
  <w:style w:type="paragraph" w:styleId="Footer">
    <w:name w:val="footer"/>
    <w:basedOn w:val="Normal"/>
    <w:link w:val="FooterChar"/>
    <w:uiPriority w:val="99"/>
    <w:unhideWhenUsed/>
    <w:rsid w:val="0089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2021-01-07T23:12:00Z</dcterms:created>
  <dcterms:modified xsi:type="dcterms:W3CDTF">2021-01-07T23:12:00Z</dcterms:modified>
</cp:coreProperties>
</file>