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370F" w14:textId="5CB5918B" w:rsidR="000C59E5" w:rsidRPr="0061129A" w:rsidRDefault="002309E0" w:rsidP="000C59E5">
      <w:pPr>
        <w:rPr>
          <w:b/>
          <w:u w:val="single"/>
        </w:rPr>
      </w:pPr>
      <w:r>
        <w:rPr>
          <w:b/>
          <w:u w:val="single"/>
        </w:rPr>
        <w:t>Non-Interventional IIT</w:t>
      </w:r>
      <w:r w:rsidR="00F3527B">
        <w:rPr>
          <w:b/>
          <w:u w:val="single"/>
        </w:rPr>
        <w:t xml:space="preserve"> (No Additional Risk)</w:t>
      </w:r>
      <w:r w:rsidR="001C065C">
        <w:rPr>
          <w:b/>
          <w:u w:val="single"/>
        </w:rPr>
        <w:t xml:space="preserve"> At Multiple institutions </w:t>
      </w:r>
    </w:p>
    <w:p w14:paraId="3382F7BC" w14:textId="37B98A32" w:rsidR="000C59E5" w:rsidRPr="005647B2" w:rsidRDefault="000C59E5" w:rsidP="000C59E5">
      <w:pPr>
        <w:spacing w:after="0"/>
      </w:pPr>
      <w:r w:rsidRPr="005647B2">
        <w:t xml:space="preserve">The </w:t>
      </w:r>
      <w:r w:rsidR="00F3527B">
        <w:t>principal</w:t>
      </w:r>
      <w:r w:rsidRPr="005647B2">
        <w:t xml:space="preserve"> investigator will be responsible for the conduct of this study</w:t>
      </w:r>
      <w:r w:rsidR="001C065C">
        <w:t xml:space="preserve"> at all participating institutions</w:t>
      </w:r>
      <w:r w:rsidRPr="005647B2">
        <w:t xml:space="preserve">, overseeing participant safety, executing the </w:t>
      </w:r>
      <w:r>
        <w:t>data and safety monitoring (</w:t>
      </w:r>
      <w:r w:rsidRPr="005647B2">
        <w:t>DSM</w:t>
      </w:r>
      <w:r>
        <w:t>)</w:t>
      </w:r>
      <w:r w:rsidRPr="005647B2">
        <w:t xml:space="preserve">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w:t>
      </w:r>
      <w:r w:rsidR="00F3527B">
        <w:t xml:space="preserve">relevant </w:t>
      </w:r>
      <w:r w:rsidRPr="005647B2">
        <w:t>activities is as follows:</w:t>
      </w:r>
    </w:p>
    <w:p w14:paraId="4266B55F" w14:textId="77777777" w:rsidR="000C59E5" w:rsidRPr="005647B2" w:rsidRDefault="000C59E5" w:rsidP="000C59E5">
      <w:pPr>
        <w:numPr>
          <w:ilvl w:val="0"/>
          <w:numId w:val="1"/>
        </w:numPr>
        <w:spacing w:after="0"/>
      </w:pPr>
      <w:r w:rsidRPr="005647B2">
        <w:t>Conduct of internal audits</w:t>
      </w:r>
    </w:p>
    <w:p w14:paraId="7C071784" w14:textId="77777777" w:rsidR="000C59E5" w:rsidRDefault="000C59E5" w:rsidP="000C59E5">
      <w:pPr>
        <w:numPr>
          <w:ilvl w:val="0"/>
          <w:numId w:val="1"/>
        </w:numPr>
        <w:spacing w:after="0"/>
      </w:pPr>
      <w:r w:rsidRPr="005647B2">
        <w:t>May submit recommendations for corrective actions to the CU Cancer Center’s Executive Committee</w:t>
      </w:r>
    </w:p>
    <w:p w14:paraId="371E2973" w14:textId="77777777" w:rsidR="000C59E5" w:rsidRPr="005647B2" w:rsidRDefault="000C59E5" w:rsidP="000C59E5">
      <w:pPr>
        <w:spacing w:after="0"/>
        <w:ind w:left="720"/>
      </w:pPr>
    </w:p>
    <w:p w14:paraId="1B28FC6B" w14:textId="02B30756" w:rsidR="000C59E5" w:rsidRPr="00243628" w:rsidRDefault="000C59E5" w:rsidP="000C59E5">
      <w:r w:rsidRPr="005647B2">
        <w:t>Study audits</w:t>
      </w:r>
      <w:r>
        <w:t xml:space="preserve"> conducted by the DSMC</w:t>
      </w:r>
      <w:r w:rsidRPr="005647B2">
        <w:t xml:space="preserve"> will consist of a review of the regulatory documents, consent forms, and source data verification.  Documentation of the audit </w:t>
      </w:r>
      <w:r>
        <w:t xml:space="preserve">conducted by the DSMC </w:t>
      </w:r>
      <w:r w:rsidRPr="005647B2">
        <w:t>will t</w:t>
      </w:r>
      <w:r>
        <w:t xml:space="preserve">hen need </w:t>
      </w:r>
      <w:r w:rsidRPr="005647B2">
        <w:t>to</w:t>
      </w:r>
      <w:r>
        <w:t xml:space="preserve"> be submitted to</w:t>
      </w:r>
      <w:r w:rsidRPr="005647B2">
        <w:t xml:space="preserve"> the IRB of record at the time of the</w:t>
      </w:r>
      <w:r>
        <w:t xml:space="preserve"> IRB’s</w:t>
      </w:r>
      <w:r w:rsidRPr="005647B2">
        <w:t xml:space="preserve"> continuing review</w:t>
      </w:r>
      <w:r>
        <w:t xml:space="preserve"> of this trial</w:t>
      </w:r>
      <w:r w:rsidR="00F3527B">
        <w:t xml:space="preserve"> (if applicable)</w:t>
      </w:r>
      <w:r w:rsidRPr="005647B2">
        <w:t>.</w:t>
      </w:r>
    </w:p>
    <w:p w14:paraId="0E684DF8" w14:textId="77777777" w:rsidR="007773CA" w:rsidRDefault="007773CA"/>
    <w:sectPr w:rsidR="007773CA" w:rsidSect="00947E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2F47" w14:textId="77777777" w:rsidR="00F3527B" w:rsidRDefault="00F3527B" w:rsidP="00F3527B">
      <w:pPr>
        <w:spacing w:after="0" w:line="240" w:lineRule="auto"/>
      </w:pPr>
      <w:r>
        <w:separator/>
      </w:r>
    </w:p>
  </w:endnote>
  <w:endnote w:type="continuationSeparator" w:id="0">
    <w:p w14:paraId="62E8EEC6" w14:textId="77777777" w:rsidR="00F3527B" w:rsidRDefault="00F3527B" w:rsidP="00F3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A6F1" w14:textId="77777777" w:rsidR="00F3527B" w:rsidRDefault="00F3527B" w:rsidP="00F3527B">
      <w:pPr>
        <w:spacing w:after="0" w:line="240" w:lineRule="auto"/>
      </w:pPr>
      <w:r>
        <w:separator/>
      </w:r>
    </w:p>
  </w:footnote>
  <w:footnote w:type="continuationSeparator" w:id="0">
    <w:p w14:paraId="3618186F" w14:textId="77777777" w:rsidR="00F3527B" w:rsidRDefault="00F3527B" w:rsidP="00F3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C68B" w14:textId="45BF9F2B" w:rsidR="00F3527B" w:rsidRDefault="00F3527B">
    <w:pPr>
      <w:pStyle w:val="Header"/>
    </w:pPr>
    <w:r>
      <w:t xml:space="preserve">Approved </w:t>
    </w:r>
    <w:r w:rsidR="001510F5">
      <w:t>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4137"/>
    <w:multiLevelType w:val="hybridMultilevel"/>
    <w:tmpl w:val="1E50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E5"/>
    <w:rsid w:val="000C59E5"/>
    <w:rsid w:val="001510F5"/>
    <w:rsid w:val="001C065C"/>
    <w:rsid w:val="002309E0"/>
    <w:rsid w:val="007773CA"/>
    <w:rsid w:val="00931471"/>
    <w:rsid w:val="00D141C8"/>
    <w:rsid w:val="00F3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58E"/>
  <w15:docId w15:val="{F8768A15-ACA1-4D49-A045-BA042D5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7B"/>
  </w:style>
  <w:style w:type="paragraph" w:styleId="Footer">
    <w:name w:val="footer"/>
    <w:basedOn w:val="Normal"/>
    <w:link w:val="FooterChar"/>
    <w:uiPriority w:val="99"/>
    <w:unhideWhenUsed/>
    <w:rsid w:val="00F3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282820331A34F93A66DA6DA10D73C" ma:contentTypeVersion="5" ma:contentTypeDescription="Create a new document." ma:contentTypeScope="" ma:versionID="2f8cde01705fa7e925c52df73acacff3">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9C300-6C32-4213-8EDE-ED06337BC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1E349-0AB7-4A31-9054-753D13C72252}">
  <ds:schemaRefs>
    <ds:schemaRef ds:uri="http://schemas.microsoft.com/sharepoint/v3/contenttype/forms"/>
  </ds:schemaRefs>
</ds:datastoreItem>
</file>

<file path=customXml/itemProps3.xml><?xml version="1.0" encoding="utf-8"?>
<ds:datastoreItem xmlns:ds="http://schemas.openxmlformats.org/officeDocument/2006/customXml" ds:itemID="{494B6882-D392-411A-94BE-67E378AFEE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Haney, Lisa</dc:creator>
  <cp:lastModifiedBy>Wise, Andrew</cp:lastModifiedBy>
  <cp:revision>2</cp:revision>
  <dcterms:created xsi:type="dcterms:W3CDTF">2021-01-07T23:10:00Z</dcterms:created>
  <dcterms:modified xsi:type="dcterms:W3CDTF">2021-01-07T23:10:00Z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0x0101004E1282820331A34F93A66DA6DA10D73C</vt:lpwstr>
  </property>
</Properties>
</file>